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23E23">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40A42D8E">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东莞市水务环境投资控股集团供水有限公司</w:t>
      </w:r>
      <w:r>
        <w:rPr>
          <w:rFonts w:hint="eastAsia" w:ascii="宋体" w:hAnsi="宋体" w:eastAsia="宋体" w:cs="宋体"/>
          <w:b/>
          <w:bCs/>
          <w:color w:val="auto"/>
          <w:kern w:val="0"/>
          <w:sz w:val="60"/>
          <w:szCs w:val="60"/>
          <w:highlight w:val="none"/>
          <w:lang w:val="en-US" w:eastAsia="zh-CN"/>
        </w:rPr>
        <w:t>修补</w:t>
      </w:r>
      <w:r>
        <w:rPr>
          <w:rFonts w:hint="eastAsia" w:ascii="宋体" w:hAnsi="宋体" w:eastAsia="宋体" w:cs="宋体"/>
          <w:b/>
          <w:bCs/>
          <w:color w:val="auto"/>
          <w:kern w:val="0"/>
          <w:sz w:val="60"/>
          <w:szCs w:val="60"/>
          <w:highlight w:val="none"/>
          <w:lang w:val="zh-CN"/>
        </w:rPr>
        <w:t>器采购项目</w:t>
      </w:r>
    </w:p>
    <w:p w14:paraId="656F647B">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w:t>
      </w:r>
      <w:r>
        <w:rPr>
          <w:rFonts w:hint="eastAsia" w:ascii="宋体" w:hAnsi="宋体" w:eastAsia="宋体" w:cs="宋体"/>
          <w:b/>
          <w:bCs/>
          <w:color w:val="auto"/>
          <w:kern w:val="0"/>
          <w:sz w:val="60"/>
          <w:szCs w:val="60"/>
          <w:highlight w:val="none"/>
          <w:lang w:val="en-US" w:eastAsia="zh-CN"/>
        </w:rPr>
        <w:t>重新招标</w:t>
      </w:r>
      <w:r>
        <w:rPr>
          <w:rFonts w:hint="eastAsia" w:ascii="宋体" w:hAnsi="宋体" w:eastAsia="宋体" w:cs="宋体"/>
          <w:b/>
          <w:bCs/>
          <w:color w:val="auto"/>
          <w:kern w:val="0"/>
          <w:sz w:val="60"/>
          <w:szCs w:val="60"/>
          <w:highlight w:val="none"/>
          <w:lang w:val="zh-CN"/>
        </w:rPr>
        <w:t>）</w:t>
      </w:r>
    </w:p>
    <w:p w14:paraId="5E9E8409">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D84B91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5E4B61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0533F504">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6EB2C28">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21429A7">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FAF2DDA">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CF8B1B2">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AC850E6">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号：0832-SFCX25DG010A-1</w:t>
      </w:r>
    </w:p>
    <w:p w14:paraId="34752AB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人：东莞市水务环境投资控股集团供水有限公司</w:t>
      </w:r>
    </w:p>
    <w:p w14:paraId="7FE90B7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w:t>
      </w:r>
      <w:bookmarkStart w:id="1026" w:name="_GoBack"/>
      <w:bookmarkEnd w:id="1026"/>
      <w:r>
        <w:rPr>
          <w:rFonts w:hint="eastAsia" w:ascii="宋体" w:hAnsi="宋体" w:eastAsia="宋体" w:cs="Times New Roman"/>
          <w:b/>
          <w:bCs/>
          <w:color w:val="auto"/>
          <w:sz w:val="32"/>
          <w:szCs w:val="32"/>
          <w:highlight w:val="none"/>
          <w:lang w:val="zh-CN"/>
        </w:rPr>
        <w:t>有限公司</w:t>
      </w:r>
    </w:p>
    <w:p w14:paraId="36868EAE">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795DE2DE">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63998BB">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14:paraId="2B10268B">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CBE6AA6">
      <w:pPr>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2245C2A1">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F611AE0">
          <w:pPr>
            <w:pStyle w:val="29"/>
            <w:tabs>
              <w:tab w:val="right" w:leader="dot" w:pos="982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_Toc27733 </w:instrText>
          </w:r>
          <w:r>
            <w:rPr>
              <w:color w:val="auto"/>
              <w:highlight w:val="none"/>
            </w:rPr>
            <w:fldChar w:fldCharType="separate"/>
          </w:r>
          <w:r>
            <w:rPr>
              <w:rFonts w:hint="eastAsia" w:ascii="宋体" w:hAnsi="宋体" w:eastAsia="宋体" w:cs="宋体"/>
              <w:b/>
              <w:bCs w:val="0"/>
              <w:color w:val="auto"/>
              <w:kern w:val="44"/>
              <w:szCs w:val="32"/>
              <w:highlight w:val="none"/>
              <w:lang w:val="en-US" w:eastAsia="zh-CN"/>
            </w:rPr>
            <w:t>第一篇 招标公告</w:t>
          </w:r>
          <w:r>
            <w:rPr>
              <w:color w:val="auto"/>
              <w:highlight w:val="none"/>
            </w:rPr>
            <w:tab/>
          </w:r>
          <w:r>
            <w:rPr>
              <w:color w:val="auto"/>
              <w:highlight w:val="none"/>
            </w:rPr>
            <w:fldChar w:fldCharType="begin"/>
          </w:r>
          <w:r>
            <w:rPr>
              <w:color w:val="auto"/>
              <w:highlight w:val="none"/>
            </w:rPr>
            <w:instrText xml:space="preserve"> PAGEREF _Toc27733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CD26C8D">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_Toc2245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第二篇</w:t>
          </w:r>
          <w:r>
            <w:rPr>
              <w:rFonts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_Toc2245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AF7EFFD">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_Toc28385 </w:instrText>
          </w:r>
          <w:r>
            <w:rPr>
              <w:color w:val="auto"/>
              <w:highlight w:val="none"/>
            </w:rPr>
            <w:fldChar w:fldCharType="separate"/>
          </w:r>
          <w:r>
            <w:rPr>
              <w:rFonts w:hint="eastAsia" w:ascii="宋体" w:hAnsi="宋体" w:eastAsia="宋体" w:cs="宋体"/>
              <w:b/>
              <w:bCs w:val="0"/>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_Toc28385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A129F50">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_Toc26294 </w:instrText>
          </w:r>
          <w:r>
            <w:rPr>
              <w:color w:val="auto"/>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_Toc26294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A846A2E">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_Toc11112 </w:instrText>
          </w:r>
          <w:r>
            <w:rPr>
              <w:color w:val="auto"/>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_Toc11112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1E3485D">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_Toc6324 </w:instrText>
          </w:r>
          <w:r>
            <w:rPr>
              <w:color w:val="auto"/>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_Toc6324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F1BD833">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_Toc7896 </w:instrText>
          </w:r>
          <w:r>
            <w:rPr>
              <w:color w:val="auto"/>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_Toc7896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C00DE06">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_Toc25025 </w:instrText>
          </w:r>
          <w:r>
            <w:rPr>
              <w:color w:val="auto"/>
              <w:highlight w:val="none"/>
            </w:rPr>
            <w:fldChar w:fldCharType="separate"/>
          </w:r>
          <w:r>
            <w:rPr>
              <w:rFonts w:hint="eastAsia" w:ascii="宋体" w:hAnsi="宋体" w:eastAsia="宋体" w:cs="宋体"/>
              <w:b/>
              <w:bCs w:val="0"/>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_Toc25025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AAA62BA">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_Toc6841 </w:instrText>
          </w:r>
          <w:r>
            <w:rPr>
              <w:color w:val="auto"/>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_Toc6841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7B66A42">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_Toc9641 </w:instrText>
          </w:r>
          <w:r>
            <w:rPr>
              <w:color w:val="auto"/>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_Toc9641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79AE46F">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_Toc29307 </w:instrText>
          </w:r>
          <w:r>
            <w:rPr>
              <w:color w:val="auto"/>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_Toc29307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5F220AD">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_Toc21903 </w:instrText>
          </w:r>
          <w:r>
            <w:rPr>
              <w:color w:val="auto"/>
              <w:highlight w:val="none"/>
            </w:rPr>
            <w:fldChar w:fldCharType="separate"/>
          </w:r>
          <w:r>
            <w:rPr>
              <w:rFonts w:hint="eastAsia" w:ascii="宋体" w:hAnsi="宋体" w:eastAsia="宋体" w:cs="宋体"/>
              <w:b/>
              <w:bCs w:val="0"/>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_Toc21903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4A18F96">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_Toc22628 </w:instrText>
          </w:r>
          <w:r>
            <w:rPr>
              <w:color w:val="auto"/>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_Toc22628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657CD5B">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_Toc29091 </w:instrText>
          </w:r>
          <w:r>
            <w:rPr>
              <w:color w:val="auto"/>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_Toc29091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D43B338">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_Toc3804 </w:instrText>
          </w:r>
          <w:r>
            <w:rPr>
              <w:color w:val="auto"/>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_Toc3804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2296C77">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_Toc20926 </w:instrText>
          </w:r>
          <w:r>
            <w:rPr>
              <w:color w:val="auto"/>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_Toc20926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0936CB1">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_Toc31014 </w:instrText>
          </w:r>
          <w:r>
            <w:rPr>
              <w:color w:val="auto"/>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_Toc31014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525C95">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_Toc13243 </w:instrText>
          </w:r>
          <w:r>
            <w:rPr>
              <w:color w:val="auto"/>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_Toc13243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10F1C4AF">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_Toc11969 </w:instrText>
          </w:r>
          <w:r>
            <w:rPr>
              <w:color w:val="auto"/>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_Toc11969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6FCF858">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_Toc17866 </w:instrText>
          </w:r>
          <w:r>
            <w:rPr>
              <w:color w:val="auto"/>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_Toc17866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ED2A035">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_Toc3856 </w:instrText>
          </w:r>
          <w:r>
            <w:rPr>
              <w:color w:val="auto"/>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_Toc3856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01FFD2E">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_Toc21511 </w:instrText>
          </w:r>
          <w:r>
            <w:rPr>
              <w:color w:val="auto"/>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_Toc21511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AE706A8">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_Toc32503 </w:instrText>
          </w:r>
          <w:r>
            <w:rPr>
              <w:color w:val="auto"/>
              <w:highlight w:val="none"/>
            </w:rPr>
            <w:fldChar w:fldCharType="separate"/>
          </w:r>
          <w:r>
            <w:rPr>
              <w:rFonts w:hint="eastAsia" w:ascii="宋体" w:hAnsi="宋体" w:eastAsia="宋体" w:cs="宋体"/>
              <w:b/>
              <w:bCs w:val="0"/>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_Toc32503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8507717">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_Toc15388 </w:instrText>
          </w:r>
          <w:r>
            <w:rPr>
              <w:color w:val="auto"/>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_Toc15388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E5198B8">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_Toc2179 </w:instrText>
          </w:r>
          <w:r>
            <w:rPr>
              <w:color w:val="auto"/>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_Toc2179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7E1D5D6">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_Toc7870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_Toc7870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FDB2F72">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_Toc5353 </w:instrText>
          </w:r>
          <w:r>
            <w:rPr>
              <w:color w:val="auto"/>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_Toc5353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AAE33AC">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_Toc17987 </w:instrText>
          </w:r>
          <w:r>
            <w:rPr>
              <w:color w:val="auto"/>
              <w:highlight w:val="none"/>
            </w:rPr>
            <w:fldChar w:fldCharType="separate"/>
          </w:r>
          <w:r>
            <w:rPr>
              <w:rFonts w:hint="eastAsia" w:ascii="宋体" w:hAnsi="宋体" w:eastAsia="宋体" w:cs="宋体"/>
              <w:b/>
              <w:bCs w:val="0"/>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_Toc17987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D76A35B">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_Toc31576 </w:instrText>
          </w:r>
          <w:r>
            <w:rPr>
              <w:color w:val="auto"/>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_Toc31576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62256D9">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_Toc12957 </w:instrText>
          </w:r>
          <w:r>
            <w:rPr>
              <w:color w:val="auto"/>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_Toc12957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382FF1C">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_Toc13169 </w:instrText>
          </w:r>
          <w:r>
            <w:rPr>
              <w:color w:val="auto"/>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_Toc13169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166807F">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_Toc32385 </w:instrText>
          </w:r>
          <w:r>
            <w:rPr>
              <w:color w:val="auto"/>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_Toc32385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D29811F">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_Toc12383 </w:instrText>
          </w:r>
          <w:r>
            <w:rPr>
              <w:color w:val="auto"/>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_Toc12383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DE70B13">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_Toc11913 </w:instrText>
          </w:r>
          <w:r>
            <w:rPr>
              <w:color w:val="auto"/>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_Toc11913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5E0EBF3">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_Toc17033 </w:instrText>
          </w:r>
          <w:r>
            <w:rPr>
              <w:color w:val="auto"/>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_Toc17033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CAF5381">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_Toc779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_Toc779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39ED907">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_Toc25205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_Toc25205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1AF0217">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_Toc6550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_Toc6550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EDD9A69">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_Toc2951 </w:instrText>
          </w:r>
          <w:r>
            <w:rPr>
              <w:color w:val="auto"/>
              <w:highlight w:val="none"/>
            </w:rPr>
            <w:fldChar w:fldCharType="separate"/>
          </w:r>
          <w:r>
            <w:rPr>
              <w:rFonts w:hint="eastAsia" w:ascii="宋体" w:hAnsi="宋体" w:eastAsia="宋体" w:cs="宋体"/>
              <w:b/>
              <w:bCs w:val="0"/>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_Toc2951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A7D1BA4">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_Toc26987 </w:instrText>
          </w:r>
          <w:r>
            <w:rPr>
              <w:color w:val="auto"/>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_Toc26987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8F37FD6">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_Toc1926 </w:instrText>
          </w:r>
          <w:r>
            <w:rPr>
              <w:color w:val="auto"/>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_Toc1926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5A77978">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_Toc19725 </w:instrText>
          </w:r>
          <w:r>
            <w:rPr>
              <w:color w:val="auto"/>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_Toc19725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EA7A020">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_Toc1889 </w:instrText>
          </w:r>
          <w:r>
            <w:rPr>
              <w:color w:val="auto"/>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_Toc1889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25C99C7">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_Toc14428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_Toc14428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4B01501">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_Toc17269 </w:instrText>
          </w:r>
          <w:r>
            <w:rPr>
              <w:color w:val="auto"/>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_Toc17269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CCD3B7D">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_Toc20023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_Toc20023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1CB368D">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_Toc22332 </w:instrText>
          </w:r>
          <w:r>
            <w:rPr>
              <w:color w:val="auto"/>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_Toc22332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4131CCC">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_Toc30718 </w:instrText>
          </w:r>
          <w:r>
            <w:rPr>
              <w:color w:val="auto"/>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_Toc30718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57FC155">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_Toc31542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第三篇</w:t>
          </w:r>
          <w:r>
            <w:rPr>
              <w:rFonts w:ascii="宋体" w:hAnsi="宋体" w:eastAsia="宋体" w:cs="宋体"/>
              <w:b/>
              <w:bCs w:val="0"/>
              <w:color w:val="auto"/>
              <w:kern w:val="44"/>
              <w:szCs w:val="32"/>
              <w:highlight w:val="none"/>
              <w:lang w:val="zh-CN"/>
            </w:rPr>
            <w:t xml:space="preserve"> </w:t>
          </w:r>
          <w:r>
            <w:rPr>
              <w:rFonts w:hint="eastAsia" w:ascii="宋体" w:hAnsi="宋体" w:eastAsia="宋体" w:cs="宋体"/>
              <w:b/>
              <w:bCs w:val="0"/>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_Toc31542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8428BD4">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_Toc14551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第四篇</w:t>
          </w:r>
          <w:r>
            <w:rPr>
              <w:rFonts w:ascii="宋体" w:hAnsi="宋体" w:eastAsia="宋体" w:cs="宋体"/>
              <w:b/>
              <w:bCs w:val="0"/>
              <w:color w:val="auto"/>
              <w:kern w:val="44"/>
              <w:szCs w:val="32"/>
              <w:highlight w:val="none"/>
              <w:lang w:val="zh-CN"/>
            </w:rPr>
            <w:t xml:space="preserve"> </w:t>
          </w:r>
          <w:r>
            <w:rPr>
              <w:rFonts w:hint="eastAsia" w:ascii="宋体" w:hAnsi="宋体" w:eastAsia="宋体" w:cs="宋体"/>
              <w:b/>
              <w:bCs w:val="0"/>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_Toc14551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1755D80">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_Toc22920 </w:instrText>
          </w:r>
          <w:r>
            <w:rPr>
              <w:color w:val="auto"/>
              <w:highlight w:val="none"/>
            </w:rPr>
            <w:fldChar w:fldCharType="separate"/>
          </w:r>
          <w:r>
            <w:rPr>
              <w:rFonts w:hint="eastAsia" w:ascii="宋体" w:hAnsi="宋体" w:eastAsia="宋体" w:cs="Times New Roman"/>
              <w:b/>
              <w:bCs w:val="0"/>
              <w:color w:val="auto"/>
              <w:szCs w:val="32"/>
              <w:highlight w:val="none"/>
              <w:lang w:val="zh-CN"/>
            </w:rPr>
            <w:t>第五篇</w:t>
          </w:r>
          <w:r>
            <w:rPr>
              <w:rFonts w:ascii="宋体" w:hAnsi="宋体" w:eastAsia="宋体" w:cs="Times New Roman"/>
              <w:b/>
              <w:bCs w:val="0"/>
              <w:color w:val="auto"/>
              <w:szCs w:val="32"/>
              <w:highlight w:val="none"/>
              <w:lang w:val="zh-CN"/>
            </w:rPr>
            <w:t xml:space="preserve"> </w:t>
          </w:r>
          <w:r>
            <w:rPr>
              <w:rFonts w:hint="eastAsia" w:ascii="宋体" w:hAnsi="宋体" w:eastAsia="宋体" w:cs="Times New Roman"/>
              <w:b/>
              <w:bCs w:val="0"/>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_Toc22920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0A310D0C">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_Toc24169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_Toc24169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F8A1BBD">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_Toc31468 </w:instrText>
          </w:r>
          <w:r>
            <w:rPr>
              <w:color w:val="auto"/>
              <w:highlight w:val="none"/>
            </w:rPr>
            <w:fldChar w:fldCharType="separate"/>
          </w:r>
          <w:r>
            <w:rPr>
              <w:rFonts w:hint="eastAsia" w:ascii="宋体" w:hAnsi="宋体" w:eastAsia="宋体" w:cs="宋体"/>
              <w:b/>
              <w:bCs w:val="0"/>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_Toc31468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59FED6E4">
          <w:pPr>
            <w:rPr>
              <w:color w:val="auto"/>
              <w:highlight w:val="none"/>
            </w:rPr>
          </w:pPr>
          <w:r>
            <w:rPr>
              <w:color w:val="auto"/>
              <w:highlight w:val="none"/>
            </w:rPr>
            <w:fldChar w:fldCharType="end"/>
          </w:r>
        </w:p>
      </w:sdtContent>
    </w:sdt>
    <w:p w14:paraId="53BBDEE9">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4346"/>
      <w:bookmarkStart w:id="1" w:name="_Toc16250"/>
      <w:bookmarkStart w:id="2" w:name="_Toc31395"/>
      <w:bookmarkStart w:id="3" w:name="_Toc27733"/>
      <w:r>
        <w:rPr>
          <w:rFonts w:hint="eastAsia" w:ascii="宋体" w:hAnsi="宋体" w:eastAsia="宋体" w:cs="宋体"/>
          <w:b/>
          <w:bCs/>
          <w:color w:val="auto"/>
          <w:kern w:val="44"/>
          <w:sz w:val="32"/>
          <w:szCs w:val="32"/>
          <w:highlight w:val="none"/>
          <w:lang w:val="en-US" w:eastAsia="zh-CN"/>
        </w:rPr>
        <w:t>第一篇 招标公告</w:t>
      </w:r>
      <w:bookmarkEnd w:id="0"/>
      <w:bookmarkEnd w:id="1"/>
      <w:bookmarkEnd w:id="2"/>
      <w:bookmarkEnd w:id="3"/>
    </w:p>
    <w:p w14:paraId="6C23C610">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48C0432B">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东莞市水务环境投资控股集团供水有限公司</w:t>
      </w:r>
      <w:r>
        <w:rPr>
          <w:rFonts w:ascii="宋体" w:hAnsi="宋体" w:eastAsia="宋体" w:cs="Times New Roman"/>
          <w:color w:val="auto"/>
          <w:szCs w:val="21"/>
          <w:highlight w:val="none"/>
          <w:lang w:val="zh-CN"/>
        </w:rPr>
        <w:t>（以下简称“招标人”）的委托，对</w:t>
      </w:r>
      <w:bookmarkStart w:id="4" w:name="_Hlk41903390"/>
      <w:r>
        <w:rPr>
          <w:rFonts w:hint="eastAsia" w:ascii="宋体" w:hAnsi="宋体" w:eastAsia="宋体" w:cs="Times New Roman"/>
          <w:color w:val="auto"/>
          <w:kern w:val="0"/>
          <w:szCs w:val="21"/>
          <w:highlight w:val="none"/>
          <w:lang w:eastAsia="zh-CN"/>
        </w:rPr>
        <w:t>东莞市水务环境投资控股集团供水有限公司修补器采购项目（重新招标）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0832-SFCX25DG010A-1</w:t>
      </w:r>
      <w:r>
        <w:rPr>
          <w:rFonts w:ascii="宋体" w:hAnsi="宋体" w:eastAsia="宋体" w:cs="Times New Roman"/>
          <w:color w:val="auto"/>
          <w:szCs w:val="21"/>
          <w:highlight w:val="none"/>
          <w:lang w:val="zh-CN"/>
        </w:rPr>
        <w:t>)</w:t>
      </w:r>
      <w:bookmarkEnd w:id="4"/>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2811C54">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8A7A33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服务期内，</w:t>
      </w:r>
      <w:r>
        <w:rPr>
          <w:rFonts w:hint="eastAsia" w:ascii="宋体" w:hAnsi="宋体" w:eastAsia="宋体" w:cs="Times New Roman"/>
          <w:color w:val="auto"/>
          <w:kern w:val="0"/>
          <w:szCs w:val="21"/>
          <w:highlight w:val="none"/>
          <w:lang w:eastAsia="zh-CN"/>
        </w:rPr>
        <w:t>东莞市水务环境投资控股集团供水有限公司</w:t>
      </w:r>
      <w:r>
        <w:rPr>
          <w:rFonts w:hint="eastAsia" w:ascii="宋体" w:hAnsi="宋体" w:eastAsia="宋体" w:cs="Times New Roman"/>
          <w:color w:val="auto"/>
          <w:kern w:val="0"/>
          <w:szCs w:val="21"/>
          <w:highlight w:val="none"/>
          <w:lang w:val="en-US" w:eastAsia="zh-CN"/>
        </w:rPr>
        <w:t>修补器</w:t>
      </w:r>
      <w:r>
        <w:rPr>
          <w:rFonts w:hint="eastAsia" w:ascii="宋体" w:hAnsi="宋体" w:eastAsia="宋体" w:cs="宋体"/>
          <w:color w:val="auto"/>
          <w:szCs w:val="21"/>
          <w:highlight w:val="none"/>
          <w:u w:val="single"/>
        </w:rPr>
        <w:t>的采购，包供货和运输</w:t>
      </w:r>
      <w:r>
        <w:rPr>
          <w:rFonts w:hint="eastAsia" w:ascii="宋体" w:hAnsi="宋体" w:eastAsia="宋体" w:cs="Times New Roman"/>
          <w:color w:val="auto"/>
          <w:szCs w:val="21"/>
          <w:highlight w:val="none"/>
          <w:lang w:val="zh-CN"/>
        </w:rPr>
        <w:t>。（具体内容详见：第三篇用户需求书）。</w:t>
      </w:r>
    </w:p>
    <w:p w14:paraId="394E7D8C">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1B84A7CA">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1D8DC60D">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57E80726">
      <w:pPr>
        <w:pStyle w:val="159"/>
        <w:spacing w:line="360" w:lineRule="auto"/>
        <w:ind w:left="422" w:leftChars="0" w:right="-29" w:rightChars="-14" w:hanging="422" w:hangingChars="200"/>
        <w:jc w:val="both"/>
        <w:rPr>
          <w:rFonts w:hint="default" w:hAnsi="宋体" w:eastAsia="宋体"/>
          <w:b/>
          <w:color w:val="auto"/>
          <w:sz w:val="21"/>
          <w:szCs w:val="21"/>
          <w:highlight w:val="none"/>
          <w:lang w:val="en-US" w:eastAsia="zh-CN"/>
        </w:rPr>
      </w:pPr>
      <w:bookmarkStart w:id="5"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修补器（别称：抢修器、哈夫节、开边夹、抢修节、抱箍等）在国内的销售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0A7EE1A8">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5"/>
    </w:p>
    <w:p w14:paraId="05673D2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717CB3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2E69C80A">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0D89DD2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A62A4D5">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689400C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69130F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11</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13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 30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lang w:val="en-US" w:eastAsia="zh-CN"/>
        </w:rPr>
        <w:t xml:space="preserve"> 14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 00 </w:t>
      </w:r>
      <w:r>
        <w:rPr>
          <w:rFonts w:hint="eastAsia" w:ascii="宋体" w:hAnsi="宋体" w:eastAsia="宋体" w:cs="Times New Roman"/>
          <w:bCs/>
          <w:color w:val="auto"/>
          <w:kern w:val="0"/>
          <w:szCs w:val="21"/>
          <w:highlight w:val="none"/>
        </w:rPr>
        <w:t>；</w:t>
      </w:r>
    </w:p>
    <w:p w14:paraId="72A60AA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11</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14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 00 </w:t>
      </w:r>
      <w:r>
        <w:rPr>
          <w:rFonts w:hint="eastAsia" w:ascii="宋体" w:hAnsi="宋体" w:eastAsia="宋体" w:cs="Times New Roman"/>
          <w:bCs/>
          <w:color w:val="auto"/>
          <w:kern w:val="0"/>
          <w:szCs w:val="21"/>
          <w:highlight w:val="none"/>
        </w:rPr>
        <w:t>；</w:t>
      </w:r>
    </w:p>
    <w:p w14:paraId="71978B1C">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en-US" w:eastAsia="zh-CN"/>
        </w:rPr>
        <w:t>广东省东莞市南城街道鸿福西路81号国际商会大厦</w:t>
      </w:r>
      <w:r>
        <w:rPr>
          <w:rFonts w:hint="eastAsia" w:ascii="宋体" w:hAnsi="宋体" w:eastAsia="宋体" w:cs="Times New Roman"/>
          <w:color w:val="auto"/>
          <w:szCs w:val="21"/>
          <w:highlight w:val="none"/>
          <w:u w:val="single"/>
          <w:lang w:val="en-US" w:eastAsia="zh-CN"/>
        </w:rPr>
        <w:t xml:space="preserve"> 601 </w:t>
      </w:r>
      <w:r>
        <w:rPr>
          <w:rFonts w:hint="eastAsia" w:ascii="宋体" w:hAnsi="宋体" w:eastAsia="宋体" w:cs="Times New Roman"/>
          <w:color w:val="auto"/>
          <w:szCs w:val="21"/>
          <w:highlight w:val="none"/>
          <w:lang w:val="en-US" w:eastAsia="zh-CN"/>
        </w:rPr>
        <w:t>室</w:t>
      </w:r>
      <w:r>
        <w:rPr>
          <w:rFonts w:hint="eastAsia" w:ascii="宋体" w:hAnsi="宋体" w:eastAsia="宋体" w:cs="Times New Roman"/>
          <w:color w:val="auto"/>
          <w:kern w:val="0"/>
          <w:szCs w:val="21"/>
          <w:highlight w:val="none"/>
        </w:rPr>
        <w:t>。</w:t>
      </w:r>
    </w:p>
    <w:p w14:paraId="5279CE9B">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FE5696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A053AF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525789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网站（http://www.sfcx.cn/</w:t>
      </w:r>
      <w:r>
        <w:rPr>
          <w:rFonts w:ascii="宋体" w:hAnsi="宋体" w:eastAsia="宋体" w:cs="Times New Roman"/>
          <w:color w:val="auto"/>
          <w:szCs w:val="21"/>
          <w:highlight w:val="none"/>
          <w:lang w:val="zh-CN"/>
        </w:rPr>
        <w:t>）。</w:t>
      </w:r>
    </w:p>
    <w:p w14:paraId="7D50D869">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3C5E422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F76113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东莞市水务环境投资控股集团供水有限公司</w:t>
      </w:r>
    </w:p>
    <w:p w14:paraId="1554318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5BC6C85B">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陈晃华</w:t>
      </w:r>
    </w:p>
    <w:p w14:paraId="78579D3C">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宋体"/>
          <w:i w:val="0"/>
          <w:iCs w:val="0"/>
          <w:caps w:val="0"/>
          <w:color w:val="auto"/>
          <w:spacing w:val="0"/>
          <w:sz w:val="21"/>
          <w:szCs w:val="21"/>
          <w:highlight w:val="none"/>
          <w:shd w:val="clear" w:fill="FFFFFF"/>
        </w:rPr>
        <w:t>0769-22628713</w:t>
      </w:r>
    </w:p>
    <w:p w14:paraId="4DD22804">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0F9257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6D6334E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6" w:name="_Toc31764_WPSOffice_Level1"/>
      <w:bookmarkStart w:id="7" w:name="_Toc486167661"/>
      <w:bookmarkStart w:id="8"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24F6B16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szCs w:val="21"/>
          <w:highlight w:val="none"/>
          <w:lang w:val="en-US" w:eastAsia="zh-CN"/>
        </w:rPr>
        <w:t>广东省东莞市南城街道鸿福西路81号国际商会大厦</w:t>
      </w:r>
      <w:r>
        <w:rPr>
          <w:rFonts w:hint="eastAsia" w:ascii="宋体" w:hAnsi="宋体" w:eastAsia="宋体" w:cs="Times New Roman"/>
          <w:color w:val="auto"/>
          <w:szCs w:val="21"/>
          <w:highlight w:val="none"/>
          <w:u w:val="none"/>
          <w:lang w:val="en-US" w:eastAsia="zh-CN"/>
        </w:rPr>
        <w:t>706</w:t>
      </w:r>
      <w:r>
        <w:rPr>
          <w:rFonts w:hint="eastAsia" w:ascii="宋体" w:hAnsi="宋体" w:eastAsia="宋体" w:cs="Times New Roman"/>
          <w:color w:val="auto"/>
          <w:szCs w:val="21"/>
          <w:highlight w:val="none"/>
          <w:lang w:val="en-US" w:eastAsia="zh-CN"/>
        </w:rPr>
        <w:t>室</w:t>
      </w:r>
    </w:p>
    <w:p w14:paraId="7BA567D8">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陈树辉</w:t>
      </w:r>
    </w:p>
    <w:p w14:paraId="12C081E3">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14:paraId="62BEC16F">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9" w:name="_Toc24735"/>
      <w:bookmarkStart w:id="10" w:name="_Toc142508311"/>
      <w:bookmarkStart w:id="11" w:name="_Toc3743"/>
      <w:bookmarkStart w:id="12" w:name="_Toc12475"/>
      <w:bookmarkStart w:id="13" w:name="_Toc32430"/>
      <w:bookmarkStart w:id="14" w:name="_Toc1454"/>
      <w:bookmarkStart w:id="15" w:name="_Toc224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6"/>
      <w:bookmarkEnd w:id="7"/>
      <w:bookmarkEnd w:id="8"/>
      <w:bookmarkEnd w:id="9"/>
      <w:bookmarkEnd w:id="10"/>
      <w:bookmarkEnd w:id="11"/>
      <w:bookmarkEnd w:id="12"/>
      <w:bookmarkEnd w:id="13"/>
      <w:bookmarkEnd w:id="14"/>
      <w:bookmarkEnd w:id="15"/>
    </w:p>
    <w:p w14:paraId="0C019E8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6" w:name="_Toc450662848"/>
      <w:bookmarkStart w:id="17" w:name="_Toc28385"/>
      <w:bookmarkStart w:id="18" w:name="_Toc22004"/>
      <w:bookmarkStart w:id="19" w:name="_Toc142508312"/>
      <w:bookmarkStart w:id="20" w:name="_Toc140596871"/>
      <w:bookmarkStart w:id="21" w:name="_Toc486167662"/>
      <w:bookmarkStart w:id="22" w:name="_Toc14038"/>
      <w:bookmarkStart w:id="23" w:name="_Toc16098"/>
      <w:bookmarkStart w:id="24" w:name="_Toc30360"/>
      <w:bookmarkStart w:id="25" w:name="_Toc1357"/>
      <w:bookmarkStart w:id="26" w:name="_Toc15366_WPSOffice_Level2"/>
      <w:r>
        <w:rPr>
          <w:rFonts w:hint="eastAsia" w:ascii="宋体" w:hAnsi="宋体" w:eastAsia="宋体" w:cs="宋体"/>
          <w:b/>
          <w:bCs/>
          <w:color w:val="auto"/>
          <w:kern w:val="44"/>
          <w:szCs w:val="21"/>
          <w:highlight w:val="none"/>
          <w:lang w:val="zh-CN"/>
        </w:rPr>
        <w:t>一、总则</w:t>
      </w:r>
      <w:bookmarkEnd w:id="16"/>
      <w:bookmarkEnd w:id="17"/>
      <w:bookmarkEnd w:id="18"/>
      <w:bookmarkEnd w:id="19"/>
      <w:bookmarkEnd w:id="20"/>
      <w:bookmarkEnd w:id="21"/>
      <w:bookmarkEnd w:id="22"/>
      <w:bookmarkEnd w:id="23"/>
      <w:bookmarkEnd w:id="24"/>
      <w:bookmarkEnd w:id="25"/>
      <w:bookmarkEnd w:id="26"/>
    </w:p>
    <w:p w14:paraId="75F0FEE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 w:name="_Toc21710_WPSOffice_Level3"/>
      <w:bookmarkStart w:id="28" w:name="_Toc21871"/>
      <w:bookmarkStart w:id="29" w:name="_Toc22130"/>
      <w:bookmarkStart w:id="30" w:name="_Toc450662849"/>
      <w:bookmarkStart w:id="31" w:name="_Toc26294"/>
      <w:bookmarkStart w:id="32" w:name="_Toc16700"/>
      <w:bookmarkStart w:id="33" w:name="_Toc17071"/>
      <w:bookmarkStart w:id="34" w:name="_Toc11575"/>
      <w:bookmarkStart w:id="35" w:name="_Toc486167663"/>
      <w:bookmarkStart w:id="36"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7"/>
      <w:bookmarkEnd w:id="28"/>
      <w:bookmarkEnd w:id="29"/>
      <w:bookmarkEnd w:id="30"/>
      <w:bookmarkEnd w:id="31"/>
      <w:bookmarkEnd w:id="32"/>
      <w:bookmarkEnd w:id="33"/>
      <w:bookmarkEnd w:id="34"/>
      <w:bookmarkEnd w:id="35"/>
      <w:bookmarkEnd w:id="36"/>
    </w:p>
    <w:p w14:paraId="0C5BE903">
      <w:pPr>
        <w:autoSpaceDE w:val="0"/>
        <w:autoSpaceDN w:val="0"/>
        <w:adjustRightInd w:val="0"/>
        <w:jc w:val="left"/>
        <w:rPr>
          <w:rFonts w:ascii="宋体" w:hAnsi="宋体" w:eastAsia="宋体" w:cs="宋体"/>
          <w:color w:val="auto"/>
          <w:kern w:val="0"/>
          <w:sz w:val="24"/>
          <w:szCs w:val="24"/>
          <w:highlight w:val="none"/>
        </w:rPr>
      </w:pPr>
    </w:p>
    <w:p w14:paraId="735F050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7" w:name="_Toc15180"/>
      <w:bookmarkStart w:id="38" w:name="_Toc486167664"/>
      <w:bookmarkStart w:id="39" w:name="_Toc5550"/>
      <w:bookmarkStart w:id="40" w:name="_Toc80_WPSOffice_Level3"/>
      <w:bookmarkStart w:id="41" w:name="_Toc450662850"/>
      <w:bookmarkStart w:id="42" w:name="_Toc13368"/>
      <w:bookmarkStart w:id="43" w:name="_Toc27254"/>
      <w:bookmarkStart w:id="44" w:name="_Toc11112"/>
      <w:bookmarkStart w:id="45" w:name="_Toc142508314"/>
      <w:bookmarkStart w:id="46" w:name="_Toc27011"/>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7"/>
      <w:bookmarkEnd w:id="38"/>
      <w:bookmarkEnd w:id="39"/>
      <w:bookmarkEnd w:id="40"/>
      <w:bookmarkEnd w:id="41"/>
      <w:bookmarkEnd w:id="42"/>
      <w:bookmarkEnd w:id="43"/>
      <w:bookmarkEnd w:id="44"/>
      <w:bookmarkEnd w:id="45"/>
      <w:bookmarkEnd w:id="46"/>
    </w:p>
    <w:p w14:paraId="5EC886C3">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0749988">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1D8126E">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0DCA78B">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471CBF7C">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A3A5261">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55A6EF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7" w:name="_Toc6324"/>
      <w:bookmarkStart w:id="48" w:name="_Toc6856"/>
      <w:bookmarkStart w:id="49" w:name="_Toc8199"/>
      <w:bookmarkStart w:id="50" w:name="_Toc4257"/>
      <w:bookmarkStart w:id="51" w:name="_Toc30909"/>
      <w:bookmarkStart w:id="52" w:name="_Toc23847_WPSOffice_Level3"/>
      <w:bookmarkStart w:id="53" w:name="_Toc32059"/>
      <w:bookmarkStart w:id="54" w:name="_Toc142508315"/>
      <w:bookmarkStart w:id="55" w:name="_Toc486167665"/>
      <w:bookmarkStart w:id="56"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7"/>
      <w:bookmarkEnd w:id="48"/>
      <w:bookmarkEnd w:id="49"/>
      <w:bookmarkEnd w:id="50"/>
      <w:bookmarkEnd w:id="51"/>
      <w:bookmarkEnd w:id="52"/>
      <w:bookmarkEnd w:id="53"/>
      <w:bookmarkEnd w:id="54"/>
    </w:p>
    <w:p w14:paraId="0CE6B1E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09D741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533708063"/>
      <w:bookmarkStart w:id="58"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7"/>
    <w:bookmarkEnd w:id="58"/>
    <w:p w14:paraId="6A940E7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64"/>
      <w:bookmarkStart w:id="60" w:name="_Toc1977664"/>
      <w:r>
        <w:rPr>
          <w:rFonts w:hint="eastAsia" w:ascii="宋体" w:hAnsi="宋体" w:eastAsia="宋体" w:cs="宋体"/>
          <w:color w:val="auto"/>
          <w:szCs w:val="21"/>
          <w:highlight w:val="none"/>
          <w:lang w:val="zh-CN"/>
        </w:rPr>
        <w:t xml:space="preserve">3.3  </w:t>
      </w:r>
      <w:bookmarkEnd w:id="59"/>
      <w:bookmarkEnd w:id="60"/>
      <w:bookmarkStart w:id="61" w:name="_Toc1977665"/>
      <w:bookmarkStart w:id="62"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61"/>
      <w:bookmarkEnd w:id="62"/>
    </w:p>
    <w:p w14:paraId="49E5DD71">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3" w:name="_Toc533708066"/>
      <w:bookmarkStart w:id="64"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3"/>
    <w:bookmarkEnd w:id="64"/>
    <w:p w14:paraId="3F109AD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533708067"/>
      <w:bookmarkStart w:id="66"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w:t>
      </w:r>
      <w:r>
        <w:rPr>
          <w:rFonts w:hint="default" w:ascii="宋体" w:hAnsi="宋体" w:eastAsia="宋体" w:cs="Times New Roman"/>
          <w:color w:val="auto"/>
          <w:kern w:val="0"/>
          <w:szCs w:val="21"/>
          <w:highlight w:val="none"/>
          <w:lang w:val="en-US"/>
        </w:rPr>
        <w:t>其它</w:t>
      </w:r>
      <w:r>
        <w:rPr>
          <w:rFonts w:hint="eastAsia" w:ascii="宋体" w:hAnsi="宋体" w:eastAsia="宋体" w:cs="Times New Roman"/>
          <w:color w:val="auto"/>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5"/>
      <w:bookmarkEnd w:id="66"/>
    </w:p>
    <w:p w14:paraId="0B1BB70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533708068"/>
      <w:bookmarkStart w:id="68"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7"/>
      <w:bookmarkEnd w:id="68"/>
    </w:p>
    <w:p w14:paraId="49825239">
      <w:pPr>
        <w:autoSpaceDE w:val="0"/>
        <w:autoSpaceDN w:val="0"/>
        <w:adjustRightInd w:val="0"/>
        <w:spacing w:line="360" w:lineRule="auto"/>
        <w:jc w:val="left"/>
        <w:rPr>
          <w:rFonts w:ascii="宋体" w:hAnsi="宋体" w:eastAsia="宋体" w:cs="宋体"/>
          <w:color w:val="auto"/>
          <w:szCs w:val="21"/>
          <w:highlight w:val="none"/>
          <w:lang w:val="zh-CN"/>
        </w:rPr>
      </w:pPr>
    </w:p>
    <w:p w14:paraId="6C87F05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9" w:name="_Toc142508316"/>
      <w:bookmarkStart w:id="70" w:name="_Toc7896"/>
      <w:bookmarkStart w:id="71" w:name="_Toc20936"/>
      <w:bookmarkStart w:id="72" w:name="_Toc13845"/>
      <w:bookmarkStart w:id="73" w:name="_Toc15238"/>
      <w:bookmarkStart w:id="74" w:name="_Toc9658_WPSOffice_Level3"/>
      <w:bookmarkStart w:id="75" w:name="_Toc23869"/>
      <w:bookmarkStart w:id="76"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default" w:ascii="宋体" w:hAnsi="宋体" w:eastAsia="宋体" w:cs="宋体"/>
          <w:color w:val="auto"/>
          <w:szCs w:val="21"/>
          <w:highlight w:val="none"/>
          <w:lang w:val="en-US"/>
        </w:rPr>
        <w:t>其它</w:t>
      </w:r>
      <w:r>
        <w:rPr>
          <w:rFonts w:hint="eastAsia" w:ascii="宋体" w:hAnsi="宋体" w:eastAsia="宋体" w:cs="宋体"/>
          <w:color w:val="auto"/>
          <w:szCs w:val="21"/>
          <w:highlight w:val="none"/>
          <w:lang w:val="zh-CN"/>
        </w:rPr>
        <w:t>说明</w:t>
      </w:r>
      <w:bookmarkEnd w:id="69"/>
      <w:bookmarkEnd w:id="70"/>
      <w:bookmarkEnd w:id="71"/>
      <w:bookmarkEnd w:id="72"/>
      <w:bookmarkEnd w:id="73"/>
      <w:bookmarkEnd w:id="74"/>
      <w:bookmarkEnd w:id="75"/>
      <w:bookmarkEnd w:id="76"/>
    </w:p>
    <w:p w14:paraId="2B5756F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7" w:name="_Toc1977670"/>
      <w:bookmarkStart w:id="78" w:name="_Toc533708070"/>
      <w:r>
        <w:rPr>
          <w:rFonts w:hint="eastAsia" w:ascii="宋体" w:hAnsi="宋体" w:eastAsia="宋体" w:cs="宋体"/>
          <w:color w:val="auto"/>
          <w:szCs w:val="21"/>
          <w:highlight w:val="none"/>
          <w:lang w:val="zh-CN"/>
        </w:rPr>
        <w:t>4.1  投标费用</w:t>
      </w:r>
      <w:bookmarkEnd w:id="77"/>
      <w:bookmarkEnd w:id="78"/>
    </w:p>
    <w:p w14:paraId="0549681D">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9" w:name="_Toc1977672"/>
      <w:bookmarkStart w:id="80"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9"/>
      <w:bookmarkEnd w:id="80"/>
    </w:p>
    <w:p w14:paraId="2992D32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1" w:name="_Toc1977673"/>
      <w:bookmarkStart w:id="82" w:name="_Toc533708073"/>
      <w:r>
        <w:rPr>
          <w:rFonts w:hint="eastAsia" w:ascii="宋体" w:hAnsi="宋体" w:eastAsia="宋体" w:cs="宋体"/>
          <w:color w:val="auto"/>
          <w:szCs w:val="21"/>
          <w:highlight w:val="none"/>
          <w:lang w:val="zh-CN"/>
        </w:rPr>
        <w:t>4.2  踏勘现场</w:t>
      </w:r>
      <w:bookmarkEnd w:id="81"/>
      <w:bookmarkEnd w:id="82"/>
    </w:p>
    <w:p w14:paraId="22FA9C7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3" w:name="_Toc533708076"/>
      <w:bookmarkStart w:id="84"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4E1ABD8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F6A930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94C5B8E">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4DD157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5"/>
      <w:bookmarkEnd w:id="56"/>
      <w:bookmarkEnd w:id="83"/>
      <w:bookmarkEnd w:id="84"/>
    </w:p>
    <w:p w14:paraId="4D7882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D35FD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436FC7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AF7F5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AC868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F0A028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04124EA">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6DCDECB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5" w:name="_Toc9339"/>
      <w:bookmarkStart w:id="86" w:name="_Toc142508317"/>
      <w:bookmarkStart w:id="87" w:name="_Toc6222"/>
      <w:bookmarkStart w:id="88" w:name="_Toc25025"/>
      <w:bookmarkStart w:id="89" w:name="_Toc450662853"/>
      <w:bookmarkStart w:id="90" w:name="_Toc1482"/>
      <w:bookmarkStart w:id="91" w:name="_Toc24900"/>
      <w:bookmarkStart w:id="92" w:name="_Toc140596876"/>
      <w:bookmarkStart w:id="93" w:name="_Toc30507_WPSOffice_Level2"/>
      <w:bookmarkStart w:id="94" w:name="_Toc486167667"/>
      <w:bookmarkStart w:id="95" w:name="_Toc29199"/>
      <w:r>
        <w:rPr>
          <w:rFonts w:hint="eastAsia" w:ascii="宋体" w:hAnsi="宋体" w:eastAsia="宋体" w:cs="宋体"/>
          <w:b/>
          <w:bCs/>
          <w:color w:val="auto"/>
          <w:kern w:val="44"/>
          <w:szCs w:val="21"/>
          <w:highlight w:val="none"/>
          <w:lang w:val="zh-CN"/>
        </w:rPr>
        <w:t>二、招标文件</w:t>
      </w:r>
      <w:bookmarkEnd w:id="85"/>
      <w:bookmarkEnd w:id="86"/>
      <w:bookmarkEnd w:id="87"/>
      <w:bookmarkEnd w:id="88"/>
      <w:bookmarkEnd w:id="89"/>
      <w:bookmarkEnd w:id="90"/>
      <w:bookmarkEnd w:id="91"/>
      <w:bookmarkEnd w:id="92"/>
      <w:bookmarkEnd w:id="93"/>
      <w:bookmarkEnd w:id="94"/>
      <w:bookmarkEnd w:id="95"/>
    </w:p>
    <w:p w14:paraId="160685A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28179"/>
      <w:bookmarkStart w:id="97" w:name="_Toc26635_WPSOffice_Level3"/>
      <w:bookmarkStart w:id="98" w:name="_Toc486167668"/>
      <w:bookmarkStart w:id="99" w:name="_Toc450662854"/>
      <w:bookmarkStart w:id="100" w:name="_Toc3887"/>
      <w:bookmarkStart w:id="101" w:name="_Toc6841"/>
      <w:bookmarkStart w:id="102" w:name="_Toc10637"/>
      <w:bookmarkStart w:id="103" w:name="_Toc7278"/>
      <w:bookmarkStart w:id="104" w:name="_Toc142508318"/>
      <w:bookmarkStart w:id="105" w:name="_Toc3196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96"/>
      <w:bookmarkEnd w:id="97"/>
      <w:bookmarkEnd w:id="98"/>
      <w:bookmarkEnd w:id="99"/>
      <w:bookmarkEnd w:id="100"/>
      <w:bookmarkEnd w:id="101"/>
      <w:bookmarkEnd w:id="102"/>
      <w:bookmarkEnd w:id="103"/>
      <w:bookmarkEnd w:id="104"/>
      <w:bookmarkEnd w:id="105"/>
    </w:p>
    <w:p w14:paraId="5F946B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FF395D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784B8F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FDCA04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13BACD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4337A0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7524F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262D12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0DD5914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2EBC0366">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B57A26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东莞市水务环境投资控股集团供水有限公司</w:t>
      </w:r>
      <w:r>
        <w:rPr>
          <w:rFonts w:hint="eastAsia" w:ascii="宋体" w:hAnsi="宋体" w:eastAsia="宋体" w:cs="Times New Roman"/>
          <w:color w:val="auto"/>
          <w:kern w:val="0"/>
          <w:szCs w:val="21"/>
          <w:highlight w:val="none"/>
        </w:rPr>
        <w:t>；</w:t>
      </w:r>
    </w:p>
    <w:p w14:paraId="721974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437428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东莞市水务环境投资控股集团供水有限公司修补器采购项目（重新招标）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580C405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0845A2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3D4F076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东莞市水务环境投资控股集团供水有限公司</w:t>
      </w:r>
      <w:r>
        <w:rPr>
          <w:rFonts w:hint="eastAsia" w:ascii="宋体" w:hAnsi="宋体" w:eastAsia="宋体" w:cs="Times New Roman"/>
          <w:color w:val="auto"/>
          <w:kern w:val="0"/>
          <w:szCs w:val="21"/>
          <w:highlight w:val="none"/>
        </w:rPr>
        <w:t>；</w:t>
      </w:r>
    </w:p>
    <w:p w14:paraId="4EAFA4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72C356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5B2ED85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32695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E6291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6B20863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09F4F1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4AF29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AB9C670">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1EC910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6" w:name="_Toc450662855"/>
      <w:bookmarkStart w:id="107" w:name="_Toc10908"/>
      <w:bookmarkStart w:id="108" w:name="_Toc2435"/>
      <w:bookmarkStart w:id="109" w:name="_Toc29125_WPSOffice_Level3"/>
      <w:bookmarkStart w:id="110" w:name="_Toc22724"/>
      <w:bookmarkStart w:id="111" w:name="_Toc18407"/>
      <w:bookmarkStart w:id="112" w:name="_Toc17998"/>
      <w:bookmarkStart w:id="113" w:name="_Toc142508319"/>
      <w:bookmarkStart w:id="114" w:name="_Toc9641"/>
      <w:bookmarkStart w:id="115"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06"/>
      <w:bookmarkEnd w:id="107"/>
      <w:bookmarkEnd w:id="108"/>
      <w:bookmarkEnd w:id="109"/>
      <w:bookmarkEnd w:id="110"/>
      <w:bookmarkEnd w:id="111"/>
      <w:bookmarkEnd w:id="112"/>
      <w:bookmarkEnd w:id="113"/>
      <w:bookmarkEnd w:id="114"/>
      <w:bookmarkEnd w:id="115"/>
    </w:p>
    <w:p w14:paraId="3FA2339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B357B3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768292D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26320"/>
      <w:bookmarkStart w:id="117" w:name="_Toc25435"/>
      <w:bookmarkStart w:id="118" w:name="_Toc8098"/>
      <w:bookmarkStart w:id="119" w:name="_Toc19618"/>
      <w:bookmarkStart w:id="120" w:name="_Toc17243"/>
      <w:bookmarkStart w:id="121" w:name="_Toc23483_WPSOffice_Level3"/>
      <w:bookmarkStart w:id="122" w:name="_Toc486167670"/>
      <w:bookmarkStart w:id="123" w:name="_Toc142508320"/>
      <w:bookmarkStart w:id="124" w:name="_Toc450662856"/>
      <w:bookmarkStart w:id="125" w:name="_Toc29307"/>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16"/>
      <w:bookmarkEnd w:id="117"/>
      <w:bookmarkEnd w:id="118"/>
      <w:bookmarkEnd w:id="119"/>
      <w:bookmarkEnd w:id="120"/>
      <w:bookmarkEnd w:id="121"/>
      <w:bookmarkEnd w:id="122"/>
      <w:bookmarkEnd w:id="123"/>
      <w:bookmarkEnd w:id="124"/>
      <w:bookmarkEnd w:id="125"/>
    </w:p>
    <w:p w14:paraId="4998F0A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48FF49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F6FBF1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t>
      </w:r>
      <w:r>
        <w:rPr>
          <w:rStyle w:val="44"/>
          <w:rFonts w:hint="eastAsia" w:ascii="宋体" w:hAnsi="宋体" w:eastAsia="宋体" w:cs="Times New Roman"/>
          <w:bCs/>
          <w:color w:val="auto"/>
          <w:kern w:val="0"/>
          <w:sz w:val="21"/>
          <w:szCs w:val="21"/>
          <w:highlight w:val="none"/>
          <w:lang w:eastAsia="zh-CN"/>
        </w:rPr>
        <w:t>http://www.sfcx.cn/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1DEDD363">
      <w:pPr>
        <w:autoSpaceDE w:val="0"/>
        <w:autoSpaceDN w:val="0"/>
        <w:adjustRightInd w:val="0"/>
        <w:spacing w:line="360" w:lineRule="auto"/>
        <w:ind w:left="357" w:leftChars="-100" w:hanging="567"/>
        <w:rPr>
          <w:rFonts w:ascii="宋体" w:hAnsi="宋体" w:eastAsia="宋体" w:cs="宋体"/>
          <w:color w:val="auto"/>
          <w:szCs w:val="21"/>
          <w:highlight w:val="none"/>
        </w:rPr>
      </w:pPr>
    </w:p>
    <w:p w14:paraId="7FF7C5F8">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6" w:name="_Toc19346"/>
      <w:bookmarkStart w:id="127" w:name="_Toc21903"/>
      <w:bookmarkStart w:id="128" w:name="_Toc10643"/>
      <w:bookmarkStart w:id="129" w:name="_Toc29659_WPSOffice_Level2"/>
      <w:bookmarkStart w:id="130" w:name="_Toc486167671"/>
      <w:bookmarkStart w:id="131" w:name="_Toc6039"/>
      <w:bookmarkStart w:id="132" w:name="_Toc450662857"/>
      <w:bookmarkStart w:id="133" w:name="_Toc142508321"/>
      <w:bookmarkStart w:id="134" w:name="_Toc17379"/>
      <w:bookmarkStart w:id="135" w:name="_Toc140596880"/>
      <w:bookmarkStart w:id="136" w:name="_Toc2222"/>
      <w:r>
        <w:rPr>
          <w:rFonts w:hint="eastAsia" w:ascii="宋体" w:hAnsi="宋体" w:eastAsia="宋体" w:cs="宋体"/>
          <w:b/>
          <w:bCs/>
          <w:color w:val="auto"/>
          <w:kern w:val="44"/>
          <w:szCs w:val="21"/>
          <w:highlight w:val="none"/>
          <w:lang w:val="zh-CN"/>
        </w:rPr>
        <w:t>三、投标文件的编制</w:t>
      </w:r>
      <w:bookmarkEnd w:id="126"/>
      <w:bookmarkEnd w:id="127"/>
      <w:bookmarkEnd w:id="128"/>
      <w:bookmarkEnd w:id="129"/>
      <w:bookmarkEnd w:id="130"/>
      <w:bookmarkEnd w:id="131"/>
      <w:bookmarkEnd w:id="132"/>
      <w:bookmarkEnd w:id="133"/>
      <w:bookmarkEnd w:id="134"/>
      <w:bookmarkEnd w:id="135"/>
      <w:bookmarkEnd w:id="136"/>
    </w:p>
    <w:p w14:paraId="7CCCA466">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22628"/>
      <w:bookmarkStart w:id="138" w:name="_Toc486167672"/>
      <w:bookmarkStart w:id="139" w:name="_Toc10015_WPSOffice_Level3"/>
      <w:bookmarkStart w:id="140" w:name="_Toc32367"/>
      <w:bookmarkStart w:id="141" w:name="_Toc10662"/>
      <w:bookmarkStart w:id="142" w:name="_Toc25773"/>
      <w:bookmarkStart w:id="143" w:name="_Toc22756"/>
      <w:bookmarkStart w:id="144" w:name="_Toc142508322"/>
      <w:bookmarkStart w:id="145" w:name="_Toc16966"/>
      <w:bookmarkStart w:id="146"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7"/>
      <w:bookmarkEnd w:id="138"/>
      <w:bookmarkEnd w:id="139"/>
      <w:bookmarkEnd w:id="140"/>
      <w:bookmarkEnd w:id="141"/>
      <w:bookmarkEnd w:id="142"/>
      <w:bookmarkEnd w:id="143"/>
      <w:bookmarkEnd w:id="144"/>
      <w:bookmarkEnd w:id="145"/>
      <w:bookmarkEnd w:id="146"/>
    </w:p>
    <w:p w14:paraId="528BB2C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4FDD4E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3239A6D">
      <w:pPr>
        <w:autoSpaceDE w:val="0"/>
        <w:autoSpaceDN w:val="0"/>
        <w:adjustRightInd w:val="0"/>
        <w:spacing w:line="360" w:lineRule="auto"/>
        <w:rPr>
          <w:rFonts w:ascii="宋体" w:hAnsi="宋体" w:eastAsia="宋体" w:cs="宋体"/>
          <w:color w:val="auto"/>
          <w:szCs w:val="21"/>
          <w:highlight w:val="none"/>
          <w:lang w:val="zh-CN"/>
        </w:rPr>
      </w:pPr>
    </w:p>
    <w:p w14:paraId="0909818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47" w:name="_Toc486167673"/>
      <w:bookmarkStart w:id="148" w:name="_Toc450662859"/>
      <w:bookmarkStart w:id="149" w:name="_Toc8431"/>
      <w:bookmarkStart w:id="150" w:name="_Toc28882"/>
      <w:bookmarkStart w:id="151" w:name="_Toc26928"/>
      <w:bookmarkStart w:id="152" w:name="_Toc29091"/>
      <w:bookmarkStart w:id="153" w:name="_Toc4729"/>
      <w:bookmarkStart w:id="154" w:name="_Toc142508323"/>
      <w:bookmarkStart w:id="155" w:name="_Toc1879"/>
      <w:bookmarkStart w:id="156"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47"/>
      <w:bookmarkEnd w:id="148"/>
      <w:bookmarkEnd w:id="149"/>
      <w:bookmarkEnd w:id="150"/>
      <w:bookmarkEnd w:id="151"/>
      <w:bookmarkEnd w:id="152"/>
      <w:bookmarkEnd w:id="153"/>
      <w:bookmarkEnd w:id="154"/>
      <w:bookmarkEnd w:id="155"/>
      <w:bookmarkEnd w:id="156"/>
    </w:p>
    <w:p w14:paraId="29D80F8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w:t>
      </w:r>
      <w:r>
        <w:rPr>
          <w:rFonts w:hint="eastAsia" w:ascii="宋体" w:hAnsi="宋体" w:eastAsia="宋体" w:cs="Times New Roman"/>
          <w:b/>
          <w:color w:val="auto"/>
          <w:kern w:val="0"/>
          <w:szCs w:val="21"/>
          <w:highlight w:val="none"/>
          <w:u w:val="single"/>
          <w:lang w:val="en-US" w:eastAsia="zh-CN"/>
        </w:rPr>
        <w:t>作</w:t>
      </w:r>
      <w:r>
        <w:rPr>
          <w:rFonts w:hint="eastAsia" w:ascii="宋体" w:hAnsi="宋体" w:eastAsia="宋体" w:cs="Times New Roman"/>
          <w:b/>
          <w:color w:val="auto"/>
          <w:kern w:val="0"/>
          <w:szCs w:val="21"/>
          <w:highlight w:val="none"/>
          <w:u w:val="single"/>
        </w:rPr>
        <w:t>限制</w:t>
      </w:r>
      <w:r>
        <w:rPr>
          <w:rFonts w:hint="eastAsia" w:ascii="宋体" w:hAnsi="宋体" w:eastAsia="宋体" w:cs="Times New Roman"/>
          <w:b/>
          <w:color w:val="auto"/>
          <w:kern w:val="0"/>
          <w:szCs w:val="21"/>
          <w:highlight w:val="none"/>
        </w:rPr>
        <w:t>。</w:t>
      </w:r>
    </w:p>
    <w:p w14:paraId="3717047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A94CD15">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002BDB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4E52FD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F16C12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2374374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67C931D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BC6A3B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47D9F2C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0B3107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A52EC2A">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至少</w:t>
      </w:r>
      <w:r>
        <w:rPr>
          <w:rFonts w:hint="eastAsia" w:ascii="宋体" w:hAnsi="宋体" w:eastAsia="宋体"/>
          <w:color w:val="auto"/>
          <w:szCs w:val="21"/>
          <w:highlight w:val="none"/>
        </w:rPr>
        <w:t>提供一份</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hAnsi="宋体" w:eastAsia="宋体"/>
          <w:b/>
          <w:color w:val="auto"/>
          <w:sz w:val="21"/>
          <w:szCs w:val="21"/>
          <w:highlight w:val="none"/>
          <w:lang w:val="en-US" w:eastAsia="zh-CN"/>
        </w:rPr>
        <w:t>修补器（别称：抢修器、哈夫节、开边夹、抢修节、抱箍等）在国内的销售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75727330">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34AD62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BF12B1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8379F7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4D24C46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1EC01E9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default"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047AC612">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default"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w:t>
      </w:r>
      <w:r>
        <w:rPr>
          <w:rFonts w:hint="eastAsia" w:ascii="宋体" w:hAnsi="宋体" w:eastAsia="宋体" w:cs="宋体"/>
          <w:color w:val="auto"/>
          <w:szCs w:val="21"/>
          <w:highlight w:val="none"/>
          <w:lang w:val="en-US" w:eastAsia="zh-CN"/>
        </w:rPr>
        <w:t>作</w:t>
      </w:r>
      <w:r>
        <w:rPr>
          <w:rFonts w:hint="eastAsia" w:ascii="宋体" w:hAnsi="宋体" w:eastAsia="宋体" w:cs="宋体"/>
          <w:color w:val="auto"/>
          <w:szCs w:val="21"/>
          <w:highlight w:val="none"/>
          <w:lang w:val="zh-CN"/>
        </w:rPr>
        <w:t>强制要求）。</w:t>
      </w:r>
    </w:p>
    <w:p w14:paraId="7F844F3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7D1C931">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06F2A9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BED6387">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w:t>
      </w:r>
      <w:r>
        <w:rPr>
          <w:rFonts w:hint="eastAsia" w:ascii="宋体" w:hAnsi="宋体" w:eastAsia="宋体" w:cs="宋体"/>
          <w:color w:val="auto"/>
          <w:kern w:val="0"/>
          <w:szCs w:val="21"/>
          <w:highlight w:val="none"/>
          <w:lang w:val="zh-CN"/>
        </w:rPr>
        <w:t>；</w:t>
      </w:r>
    </w:p>
    <w:p w14:paraId="6C3F8454">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（3）所投货物性能质量</w:t>
      </w:r>
      <w:r>
        <w:rPr>
          <w:rFonts w:hint="eastAsia" w:ascii="宋体" w:hAnsi="宋体" w:eastAsia="宋体" w:cs="宋体"/>
          <w:color w:val="auto"/>
          <w:kern w:val="0"/>
          <w:szCs w:val="21"/>
          <w:highlight w:val="none"/>
          <w:lang w:eastAsia="zh-CN"/>
        </w:rPr>
        <w:t>；</w:t>
      </w:r>
    </w:p>
    <w:p w14:paraId="7AB468F1">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货物质量保障能力；</w:t>
      </w:r>
    </w:p>
    <w:p w14:paraId="2EE93E65">
      <w:pPr>
        <w:spacing w:line="360" w:lineRule="auto"/>
        <w:ind w:left="105" w:leftChars="-100" w:hanging="315" w:hangingChars="150"/>
        <w:rPr>
          <w:rFonts w:hint="eastAsia" w:ascii="宋体" w:hAnsi="宋体" w:eastAsia="宋体" w:cs="Times New Roman"/>
          <w:color w:val="auto"/>
          <w:kern w:val="0"/>
          <w:szCs w:val="21"/>
          <w:highlight w:val="none"/>
          <w:lang w:val="zh-CN" w:eastAsia="zh-CN"/>
        </w:rPr>
      </w:pPr>
      <w:r>
        <w:rPr>
          <w:rFonts w:hint="default"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5</w:t>
      </w:r>
      <w:r>
        <w:rPr>
          <w:rFonts w:hint="default" w:ascii="宋体" w:hAnsi="宋体" w:eastAsia="宋体" w:cs="宋体"/>
          <w:color w:val="auto"/>
          <w:kern w:val="0"/>
          <w:szCs w:val="21"/>
          <w:highlight w:val="none"/>
          <w:lang w:val="en-US" w:eastAsia="zh-CN"/>
        </w:rPr>
        <w:t>）</w:t>
      </w:r>
      <w:r>
        <w:rPr>
          <w:rFonts w:hint="eastAsia" w:ascii="宋体" w:hAnsi="宋体" w:eastAsia="宋体" w:cs="Times New Roman"/>
          <w:color w:val="auto"/>
          <w:kern w:val="0"/>
          <w:szCs w:val="21"/>
          <w:highlight w:val="none"/>
          <w:lang w:val="zh-CN" w:eastAsia="zh-CN"/>
        </w:rPr>
        <w:t>售后服务响应、紧急供货时间承诺；</w:t>
      </w:r>
    </w:p>
    <w:p w14:paraId="50D6B4AC">
      <w:pPr>
        <w:spacing w:line="360" w:lineRule="auto"/>
        <w:ind w:left="105" w:leftChars="-100" w:hanging="315" w:hangingChars="150"/>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lang w:val="zh-CN" w:eastAsia="zh-CN"/>
        </w:rPr>
        <w:t>）投标人所供修补器（别称：抢修器、哈夫节、开边夹、抢修节、抱箍等）具有有效的省级以上(含省级)卫生行政主管部门颁发的《涉及饮用水卫生安全产品卫生许可批件》复印件</w:t>
      </w:r>
    </w:p>
    <w:p w14:paraId="6F694F7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val="en-US" w:eastAsia="zh-CN"/>
        </w:rPr>
        <w:t>其他</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030625F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271C7AB">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0DF57B9">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4214FD2">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4CAC387">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1CDBA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29ACD8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0CCD3E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C14CC8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8675_WPSOffice_Level3"/>
      <w:bookmarkStart w:id="158" w:name="_Toc486167674"/>
      <w:bookmarkStart w:id="159" w:name="_Toc450662860"/>
      <w:bookmarkStart w:id="160" w:name="_Toc12547"/>
      <w:bookmarkStart w:id="161" w:name="_Toc142508324"/>
      <w:bookmarkStart w:id="162" w:name="_Toc8439"/>
      <w:bookmarkStart w:id="163" w:name="_Toc18697"/>
      <w:bookmarkStart w:id="164" w:name="_Toc3804"/>
      <w:bookmarkStart w:id="165" w:name="_Toc6234"/>
      <w:bookmarkStart w:id="166" w:name="_Toc28739"/>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57"/>
      <w:bookmarkEnd w:id="158"/>
      <w:bookmarkEnd w:id="159"/>
      <w:bookmarkEnd w:id="160"/>
      <w:bookmarkEnd w:id="161"/>
      <w:bookmarkEnd w:id="162"/>
      <w:bookmarkEnd w:id="163"/>
      <w:bookmarkEnd w:id="164"/>
      <w:bookmarkEnd w:id="165"/>
      <w:bookmarkEnd w:id="166"/>
    </w:p>
    <w:p w14:paraId="0134A907">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4E53C86">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4B7663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7" w:name="_Toc4385_WPSOffice_Level3"/>
      <w:bookmarkStart w:id="168" w:name="_Toc6905"/>
      <w:bookmarkStart w:id="169" w:name="_Toc28822"/>
      <w:bookmarkStart w:id="170" w:name="_Toc450662861"/>
      <w:bookmarkStart w:id="171" w:name="_Toc486167675"/>
      <w:bookmarkStart w:id="172" w:name="_Toc142508325"/>
      <w:bookmarkStart w:id="173" w:name="_Toc24546"/>
      <w:bookmarkStart w:id="174" w:name="_Toc13592"/>
      <w:bookmarkStart w:id="175" w:name="_Toc20926"/>
      <w:bookmarkStart w:id="176" w:name="_Toc30740"/>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67"/>
      <w:bookmarkEnd w:id="168"/>
      <w:bookmarkEnd w:id="169"/>
      <w:bookmarkEnd w:id="170"/>
      <w:bookmarkEnd w:id="171"/>
      <w:bookmarkEnd w:id="172"/>
      <w:bookmarkEnd w:id="173"/>
      <w:bookmarkEnd w:id="174"/>
      <w:bookmarkEnd w:id="175"/>
      <w:bookmarkEnd w:id="176"/>
    </w:p>
    <w:p w14:paraId="7CD3BBCA">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5663FE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8F897F8">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6CB99D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w:t>
      </w:r>
      <w:r>
        <w:rPr>
          <w:rFonts w:hint="eastAsia" w:ascii="宋体" w:hAnsi="宋体" w:eastAsia="宋体" w:cs="宋体"/>
          <w:b/>
          <w:bCs/>
          <w:color w:val="auto"/>
          <w:szCs w:val="21"/>
          <w:highlight w:val="none"/>
          <w:lang w:val="en-US" w:eastAsia="zh-CN"/>
        </w:rPr>
        <w:t>修补器（别称：抢修器、哈夫节、开边夹、抢修节、抱箍等）</w:t>
      </w:r>
      <w:r>
        <w:rPr>
          <w:rFonts w:hint="eastAsia" w:ascii="宋体" w:hAnsi="宋体" w:eastAsia="宋体" w:cs="宋体"/>
          <w:b/>
          <w:bCs/>
          <w:color w:val="auto"/>
          <w:szCs w:val="21"/>
          <w:highlight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的价格</w:t>
      </w:r>
      <w:r>
        <w:rPr>
          <w:rFonts w:hint="eastAsia" w:ascii="宋体" w:hAnsi="宋体" w:eastAsia="宋体" w:cs="Times New Roman"/>
          <w:b/>
          <w:color w:val="auto"/>
          <w:szCs w:val="21"/>
          <w:highlight w:val="none"/>
          <w:u w:val="single"/>
          <w:lang w:val="zh-CN"/>
        </w:rPr>
        <w:t>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w:t>
      </w:r>
      <w:r>
        <w:rPr>
          <w:rFonts w:hint="eastAsia" w:ascii="宋体" w:hAnsi="宋体" w:eastAsia="宋体" w:cs="Times New Roman"/>
          <w:color w:val="auto"/>
          <w:szCs w:val="21"/>
          <w:highlight w:val="none"/>
          <w:lang w:val="en-US" w:eastAsia="zh-CN"/>
        </w:rPr>
        <w:t>不含税暂定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合同价是指不含本采购项目投标人的销项税额，包含了投标人完成合同义务（含投标人代缴代扣、分包及委外服务、采购货物等所产生的价税）的其他全部费用。本采购项目的销项税额由招标人承担，不计入</w:t>
      </w:r>
      <w:r>
        <w:rPr>
          <w:rFonts w:hint="eastAsia" w:ascii="宋体" w:hAnsi="宋体" w:eastAsia="宋体" w:cs="Times New Roman"/>
          <w:color w:val="auto"/>
          <w:szCs w:val="21"/>
          <w:highlight w:val="none"/>
          <w:lang w:val="en-US" w:eastAsia="zh-CN"/>
        </w:rPr>
        <w:t>价格</w:t>
      </w:r>
      <w:r>
        <w:rPr>
          <w:rFonts w:hint="eastAsia" w:ascii="宋体" w:hAnsi="宋体" w:eastAsia="宋体" w:cs="Times New Roman"/>
          <w:color w:val="auto"/>
          <w:szCs w:val="21"/>
          <w:highlight w:val="none"/>
          <w:lang w:val="zh-CN"/>
        </w:rPr>
        <w:t>。</w:t>
      </w:r>
      <w:r>
        <w:rPr>
          <w:rFonts w:hint="eastAsia" w:ascii="宋体" w:hAnsi="宋体" w:eastAsia="宋体" w:cs="宋体"/>
          <w:b w:val="0"/>
          <w:bCs w:val="0"/>
          <w:color w:val="auto"/>
          <w:szCs w:val="21"/>
          <w:highlight w:val="none"/>
          <w:lang w:val="zh-CN"/>
        </w:rPr>
        <w:t>供货价格均包括但不限于以下内容涉及的费用：</w:t>
      </w:r>
    </w:p>
    <w:p w14:paraId="544DA29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（1）货物及用户需求书采购清单中要求每项货物配备的附件、备品备件的采购、制造、检测、试验、送货、搬运（含二次搬运至招标人指定仓储地点）、包装费、运费、保险、现场仓储等相关服务的全部费用；</w:t>
      </w:r>
    </w:p>
    <w:p w14:paraId="22A3D5E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b w:val="0"/>
          <w:bCs w:val="0"/>
          <w:color w:val="auto"/>
          <w:szCs w:val="21"/>
          <w:highlight w:val="none"/>
          <w:lang w:val="zh-CN"/>
        </w:rPr>
        <w:t>货物及其工艺所有制造方、使用方应支付的对专有技术、商标权、专利权和版权、设计或其他知识产权而需要向其他方支付的版税；</w:t>
      </w:r>
    </w:p>
    <w:p w14:paraId="51BD069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）免费的质保服务，包括但不限于免费质量问题处理或更换失效产品；</w:t>
      </w:r>
    </w:p>
    <w:p w14:paraId="2BD0176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销项税额以外的税费等；</w:t>
      </w:r>
    </w:p>
    <w:p w14:paraId="22CBEB5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14:paraId="2C9B2C5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59F765CE">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3B73CF2">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509D5133">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，且不能为0</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或负数，折扣系数报价最多保留小数点后两位。投标人未按招标文件要求进行折扣系数报价的，该投标人的投标文件将被视为无效投标。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442</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450.78元（大写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壹佰肆拾肆万贰仟肆佰伍拾元柒角捌分</w:t>
      </w:r>
      <w:r>
        <w:rPr>
          <w:rFonts w:hint="eastAsia" w:ascii="宋体" w:hAnsi="宋体" w:eastAsia="宋体" w:cs="宋体"/>
          <w:b/>
          <w:color w:val="auto"/>
          <w:szCs w:val="21"/>
          <w:highlight w:val="none"/>
          <w:u w:val="single"/>
          <w:lang w:val="zh-CN"/>
        </w:rPr>
        <w:t>）。</w:t>
      </w:r>
    </w:p>
    <w:p w14:paraId="76ED50FE">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7A8C73F">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77" w:name="_Toc28777"/>
      <w:bookmarkStart w:id="178" w:name="_Toc14068"/>
      <w:bookmarkStart w:id="179" w:name="_Toc450662862"/>
      <w:bookmarkStart w:id="180" w:name="_Toc1308"/>
      <w:bookmarkStart w:id="181" w:name="_Toc30042_WPSOffice_Level3"/>
      <w:bookmarkStart w:id="182" w:name="_Toc12103"/>
      <w:bookmarkStart w:id="183" w:name="_Toc31014"/>
      <w:bookmarkStart w:id="184" w:name="_Toc142508326"/>
      <w:bookmarkStart w:id="185" w:name="_Toc21514"/>
      <w:bookmarkStart w:id="186"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77"/>
      <w:bookmarkEnd w:id="178"/>
      <w:bookmarkEnd w:id="179"/>
      <w:bookmarkEnd w:id="180"/>
      <w:bookmarkEnd w:id="181"/>
      <w:bookmarkEnd w:id="182"/>
      <w:bookmarkEnd w:id="183"/>
      <w:bookmarkEnd w:id="184"/>
      <w:bookmarkEnd w:id="185"/>
      <w:bookmarkEnd w:id="186"/>
    </w:p>
    <w:p w14:paraId="49673884">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A3872DA">
      <w:pPr>
        <w:autoSpaceDE w:val="0"/>
        <w:autoSpaceDN w:val="0"/>
        <w:adjustRightInd w:val="0"/>
        <w:spacing w:line="360" w:lineRule="auto"/>
        <w:ind w:left="265" w:leftChars="119" w:hanging="15"/>
        <w:rPr>
          <w:rFonts w:ascii="宋体" w:hAnsi="宋体" w:eastAsia="宋体" w:cs="宋体"/>
          <w:color w:val="auto"/>
          <w:szCs w:val="21"/>
          <w:highlight w:val="none"/>
        </w:rPr>
      </w:pPr>
    </w:p>
    <w:p w14:paraId="66C64E5B">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7" w:name="_Toc450662863"/>
      <w:bookmarkStart w:id="188" w:name="_Toc486167677"/>
      <w:bookmarkStart w:id="189" w:name="_Toc142508327"/>
      <w:bookmarkStart w:id="190" w:name="_Toc12674"/>
      <w:bookmarkStart w:id="191" w:name="_Toc21258"/>
      <w:bookmarkStart w:id="192" w:name="_Toc13243"/>
      <w:bookmarkStart w:id="193" w:name="_Toc23307"/>
      <w:bookmarkStart w:id="194" w:name="_Toc29560"/>
      <w:bookmarkStart w:id="195" w:name="_Toc25596"/>
      <w:bookmarkStart w:id="196" w:name="_Toc9411_WPSOffice_Level3"/>
    </w:p>
    <w:p w14:paraId="27D2B78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87"/>
      <w:bookmarkEnd w:id="188"/>
      <w:bookmarkEnd w:id="189"/>
      <w:bookmarkEnd w:id="190"/>
      <w:bookmarkEnd w:id="191"/>
      <w:bookmarkEnd w:id="192"/>
      <w:bookmarkEnd w:id="193"/>
      <w:bookmarkEnd w:id="194"/>
      <w:bookmarkEnd w:id="195"/>
      <w:bookmarkEnd w:id="196"/>
    </w:p>
    <w:p w14:paraId="5526396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8821AAD">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539D99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6670D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1168133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w:t>
      </w:r>
      <w:r>
        <w:rPr>
          <w:rFonts w:hint="eastAsia" w:ascii="宋体" w:hAnsi="宋体" w:eastAsia="宋体" w:cs="宋体"/>
          <w:color w:val="auto"/>
          <w:szCs w:val="21"/>
          <w:highlight w:val="none"/>
          <w:lang w:val="en-US" w:eastAsia="zh-CN"/>
        </w:rPr>
        <w:t>其他</w:t>
      </w:r>
      <w:r>
        <w:rPr>
          <w:rFonts w:hint="eastAsia" w:ascii="宋体" w:hAnsi="宋体" w:eastAsia="宋体" w:cs="宋体"/>
          <w:color w:val="auto"/>
          <w:szCs w:val="21"/>
          <w:highlight w:val="none"/>
          <w:lang w:val="zh-CN"/>
        </w:rPr>
        <w:t>文件。</w:t>
      </w:r>
    </w:p>
    <w:p w14:paraId="2D4F152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F5F469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950B8E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7" w:name="_Toc27771_WPSOffice_Level3"/>
      <w:bookmarkStart w:id="198" w:name="_Toc26154"/>
      <w:bookmarkStart w:id="199" w:name="_Toc9116"/>
      <w:bookmarkStart w:id="200" w:name="_Toc11969"/>
      <w:bookmarkStart w:id="201" w:name="_Toc30990"/>
      <w:bookmarkStart w:id="202" w:name="_Toc30441"/>
      <w:bookmarkStart w:id="203" w:name="_Toc142508328"/>
      <w:bookmarkStart w:id="204" w:name="_Toc450662864"/>
      <w:bookmarkStart w:id="205" w:name="_Toc486167678"/>
      <w:bookmarkStart w:id="206" w:name="_Toc2959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97"/>
      <w:bookmarkEnd w:id="198"/>
      <w:bookmarkEnd w:id="199"/>
      <w:bookmarkEnd w:id="200"/>
      <w:bookmarkEnd w:id="201"/>
      <w:bookmarkEnd w:id="202"/>
      <w:bookmarkEnd w:id="203"/>
      <w:bookmarkEnd w:id="204"/>
      <w:bookmarkEnd w:id="205"/>
      <w:bookmarkEnd w:id="206"/>
    </w:p>
    <w:p w14:paraId="6561B0A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35245C0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FBCC7A3">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2B6BF5AD">
      <w:pPr>
        <w:autoSpaceDE w:val="0"/>
        <w:autoSpaceDN w:val="0"/>
        <w:adjustRightInd w:val="0"/>
        <w:spacing w:line="360" w:lineRule="auto"/>
        <w:ind w:left="319" w:leftChars="-100" w:hanging="529" w:hangingChars="251"/>
        <w:rPr>
          <w:rFonts w:ascii="宋体" w:hAnsi="宋体" w:eastAsia="宋体" w:cs="宋体"/>
          <w:b/>
          <w:color w:val="auto"/>
          <w:szCs w:val="21"/>
          <w:highlight w:val="none"/>
          <w:lang w:val="zh-CN"/>
        </w:rPr>
      </w:pPr>
    </w:p>
    <w:p w14:paraId="4784A898">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C951E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11681"/>
      <w:bookmarkStart w:id="208" w:name="_Toc17866"/>
      <w:bookmarkStart w:id="209" w:name="_Toc24774"/>
      <w:bookmarkStart w:id="210" w:name="_Toc486167679"/>
      <w:bookmarkStart w:id="211" w:name="_Toc4163"/>
      <w:bookmarkStart w:id="212" w:name="_Toc5356_WPSOffice_Level3"/>
      <w:bookmarkStart w:id="213" w:name="_Toc142508329"/>
      <w:bookmarkStart w:id="214" w:name="_Toc7725"/>
      <w:bookmarkStart w:id="215" w:name="_Toc21008"/>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07"/>
      <w:bookmarkEnd w:id="208"/>
      <w:bookmarkEnd w:id="209"/>
      <w:bookmarkEnd w:id="210"/>
      <w:bookmarkEnd w:id="211"/>
      <w:bookmarkEnd w:id="212"/>
      <w:bookmarkEnd w:id="213"/>
      <w:bookmarkEnd w:id="214"/>
      <w:bookmarkEnd w:id="215"/>
    </w:p>
    <w:p w14:paraId="0C27F901">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贰万捌仟元整</w:t>
      </w:r>
      <w:r>
        <w:rPr>
          <w:rFonts w:hint="default" w:ascii="宋体" w:hAnsi="宋体" w:eastAsia="宋体" w:cs="宋体"/>
          <w:b/>
          <w:color w:val="auto"/>
          <w:kern w:val="0"/>
          <w:szCs w:val="21"/>
          <w:highlight w:val="none"/>
          <w:u w:val="single"/>
          <w:lang w:val="en-US"/>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12C285B">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2A5687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DDEFF07">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776090D">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开户名称：东莞市水务环境投资控股集团供水有限公司</w:t>
      </w:r>
    </w:p>
    <w:p w14:paraId="1FC89AF4">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开户银行：工商银行东莞城区支行</w:t>
      </w:r>
    </w:p>
    <w:p w14:paraId="60D18D88">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14:paraId="37A197BE">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B092C08">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420BC0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19966410">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56B2371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FAFF2C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233541E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701B3158">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BC244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3FF2D7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F0F9B4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A42318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ED5EB9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3F16466">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00115ED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6" w:name="_Toc2942"/>
      <w:bookmarkStart w:id="217" w:name="_Toc450662865"/>
      <w:bookmarkStart w:id="218" w:name="_Toc22649_WPSOffice_Level3"/>
      <w:bookmarkStart w:id="219" w:name="_Toc10550"/>
      <w:bookmarkStart w:id="220" w:name="_Toc14197"/>
      <w:bookmarkStart w:id="221" w:name="_Toc142508330"/>
      <w:bookmarkStart w:id="222" w:name="_Toc3856"/>
      <w:bookmarkStart w:id="223" w:name="_Toc486167680"/>
      <w:bookmarkStart w:id="224" w:name="_Toc11521"/>
      <w:bookmarkStart w:id="225" w:name="_Toc2461"/>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16"/>
      <w:bookmarkEnd w:id="217"/>
      <w:bookmarkEnd w:id="218"/>
      <w:bookmarkEnd w:id="219"/>
      <w:bookmarkEnd w:id="220"/>
      <w:bookmarkEnd w:id="221"/>
      <w:bookmarkEnd w:id="222"/>
      <w:bookmarkEnd w:id="223"/>
      <w:bookmarkEnd w:id="224"/>
      <w:bookmarkEnd w:id="225"/>
    </w:p>
    <w:p w14:paraId="0ED3ECFA">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426A1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C785F9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59603A9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B9702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6" w:name="_Toc15562"/>
      <w:bookmarkStart w:id="227" w:name="_Toc25637_WPSOffice_Level3"/>
      <w:bookmarkStart w:id="228" w:name="_Toc450662866"/>
      <w:bookmarkStart w:id="229" w:name="_Toc142508331"/>
      <w:bookmarkStart w:id="230" w:name="_Toc358"/>
      <w:bookmarkStart w:id="231" w:name="_Toc486167681"/>
      <w:bookmarkStart w:id="232" w:name="_Toc4839"/>
      <w:bookmarkStart w:id="233" w:name="_Toc13311"/>
      <w:bookmarkStart w:id="234" w:name="_Toc26283"/>
      <w:bookmarkStart w:id="235" w:name="_Toc2151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26"/>
      <w:bookmarkEnd w:id="227"/>
      <w:bookmarkEnd w:id="228"/>
      <w:bookmarkEnd w:id="229"/>
      <w:bookmarkEnd w:id="230"/>
      <w:bookmarkEnd w:id="231"/>
      <w:bookmarkEnd w:id="232"/>
      <w:bookmarkEnd w:id="233"/>
      <w:bookmarkEnd w:id="234"/>
      <w:bookmarkEnd w:id="235"/>
    </w:p>
    <w:p w14:paraId="1794437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7B2C0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40773EC0">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E25482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68916622">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0C2E3F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C75466F">
      <w:pPr>
        <w:autoSpaceDE w:val="0"/>
        <w:autoSpaceDN w:val="0"/>
        <w:adjustRightInd w:val="0"/>
        <w:jc w:val="left"/>
        <w:rPr>
          <w:rFonts w:ascii="宋体" w:hAnsi="宋体" w:eastAsia="宋体" w:cs="宋体"/>
          <w:color w:val="auto"/>
          <w:kern w:val="0"/>
          <w:sz w:val="24"/>
          <w:szCs w:val="24"/>
          <w:highlight w:val="none"/>
        </w:rPr>
      </w:pPr>
      <w:bookmarkStart w:id="236" w:name="_Toc450662867"/>
    </w:p>
    <w:p w14:paraId="1B8D2EA2">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37" w:name="_Toc29728"/>
      <w:bookmarkStart w:id="238" w:name="_Toc11345"/>
      <w:bookmarkStart w:id="239" w:name="_Toc17608"/>
      <w:bookmarkStart w:id="240" w:name="_Toc22356_WPSOffice_Level2"/>
      <w:bookmarkStart w:id="241" w:name="_Toc486167682"/>
      <w:bookmarkStart w:id="242" w:name="_Toc142508332"/>
      <w:bookmarkStart w:id="243" w:name="_Toc140596891"/>
      <w:bookmarkStart w:id="244" w:name="_Toc7949"/>
      <w:bookmarkStart w:id="245" w:name="_Toc32503"/>
      <w:bookmarkStart w:id="246" w:name="_Toc29732"/>
      <w:r>
        <w:rPr>
          <w:rFonts w:hint="eastAsia" w:ascii="宋体" w:hAnsi="宋体" w:eastAsia="宋体" w:cs="宋体"/>
          <w:b/>
          <w:bCs/>
          <w:color w:val="auto"/>
          <w:kern w:val="44"/>
          <w:szCs w:val="21"/>
          <w:highlight w:val="none"/>
          <w:lang w:val="zh-CN"/>
        </w:rPr>
        <w:t>四、投标文件的递交</w:t>
      </w:r>
      <w:bookmarkEnd w:id="236"/>
      <w:bookmarkEnd w:id="237"/>
      <w:bookmarkEnd w:id="238"/>
      <w:bookmarkEnd w:id="239"/>
      <w:bookmarkEnd w:id="240"/>
      <w:bookmarkEnd w:id="241"/>
      <w:bookmarkEnd w:id="242"/>
      <w:bookmarkEnd w:id="243"/>
      <w:bookmarkEnd w:id="244"/>
      <w:bookmarkEnd w:id="245"/>
      <w:bookmarkEnd w:id="246"/>
    </w:p>
    <w:p w14:paraId="40EF37F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31579"/>
      <w:bookmarkStart w:id="248" w:name="_Toc9900"/>
      <w:bookmarkStart w:id="249" w:name="_Toc450662868"/>
      <w:bookmarkStart w:id="250" w:name="_Toc9021"/>
      <w:bookmarkStart w:id="251" w:name="_Toc14132"/>
      <w:bookmarkStart w:id="252" w:name="_Toc486167683"/>
      <w:bookmarkStart w:id="253" w:name="_Toc10408"/>
      <w:bookmarkStart w:id="254" w:name="_Toc12192_WPSOffice_Level3"/>
      <w:bookmarkStart w:id="255" w:name="_Toc15388"/>
      <w:bookmarkStart w:id="256"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47"/>
      <w:bookmarkEnd w:id="248"/>
      <w:bookmarkEnd w:id="249"/>
      <w:bookmarkEnd w:id="250"/>
      <w:bookmarkEnd w:id="251"/>
      <w:bookmarkEnd w:id="252"/>
      <w:bookmarkEnd w:id="253"/>
      <w:bookmarkEnd w:id="254"/>
      <w:bookmarkEnd w:id="255"/>
      <w:bookmarkEnd w:id="256"/>
    </w:p>
    <w:p w14:paraId="7C754CA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D633A3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3E3D7FA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22E980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E0C8D4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1994E9A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993A62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31035B3B">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BBEFB80">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13AFC8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32205"/>
      <w:bookmarkStart w:id="258" w:name="_Toc486167684"/>
      <w:bookmarkStart w:id="259" w:name="_Toc23301"/>
      <w:bookmarkStart w:id="260" w:name="_Toc142508334"/>
      <w:bookmarkStart w:id="261" w:name="_Toc3384"/>
      <w:bookmarkStart w:id="262" w:name="_Toc2179"/>
      <w:bookmarkStart w:id="263" w:name="_Toc3920"/>
      <w:bookmarkStart w:id="264" w:name="_Toc6567"/>
      <w:bookmarkStart w:id="265" w:name="_Toc29665_WPSOffice_Level3"/>
      <w:bookmarkStart w:id="266"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57"/>
      <w:bookmarkEnd w:id="258"/>
      <w:bookmarkEnd w:id="259"/>
      <w:bookmarkEnd w:id="260"/>
      <w:bookmarkEnd w:id="261"/>
      <w:bookmarkEnd w:id="262"/>
      <w:bookmarkEnd w:id="263"/>
      <w:bookmarkEnd w:id="264"/>
      <w:bookmarkEnd w:id="265"/>
      <w:bookmarkEnd w:id="266"/>
    </w:p>
    <w:p w14:paraId="2C79588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DA60E3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C80A37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D96ED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67" w:name="_Toc450662870"/>
      <w:bookmarkStart w:id="268" w:name="_Toc142508335"/>
      <w:bookmarkStart w:id="269" w:name="_Toc21232"/>
      <w:bookmarkStart w:id="270" w:name="_Toc22431_WPSOffice_Level3"/>
      <w:bookmarkStart w:id="271" w:name="_Toc6684"/>
      <w:bookmarkStart w:id="272" w:name="_Toc7870"/>
      <w:bookmarkStart w:id="273" w:name="_Toc23091"/>
      <w:bookmarkStart w:id="274" w:name="_Toc14293"/>
      <w:bookmarkStart w:id="275" w:name="_Toc486167685"/>
      <w:bookmarkStart w:id="276" w:name="_Toc19193"/>
      <w:r>
        <w:rPr>
          <w:rFonts w:hint="eastAsia" w:ascii="宋体" w:hAnsi="宋体" w:eastAsia="宋体" w:cs="宋体"/>
          <w:color w:val="auto"/>
          <w:szCs w:val="21"/>
          <w:highlight w:val="none"/>
          <w:lang w:val="zh-CN"/>
        </w:rPr>
        <w:t>20 迟交的投标文件</w:t>
      </w:r>
      <w:bookmarkEnd w:id="267"/>
      <w:bookmarkEnd w:id="268"/>
      <w:bookmarkEnd w:id="269"/>
      <w:bookmarkEnd w:id="270"/>
      <w:bookmarkEnd w:id="271"/>
      <w:bookmarkEnd w:id="272"/>
      <w:bookmarkEnd w:id="273"/>
      <w:bookmarkEnd w:id="274"/>
      <w:bookmarkEnd w:id="275"/>
      <w:bookmarkEnd w:id="276"/>
    </w:p>
    <w:p w14:paraId="542A961D">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C139804">
      <w:pPr>
        <w:autoSpaceDE w:val="0"/>
        <w:autoSpaceDN w:val="0"/>
        <w:adjustRightInd w:val="0"/>
        <w:jc w:val="left"/>
        <w:rPr>
          <w:rFonts w:ascii="宋体" w:hAnsi="宋体" w:eastAsia="宋体" w:cs="宋体"/>
          <w:color w:val="auto"/>
          <w:kern w:val="0"/>
          <w:sz w:val="24"/>
          <w:szCs w:val="24"/>
          <w:highlight w:val="none"/>
        </w:rPr>
      </w:pPr>
    </w:p>
    <w:p w14:paraId="0C8619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21693"/>
      <w:bookmarkStart w:id="278" w:name="_Toc450662871"/>
      <w:bookmarkStart w:id="279" w:name="_Toc954"/>
      <w:bookmarkStart w:id="280" w:name="_Toc5353"/>
      <w:bookmarkStart w:id="281" w:name="_Toc142508336"/>
      <w:bookmarkStart w:id="282" w:name="_Toc20088"/>
      <w:bookmarkStart w:id="283" w:name="_Toc4883_WPSOffice_Level3"/>
      <w:bookmarkStart w:id="284" w:name="_Toc16964"/>
      <w:bookmarkStart w:id="285" w:name="_Toc15452"/>
      <w:bookmarkStart w:id="286"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77"/>
      <w:bookmarkEnd w:id="278"/>
      <w:bookmarkEnd w:id="279"/>
      <w:bookmarkEnd w:id="280"/>
      <w:bookmarkEnd w:id="281"/>
      <w:bookmarkEnd w:id="282"/>
      <w:bookmarkEnd w:id="283"/>
      <w:bookmarkEnd w:id="284"/>
      <w:bookmarkEnd w:id="285"/>
      <w:bookmarkEnd w:id="286"/>
    </w:p>
    <w:p w14:paraId="1E388F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02D1A9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23814F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75F3E0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1961B6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FA7835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7" w:name="_Toc27648"/>
      <w:bookmarkStart w:id="288" w:name="_Toc1049_WPSOffice_Level2"/>
      <w:bookmarkStart w:id="289" w:name="_Toc17987"/>
      <w:bookmarkStart w:id="290" w:name="_Toc27821"/>
      <w:bookmarkStart w:id="291" w:name="_Toc18224"/>
      <w:bookmarkStart w:id="292" w:name="_Toc140596896"/>
      <w:bookmarkStart w:id="293" w:name="_Toc486167687"/>
      <w:bookmarkStart w:id="294" w:name="_Toc450662872"/>
      <w:bookmarkStart w:id="295" w:name="_Toc142508337"/>
      <w:bookmarkStart w:id="296" w:name="_Toc6702"/>
      <w:bookmarkStart w:id="297" w:name="_Toc3836"/>
      <w:r>
        <w:rPr>
          <w:rFonts w:hint="eastAsia" w:ascii="宋体" w:hAnsi="宋体" w:eastAsia="宋体" w:cs="宋体"/>
          <w:b/>
          <w:bCs/>
          <w:color w:val="auto"/>
          <w:kern w:val="44"/>
          <w:szCs w:val="21"/>
          <w:highlight w:val="none"/>
          <w:lang w:val="zh-CN"/>
        </w:rPr>
        <w:t>五、开标与评标</w:t>
      </w:r>
      <w:bookmarkEnd w:id="287"/>
      <w:bookmarkEnd w:id="288"/>
      <w:bookmarkEnd w:id="289"/>
      <w:bookmarkEnd w:id="290"/>
      <w:bookmarkEnd w:id="291"/>
      <w:bookmarkEnd w:id="292"/>
      <w:bookmarkEnd w:id="293"/>
      <w:bookmarkEnd w:id="294"/>
      <w:bookmarkEnd w:id="295"/>
      <w:bookmarkEnd w:id="296"/>
      <w:bookmarkEnd w:id="297"/>
    </w:p>
    <w:p w14:paraId="683098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8" w:name="_Toc450662873"/>
      <w:bookmarkStart w:id="299" w:name="_Toc31576"/>
      <w:bookmarkStart w:id="300" w:name="_Toc486167688"/>
      <w:bookmarkStart w:id="301" w:name="_Toc28731"/>
      <w:bookmarkStart w:id="302" w:name="_Toc29881"/>
      <w:bookmarkStart w:id="303" w:name="_Toc7078"/>
      <w:bookmarkStart w:id="304" w:name="_Toc142508338"/>
      <w:bookmarkStart w:id="305" w:name="_Toc7200"/>
      <w:bookmarkStart w:id="306" w:name="_Toc144_WPSOffice_Level3"/>
      <w:bookmarkStart w:id="307" w:name="_Toc19487"/>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98"/>
      <w:bookmarkEnd w:id="299"/>
      <w:bookmarkEnd w:id="300"/>
      <w:bookmarkEnd w:id="301"/>
      <w:bookmarkEnd w:id="302"/>
      <w:bookmarkEnd w:id="303"/>
      <w:bookmarkEnd w:id="304"/>
      <w:bookmarkEnd w:id="305"/>
      <w:bookmarkEnd w:id="306"/>
      <w:bookmarkEnd w:id="307"/>
    </w:p>
    <w:p w14:paraId="4F63A8E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8C9D22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720DFB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E0391A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en-US"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14:paraId="3945B26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D2628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4E8110B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E6F197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8" w:name="_Toc28605"/>
      <w:bookmarkStart w:id="309" w:name="_Toc7774"/>
      <w:bookmarkStart w:id="310" w:name="_Toc12165_WPSOffice_Level3"/>
      <w:bookmarkStart w:id="311" w:name="_Toc12957"/>
      <w:bookmarkStart w:id="312" w:name="_Toc486167689"/>
      <w:bookmarkStart w:id="313" w:name="_Toc11072"/>
      <w:bookmarkStart w:id="314" w:name="_Toc2038"/>
      <w:bookmarkStart w:id="315" w:name="_Toc450662874"/>
      <w:bookmarkStart w:id="316" w:name="_Toc25818"/>
      <w:bookmarkStart w:id="317"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08"/>
      <w:bookmarkEnd w:id="309"/>
      <w:bookmarkEnd w:id="310"/>
      <w:bookmarkEnd w:id="311"/>
      <w:bookmarkEnd w:id="312"/>
      <w:bookmarkEnd w:id="313"/>
      <w:bookmarkEnd w:id="314"/>
      <w:bookmarkEnd w:id="315"/>
      <w:bookmarkEnd w:id="316"/>
      <w:bookmarkEnd w:id="317"/>
    </w:p>
    <w:p w14:paraId="6159900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448CA8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273907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97361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8" w:name="_Toc486167690"/>
      <w:bookmarkStart w:id="319" w:name="_Toc28201"/>
      <w:bookmarkStart w:id="320" w:name="_Toc15565_WPSOffice_Level3"/>
      <w:bookmarkStart w:id="321" w:name="_Toc19944"/>
      <w:bookmarkStart w:id="322" w:name="_Toc833"/>
      <w:bookmarkStart w:id="323" w:name="_Toc3748"/>
      <w:bookmarkStart w:id="324" w:name="_Toc142508340"/>
      <w:bookmarkStart w:id="325" w:name="_Toc22419"/>
      <w:bookmarkStart w:id="326" w:name="_Toc13169"/>
      <w:bookmarkStart w:id="327"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18"/>
      <w:bookmarkEnd w:id="319"/>
      <w:bookmarkEnd w:id="320"/>
      <w:bookmarkEnd w:id="321"/>
      <w:bookmarkEnd w:id="322"/>
      <w:bookmarkEnd w:id="323"/>
      <w:bookmarkEnd w:id="324"/>
      <w:bookmarkEnd w:id="325"/>
      <w:bookmarkEnd w:id="326"/>
      <w:bookmarkEnd w:id="327"/>
    </w:p>
    <w:p w14:paraId="227FBCD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99A6D0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524D7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3EE705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8" w:name="_Toc31399"/>
      <w:bookmarkStart w:id="329" w:name="_Toc14693"/>
      <w:bookmarkStart w:id="330" w:name="_Toc28910_WPSOffice_Level3"/>
      <w:bookmarkStart w:id="331" w:name="_Toc830"/>
      <w:bookmarkStart w:id="332" w:name="_Toc32385"/>
      <w:bookmarkStart w:id="333" w:name="_Toc142508341"/>
      <w:bookmarkStart w:id="334" w:name="_Toc2557"/>
      <w:bookmarkStart w:id="335" w:name="_Toc486167691"/>
      <w:bookmarkStart w:id="336" w:name="_Toc450662876"/>
      <w:bookmarkStart w:id="337" w:name="_Toc2228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28"/>
      <w:bookmarkEnd w:id="329"/>
      <w:bookmarkEnd w:id="330"/>
      <w:bookmarkEnd w:id="331"/>
      <w:bookmarkEnd w:id="332"/>
      <w:bookmarkEnd w:id="333"/>
      <w:bookmarkEnd w:id="334"/>
      <w:bookmarkEnd w:id="335"/>
      <w:bookmarkEnd w:id="336"/>
      <w:bookmarkEnd w:id="337"/>
    </w:p>
    <w:p w14:paraId="613086E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42C42CA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FA4D05E">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30F62C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8" w:name="_Toc338_WPSOffice_Level3"/>
      <w:bookmarkStart w:id="339" w:name="_Toc9436"/>
      <w:bookmarkStart w:id="340" w:name="_Toc19436"/>
      <w:bookmarkStart w:id="341" w:name="_Toc450662877"/>
      <w:bookmarkStart w:id="342" w:name="_Toc10130"/>
      <w:bookmarkStart w:id="343" w:name="_Toc8292"/>
      <w:bookmarkStart w:id="344" w:name="_Toc26239"/>
      <w:bookmarkStart w:id="345" w:name="_Toc142508342"/>
      <w:bookmarkStart w:id="346" w:name="_Toc12383"/>
      <w:bookmarkStart w:id="347"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38"/>
      <w:bookmarkEnd w:id="339"/>
      <w:bookmarkEnd w:id="340"/>
      <w:bookmarkEnd w:id="341"/>
      <w:bookmarkEnd w:id="342"/>
      <w:bookmarkEnd w:id="343"/>
      <w:bookmarkEnd w:id="344"/>
      <w:bookmarkEnd w:id="345"/>
      <w:bookmarkEnd w:id="346"/>
      <w:bookmarkEnd w:id="347"/>
    </w:p>
    <w:p w14:paraId="69DFCAD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D0D89B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48"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48"/>
    <w:p w14:paraId="695823C6">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349" w:name="_Toc18368_WPSOffice_Level3"/>
      <w:bookmarkStart w:id="350" w:name="_Toc522047355"/>
      <w:bookmarkStart w:id="351" w:name="_Toc521918096"/>
      <w:bookmarkStart w:id="352" w:name="_Toc142508343"/>
    </w:p>
    <w:p w14:paraId="7816B30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3" w:name="_Toc15022"/>
      <w:bookmarkStart w:id="354" w:name="_Toc22208"/>
      <w:bookmarkStart w:id="355" w:name="_Toc26392"/>
      <w:bookmarkStart w:id="356" w:name="_Toc30147"/>
      <w:bookmarkStart w:id="357" w:name="_Toc11913"/>
      <w:bookmarkStart w:id="358" w:name="_Toc8438"/>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49"/>
      <w:bookmarkEnd w:id="350"/>
      <w:bookmarkEnd w:id="351"/>
      <w:bookmarkEnd w:id="352"/>
      <w:bookmarkEnd w:id="353"/>
      <w:bookmarkEnd w:id="354"/>
      <w:bookmarkEnd w:id="355"/>
      <w:bookmarkEnd w:id="356"/>
      <w:bookmarkEnd w:id="357"/>
      <w:bookmarkEnd w:id="358"/>
    </w:p>
    <w:p w14:paraId="0B1E483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40C939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7E95C8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0D9830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9D8DD9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0D284B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68B22A7">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59" w:name="_Toc521918097"/>
      <w:bookmarkStart w:id="360" w:name="_Toc522047356"/>
    </w:p>
    <w:p w14:paraId="2314AD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1" w:name="_Toc142508344"/>
      <w:bookmarkStart w:id="362" w:name="_Toc21460_WPSOffice_Level3"/>
      <w:bookmarkStart w:id="363" w:name="_Toc24916"/>
      <w:bookmarkStart w:id="364" w:name="_Toc29380"/>
      <w:bookmarkStart w:id="365" w:name="_Toc18255"/>
      <w:bookmarkStart w:id="366" w:name="_Toc17033"/>
      <w:bookmarkStart w:id="367" w:name="_Toc16352"/>
      <w:bookmarkStart w:id="368"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59"/>
      <w:bookmarkEnd w:id="360"/>
      <w:bookmarkEnd w:id="361"/>
      <w:bookmarkEnd w:id="362"/>
      <w:bookmarkEnd w:id="363"/>
      <w:bookmarkEnd w:id="364"/>
      <w:bookmarkEnd w:id="365"/>
      <w:bookmarkEnd w:id="366"/>
      <w:bookmarkEnd w:id="367"/>
      <w:bookmarkEnd w:id="368"/>
    </w:p>
    <w:p w14:paraId="115DC73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13B98A8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CAB16F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108482C">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772C68A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EC0775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9" w:name="_Toc7711"/>
      <w:bookmarkStart w:id="370" w:name="_Toc465358969"/>
      <w:bookmarkStart w:id="371" w:name="_Toc28641"/>
      <w:bookmarkStart w:id="372" w:name="_Toc779"/>
      <w:bookmarkStart w:id="373" w:name="_Toc10642"/>
      <w:bookmarkStart w:id="374" w:name="_Toc15841"/>
      <w:bookmarkStart w:id="375" w:name="_Toc466882017"/>
      <w:bookmarkStart w:id="376" w:name="_Toc25047"/>
      <w:bookmarkStart w:id="377" w:name="_Toc32498_WPSOffice_Level3"/>
      <w:bookmarkStart w:id="378" w:name="_Toc142508345"/>
      <w:bookmarkStart w:id="379"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69"/>
      <w:bookmarkEnd w:id="370"/>
      <w:bookmarkEnd w:id="371"/>
      <w:bookmarkEnd w:id="372"/>
      <w:bookmarkEnd w:id="373"/>
      <w:bookmarkEnd w:id="374"/>
      <w:bookmarkEnd w:id="375"/>
      <w:bookmarkEnd w:id="376"/>
      <w:bookmarkEnd w:id="377"/>
      <w:bookmarkEnd w:id="378"/>
      <w:bookmarkEnd w:id="379"/>
    </w:p>
    <w:p w14:paraId="3177B84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6FA88F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A7245A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w:t>
      </w:r>
      <w:r>
        <w:rPr>
          <w:rFonts w:hint="eastAsia" w:ascii="宋体" w:hAnsi="宋体" w:eastAsia="宋体" w:cs="Times New Roman"/>
          <w:b/>
          <w:color w:val="auto"/>
          <w:szCs w:val="21"/>
          <w:highlight w:val="none"/>
          <w:lang w:val="en-US" w:eastAsia="zh-CN"/>
        </w:rPr>
        <w:t>内</w:t>
      </w:r>
      <w:r>
        <w:rPr>
          <w:rFonts w:hint="eastAsia" w:ascii="宋体" w:hAnsi="宋体" w:eastAsia="宋体" w:cs="Times New Roman"/>
          <w:b/>
          <w:color w:val="auto"/>
          <w:szCs w:val="21"/>
          <w:highlight w:val="none"/>
          <w:lang w:val="zh-CN"/>
        </w:rPr>
        <w:t>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E24D1B0">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E443FD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28F0D0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382895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F37B0A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0D9D3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45F4D01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EEBF80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6DEED0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68465F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281376E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47B90E23">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417BDDD">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80" w:name="_Toc465358970"/>
      <w:bookmarkStart w:id="381" w:name="_Toc8344"/>
      <w:bookmarkStart w:id="382" w:name="_Toc4325"/>
      <w:bookmarkStart w:id="383" w:name="_Toc142508346"/>
      <w:bookmarkStart w:id="384" w:name="_Toc1562"/>
      <w:bookmarkStart w:id="385" w:name="_Toc466882018"/>
      <w:bookmarkStart w:id="386" w:name="_Toc486167695"/>
      <w:bookmarkStart w:id="387" w:name="_Toc26138"/>
      <w:bookmarkStart w:id="388" w:name="_Toc25205"/>
      <w:bookmarkStart w:id="389" w:name="_Toc12569"/>
      <w:bookmarkStart w:id="390"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0"/>
      <w:bookmarkEnd w:id="381"/>
      <w:bookmarkEnd w:id="382"/>
      <w:bookmarkEnd w:id="383"/>
      <w:bookmarkEnd w:id="384"/>
      <w:bookmarkEnd w:id="385"/>
      <w:bookmarkEnd w:id="386"/>
      <w:bookmarkEnd w:id="387"/>
      <w:bookmarkEnd w:id="388"/>
      <w:bookmarkEnd w:id="389"/>
      <w:bookmarkEnd w:id="390"/>
    </w:p>
    <w:p w14:paraId="6716FE2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3764B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D7CC97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06E2E99B">
      <w:pPr>
        <w:autoSpaceDE w:val="0"/>
        <w:autoSpaceDN w:val="0"/>
        <w:adjustRightInd w:val="0"/>
        <w:snapToGrid w:val="0"/>
        <w:spacing w:line="360" w:lineRule="auto"/>
        <w:jc w:val="left"/>
        <w:rPr>
          <w:rFonts w:ascii="宋体" w:hAnsi="宋体" w:eastAsia="宋体" w:cs="宋体"/>
          <w:color w:val="auto"/>
          <w:szCs w:val="21"/>
          <w:highlight w:val="none"/>
        </w:rPr>
      </w:pPr>
      <w:bookmarkStart w:id="391" w:name="_Toc465358971"/>
      <w:bookmarkStart w:id="392" w:name="_Toc466882019"/>
    </w:p>
    <w:p w14:paraId="6783F60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93" w:name="_Toc26035"/>
      <w:bookmarkStart w:id="394" w:name="_Toc17654"/>
      <w:bookmarkStart w:id="395" w:name="_Toc10867_WPSOffice_Level3"/>
      <w:bookmarkStart w:id="396" w:name="_Toc18728"/>
      <w:bookmarkStart w:id="397" w:name="_Toc142508347"/>
      <w:bookmarkStart w:id="398" w:name="_Toc14140"/>
      <w:bookmarkStart w:id="399" w:name="_Toc6550"/>
      <w:bookmarkStart w:id="400" w:name="_Toc486167696"/>
      <w:bookmarkStart w:id="401" w:name="_Toc588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1"/>
      <w:bookmarkEnd w:id="392"/>
      <w:bookmarkEnd w:id="393"/>
      <w:bookmarkEnd w:id="394"/>
      <w:bookmarkEnd w:id="395"/>
      <w:bookmarkEnd w:id="396"/>
      <w:bookmarkEnd w:id="397"/>
      <w:bookmarkEnd w:id="398"/>
      <w:bookmarkEnd w:id="399"/>
      <w:bookmarkEnd w:id="400"/>
      <w:bookmarkEnd w:id="401"/>
    </w:p>
    <w:p w14:paraId="4043F982">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79F91DB">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02" w:name="_Toc450662880"/>
    </w:p>
    <w:p w14:paraId="53494D0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03" w:name="_Toc2951"/>
      <w:bookmarkStart w:id="404" w:name="_Toc16848_WPSOffice_Level2"/>
      <w:bookmarkStart w:id="405" w:name="_Toc19646"/>
      <w:bookmarkStart w:id="406" w:name="_Toc23395"/>
      <w:bookmarkStart w:id="407" w:name="_Toc16195"/>
      <w:bookmarkStart w:id="408" w:name="_Toc18316"/>
      <w:bookmarkStart w:id="409" w:name="_Toc31264"/>
      <w:bookmarkStart w:id="410" w:name="_Toc486167697"/>
      <w:bookmarkStart w:id="411" w:name="_Toc140596907"/>
      <w:bookmarkStart w:id="412" w:name="_Toc142508348"/>
      <w:r>
        <w:rPr>
          <w:rFonts w:hint="eastAsia" w:ascii="宋体" w:hAnsi="宋体" w:eastAsia="宋体" w:cs="宋体"/>
          <w:b/>
          <w:bCs/>
          <w:color w:val="auto"/>
          <w:kern w:val="44"/>
          <w:szCs w:val="21"/>
          <w:highlight w:val="none"/>
          <w:lang w:val="zh-CN"/>
        </w:rPr>
        <w:t>六、授予合同</w:t>
      </w:r>
      <w:bookmarkEnd w:id="402"/>
      <w:bookmarkEnd w:id="403"/>
      <w:bookmarkEnd w:id="404"/>
      <w:bookmarkEnd w:id="405"/>
      <w:bookmarkEnd w:id="406"/>
      <w:bookmarkEnd w:id="407"/>
      <w:bookmarkEnd w:id="408"/>
      <w:bookmarkEnd w:id="409"/>
      <w:bookmarkEnd w:id="410"/>
      <w:bookmarkEnd w:id="411"/>
      <w:bookmarkEnd w:id="412"/>
    </w:p>
    <w:p w14:paraId="60484DC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3" w:name="_Toc25540"/>
      <w:bookmarkStart w:id="414" w:name="_Toc21588"/>
      <w:bookmarkStart w:id="415" w:name="_Toc6064"/>
      <w:bookmarkStart w:id="416" w:name="_Toc32443"/>
      <w:bookmarkStart w:id="417" w:name="_Toc6401_WPSOffice_Level3"/>
      <w:bookmarkStart w:id="418" w:name="_Toc14689"/>
      <w:bookmarkStart w:id="419" w:name="_Toc142508349"/>
      <w:bookmarkStart w:id="420" w:name="_Toc450662881"/>
      <w:bookmarkStart w:id="421" w:name="_Toc26987"/>
      <w:bookmarkStart w:id="422"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13"/>
      <w:bookmarkEnd w:id="414"/>
      <w:bookmarkEnd w:id="415"/>
      <w:bookmarkEnd w:id="416"/>
      <w:bookmarkEnd w:id="417"/>
      <w:bookmarkEnd w:id="418"/>
      <w:bookmarkEnd w:id="419"/>
      <w:bookmarkEnd w:id="420"/>
      <w:bookmarkEnd w:id="421"/>
      <w:bookmarkEnd w:id="422"/>
    </w:p>
    <w:p w14:paraId="7CCD601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3A3FAAC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97C98E3">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E9F1A3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3" w:name="_Toc450662885"/>
    </w:p>
    <w:p w14:paraId="34FE2868">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4" w:name="_Toc142508350"/>
      <w:bookmarkStart w:id="425" w:name="_Toc24266"/>
      <w:bookmarkStart w:id="426" w:name="_Toc6726_WPSOffice_Level3"/>
      <w:bookmarkStart w:id="427" w:name="_Toc30848"/>
      <w:bookmarkStart w:id="428" w:name="_Toc1926"/>
      <w:bookmarkStart w:id="429" w:name="_Toc486167699"/>
      <w:bookmarkStart w:id="430" w:name="_Toc12258"/>
      <w:bookmarkStart w:id="431" w:name="_Toc16874"/>
      <w:bookmarkStart w:id="432" w:name="_Toc9202"/>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23"/>
      <w:bookmarkEnd w:id="424"/>
      <w:bookmarkEnd w:id="425"/>
      <w:bookmarkEnd w:id="426"/>
      <w:bookmarkEnd w:id="427"/>
      <w:bookmarkEnd w:id="428"/>
      <w:bookmarkEnd w:id="429"/>
      <w:bookmarkEnd w:id="430"/>
      <w:bookmarkEnd w:id="431"/>
      <w:bookmarkEnd w:id="432"/>
    </w:p>
    <w:p w14:paraId="4FAFB70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3"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A79167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C5C57E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E6681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4" w:name="_Toc142508351"/>
      <w:bookmarkStart w:id="435" w:name="_Toc32258"/>
      <w:bookmarkStart w:id="436" w:name="_Toc9129"/>
      <w:bookmarkStart w:id="437" w:name="_Toc9694_WPSOffice_Level3"/>
      <w:bookmarkStart w:id="438" w:name="_Toc486167700"/>
      <w:bookmarkStart w:id="439" w:name="_Toc19725"/>
      <w:bookmarkStart w:id="440" w:name="_Toc24946"/>
      <w:bookmarkStart w:id="441" w:name="_Toc15739"/>
      <w:bookmarkStart w:id="442" w:name="_Toc3273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33"/>
      <w:bookmarkEnd w:id="434"/>
      <w:bookmarkEnd w:id="435"/>
      <w:bookmarkEnd w:id="436"/>
      <w:bookmarkEnd w:id="437"/>
      <w:bookmarkEnd w:id="438"/>
      <w:bookmarkEnd w:id="439"/>
      <w:bookmarkEnd w:id="440"/>
      <w:bookmarkEnd w:id="441"/>
      <w:bookmarkEnd w:id="442"/>
    </w:p>
    <w:p w14:paraId="4159797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7C0317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29A074D8">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）当以数字表示的报价系数与以文字表示的报价系数不一致时，以文字表示的报价系数为准。</w:t>
      </w:r>
    </w:p>
    <w:p w14:paraId="56C239A6">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79E68DA7">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443" w:name="_Toc10513_WPSOffice_Level3"/>
      <w:bookmarkStart w:id="444" w:name="_Toc142508352"/>
      <w:bookmarkStart w:id="445" w:name="_Toc450662887"/>
      <w:bookmarkStart w:id="446" w:name="_Toc486167701"/>
    </w:p>
    <w:p w14:paraId="46B3B56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7" w:name="_Toc32038"/>
      <w:bookmarkStart w:id="448" w:name="_Toc8873"/>
      <w:bookmarkStart w:id="449" w:name="_Toc7726"/>
      <w:bookmarkStart w:id="450" w:name="_Toc24297"/>
      <w:bookmarkStart w:id="451" w:name="_Toc1889"/>
      <w:bookmarkStart w:id="452" w:name="_Toc1887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43"/>
      <w:bookmarkEnd w:id="444"/>
      <w:bookmarkEnd w:id="445"/>
      <w:bookmarkEnd w:id="446"/>
      <w:bookmarkEnd w:id="447"/>
      <w:bookmarkEnd w:id="448"/>
      <w:bookmarkEnd w:id="449"/>
      <w:bookmarkEnd w:id="450"/>
      <w:bookmarkEnd w:id="451"/>
      <w:bookmarkEnd w:id="452"/>
    </w:p>
    <w:p w14:paraId="40F44003">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53" w:name="_Toc466882025"/>
      <w:bookmarkStart w:id="454"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3662973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349FAFE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58E39F2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6BA51C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B24E4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5EBB87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ascii="宋体" w:hAnsi="宋体" w:eastAsia="宋体" w:cs="Times New Roman"/>
          <w:color w:val="auto"/>
          <w:kern w:val="0"/>
          <w:szCs w:val="21"/>
          <w:highlight w:val="none"/>
        </w:rPr>
        <w:t>）其他根据本合同约定或法律规定，招标人可启用履约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76CD29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2D9F95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C470D0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DE5AB2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E4B2B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A6AF5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24383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可撤销银行履约保函（或履约保证保险或担保公司履约担保书）应从合同签订之日起至合同期限届满并全部供货</w:t>
      </w:r>
      <w:r>
        <w:rPr>
          <w:rFonts w:hint="eastAsia" w:ascii="宋体" w:hAnsi="宋体" w:eastAsia="宋体" w:cs="Times New Roman"/>
          <w:color w:val="auto"/>
          <w:kern w:val="0"/>
          <w:szCs w:val="21"/>
          <w:highlight w:val="none"/>
          <w:lang w:val="en-US" w:eastAsia="zh-CN"/>
        </w:rPr>
        <w:t>经</w:t>
      </w:r>
      <w:r>
        <w:rPr>
          <w:rFonts w:hint="eastAsia" w:ascii="宋体" w:hAnsi="宋体" w:eastAsia="宋体" w:cs="Times New Roman"/>
          <w:color w:val="auto"/>
          <w:kern w:val="0"/>
          <w:szCs w:val="21"/>
          <w:highlight w:val="none"/>
        </w:rPr>
        <w:t>最终验收合格及履行完毕相关服务义务且结算完毕之后二十八（28）日内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10F07B9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EA1E63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w:t>
      </w:r>
      <w:r>
        <w:rPr>
          <w:rFonts w:hint="default" w:ascii="宋体" w:hAnsi="宋体" w:eastAsia="宋体" w:cs="Times New Roman"/>
          <w:color w:val="auto"/>
          <w:kern w:val="0"/>
          <w:szCs w:val="21"/>
          <w:highlight w:val="none"/>
          <w:lang w:val="en-US"/>
        </w:rPr>
        <w:t>其它</w:t>
      </w:r>
      <w:r>
        <w:rPr>
          <w:rFonts w:ascii="宋体" w:hAnsi="宋体" w:eastAsia="宋体" w:cs="Times New Roman"/>
          <w:color w:val="auto"/>
          <w:kern w:val="0"/>
          <w:szCs w:val="21"/>
          <w:highlight w:val="none"/>
        </w:rPr>
        <w:t>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1833FB5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79DB62C5">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eastAsia="zh-CN"/>
        </w:rPr>
        <w:t>东莞市水务环境投资控股集团供水有限公司</w:t>
      </w:r>
    </w:p>
    <w:p w14:paraId="6368246C">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highlight w:val="none"/>
          <w:lang w:eastAsia="zh-CN"/>
        </w:rPr>
        <w:t>东莞市水务环境投资控股集团供水有限公司</w:t>
      </w:r>
    </w:p>
    <w:p w14:paraId="275DCE9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银行账号：4400 1778 8080 5999 9998</w:t>
      </w:r>
    </w:p>
    <w:p w14:paraId="78B5FC8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开户银行：建行东莞分行营业部</w:t>
      </w:r>
    </w:p>
    <w:p w14:paraId="626C92AB">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4FBD77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在合同期限届满并全部供货</w:t>
      </w:r>
      <w:r>
        <w:rPr>
          <w:rFonts w:hint="eastAsia" w:ascii="宋体" w:hAnsi="宋体" w:eastAsia="宋体" w:cs="宋体"/>
          <w:color w:val="auto"/>
          <w:kern w:val="0"/>
          <w:szCs w:val="21"/>
          <w:highlight w:val="none"/>
          <w:lang w:val="en-US" w:eastAsia="zh-CN"/>
        </w:rPr>
        <w:t>经</w:t>
      </w:r>
      <w:r>
        <w:rPr>
          <w:rFonts w:hint="eastAsia" w:ascii="宋体" w:hAnsi="宋体" w:eastAsia="宋体" w:cs="宋体"/>
          <w:color w:val="auto"/>
          <w:kern w:val="0"/>
          <w:szCs w:val="21"/>
          <w:highlight w:val="none"/>
        </w:rPr>
        <w:t>最终验收合格及履行完毕相关服务义务且结算完毕之后二十八（28）日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76259F0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0C33B15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5" w:name="_Toc32690"/>
      <w:bookmarkStart w:id="456" w:name="_Toc486167702"/>
      <w:bookmarkStart w:id="457" w:name="_Toc14428"/>
      <w:bookmarkStart w:id="458" w:name="_Toc13033"/>
      <w:bookmarkStart w:id="459" w:name="_Toc7962"/>
      <w:bookmarkStart w:id="460" w:name="_Toc12983"/>
      <w:bookmarkStart w:id="461" w:name="_Toc142508353"/>
      <w:bookmarkStart w:id="462" w:name="_Toc2138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53"/>
      <w:bookmarkEnd w:id="454"/>
      <w:bookmarkEnd w:id="455"/>
      <w:bookmarkEnd w:id="456"/>
      <w:bookmarkEnd w:id="457"/>
      <w:bookmarkEnd w:id="458"/>
      <w:bookmarkEnd w:id="459"/>
      <w:bookmarkEnd w:id="460"/>
      <w:bookmarkEnd w:id="461"/>
      <w:bookmarkEnd w:id="462"/>
    </w:p>
    <w:p w14:paraId="2DC4E082">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3A184F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3" w:name="_Toc450662888"/>
    </w:p>
    <w:p w14:paraId="4400B702">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4" w:name="_Toc3026"/>
      <w:bookmarkStart w:id="465" w:name="_Toc28921_WPSOffice_Level3"/>
      <w:bookmarkStart w:id="466" w:name="_Toc486167703"/>
      <w:bookmarkStart w:id="467" w:name="_Toc17269"/>
      <w:bookmarkStart w:id="468" w:name="_Toc12280"/>
      <w:bookmarkStart w:id="469" w:name="_Toc142508354"/>
      <w:bookmarkStart w:id="470" w:name="_Toc10264"/>
      <w:bookmarkStart w:id="471" w:name="_Toc11444"/>
      <w:bookmarkStart w:id="472"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63"/>
      <w:bookmarkEnd w:id="464"/>
      <w:bookmarkEnd w:id="465"/>
      <w:bookmarkEnd w:id="466"/>
      <w:bookmarkEnd w:id="467"/>
      <w:bookmarkEnd w:id="468"/>
      <w:bookmarkEnd w:id="469"/>
      <w:bookmarkEnd w:id="470"/>
      <w:bookmarkEnd w:id="471"/>
      <w:bookmarkEnd w:id="472"/>
    </w:p>
    <w:p w14:paraId="3E4B580C">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1EE350E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3" w:name="_Toc450662889"/>
    </w:p>
    <w:p w14:paraId="651E4DF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4" w:name="_Toc142508355"/>
      <w:bookmarkStart w:id="475" w:name="_Toc4065"/>
      <w:bookmarkStart w:id="476" w:name="_Toc12584"/>
      <w:bookmarkStart w:id="477" w:name="_Toc26292"/>
      <w:bookmarkStart w:id="478" w:name="_Toc6764_WPSOffice_Level3"/>
      <w:bookmarkStart w:id="479" w:name="_Toc16761"/>
      <w:bookmarkStart w:id="480" w:name="_Toc11664"/>
      <w:bookmarkStart w:id="481" w:name="_Toc20023"/>
      <w:bookmarkStart w:id="482"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73"/>
      <w:bookmarkEnd w:id="474"/>
      <w:bookmarkEnd w:id="475"/>
      <w:bookmarkEnd w:id="476"/>
      <w:bookmarkEnd w:id="477"/>
      <w:bookmarkEnd w:id="478"/>
      <w:bookmarkEnd w:id="479"/>
      <w:bookmarkEnd w:id="480"/>
      <w:bookmarkEnd w:id="481"/>
      <w:bookmarkEnd w:id="482"/>
    </w:p>
    <w:p w14:paraId="75DF9A6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该项目获得中标的中标人在执行合同过程中，向招标人出具的发票必须是由中标人开具，不得以其他单位或个人名义出具，本项目中标人向招标人出具的发票类型为增值税普通发票。</w:t>
      </w:r>
      <w:bookmarkStart w:id="483" w:name="_Toc486167705"/>
      <w:bookmarkStart w:id="484" w:name="_Toc31106_WPSOffice_Level3"/>
    </w:p>
    <w:p w14:paraId="1FB92B5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C8C34E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85" w:name="_Toc16304"/>
      <w:bookmarkStart w:id="486" w:name="_Toc142508356"/>
      <w:bookmarkStart w:id="487" w:name="_Toc4202"/>
      <w:bookmarkStart w:id="488" w:name="_Toc22332"/>
      <w:bookmarkStart w:id="489" w:name="_Toc4658"/>
      <w:bookmarkStart w:id="490" w:name="_Toc6159"/>
      <w:bookmarkStart w:id="491" w:name="_Toc17751"/>
      <w:r>
        <w:rPr>
          <w:rFonts w:ascii="宋体" w:hAnsi="宋体" w:eastAsia="宋体" w:cs="宋体"/>
          <w:b/>
          <w:color w:val="auto"/>
          <w:szCs w:val="21"/>
          <w:highlight w:val="none"/>
        </w:rPr>
        <w:t>39 招标相关补充约定</w:t>
      </w:r>
      <w:bookmarkEnd w:id="485"/>
      <w:bookmarkEnd w:id="486"/>
      <w:bookmarkEnd w:id="487"/>
      <w:bookmarkEnd w:id="488"/>
      <w:bookmarkEnd w:id="489"/>
      <w:bookmarkEnd w:id="490"/>
      <w:bookmarkEnd w:id="491"/>
    </w:p>
    <w:p w14:paraId="2AEE0A67">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572A00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E7AE45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92" w:name="_Toc25568"/>
      <w:bookmarkStart w:id="493" w:name="_Toc10481"/>
      <w:bookmarkStart w:id="494" w:name="_Toc25610"/>
      <w:bookmarkStart w:id="495" w:name="_Toc30718"/>
      <w:bookmarkStart w:id="496" w:name="_Toc26725"/>
      <w:bookmarkStart w:id="497" w:name="_Toc142508357"/>
      <w:bookmarkStart w:id="498" w:name="_Toc581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83"/>
      <w:bookmarkEnd w:id="484"/>
      <w:bookmarkEnd w:id="492"/>
      <w:bookmarkEnd w:id="493"/>
      <w:bookmarkEnd w:id="494"/>
      <w:bookmarkEnd w:id="495"/>
      <w:bookmarkEnd w:id="496"/>
      <w:bookmarkEnd w:id="497"/>
      <w:bookmarkEnd w:id="498"/>
    </w:p>
    <w:p w14:paraId="4B17083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99" w:name="_Toc486167706"/>
      <w:bookmarkStart w:id="500" w:name="_Toc10551"/>
      <w:bookmarkStart w:id="501" w:name="_Toc27939_WPSOffice_Level1"/>
      <w:bookmarkStart w:id="502" w:name="_Toc450662891"/>
      <w:bookmarkStart w:id="503" w:name="_Toc22400"/>
      <w:bookmarkStart w:id="504" w:name="_Toc31542"/>
      <w:bookmarkStart w:id="505" w:name="_Toc4217"/>
      <w:bookmarkStart w:id="506" w:name="_Toc28218"/>
      <w:bookmarkStart w:id="507" w:name="_Toc142508358"/>
      <w:bookmarkStart w:id="508" w:name="_Toc2918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99"/>
      <w:bookmarkEnd w:id="500"/>
      <w:bookmarkEnd w:id="501"/>
      <w:bookmarkEnd w:id="502"/>
      <w:bookmarkEnd w:id="503"/>
      <w:bookmarkEnd w:id="504"/>
      <w:bookmarkEnd w:id="505"/>
      <w:bookmarkEnd w:id="506"/>
      <w:bookmarkEnd w:id="507"/>
      <w:bookmarkEnd w:id="508"/>
    </w:p>
    <w:p w14:paraId="71BD39E9">
      <w:pPr>
        <w:spacing w:line="360" w:lineRule="auto"/>
        <w:rPr>
          <w:rFonts w:ascii="宋体" w:hAnsi="宋体" w:eastAsia="宋体" w:cs="Times New Roman"/>
          <w:color w:val="auto"/>
          <w:szCs w:val="21"/>
          <w:highlight w:val="none"/>
        </w:rPr>
      </w:pPr>
    </w:p>
    <w:p w14:paraId="02C7E943">
      <w:pPr>
        <w:numPr>
          <w:ilvl w:val="0"/>
          <w:numId w:val="2"/>
        </w:numPr>
        <w:spacing w:line="360" w:lineRule="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项目信息</w:t>
      </w:r>
    </w:p>
    <w:p w14:paraId="124C71FB">
      <w:pPr>
        <w:pStyle w:val="18"/>
        <w:spacing w:line="360" w:lineRule="auto"/>
        <w:ind w:right="0" w:firstLine="420" w:firstLineChars="200"/>
        <w:jc w:val="left"/>
        <w:rPr>
          <w:rFonts w:hint="eastAsia" w:hAnsi="宋体" w:cs="Times New Roman"/>
          <w:b w:val="0"/>
          <w:bCs/>
          <w:color w:val="auto"/>
          <w:sz w:val="21"/>
          <w:szCs w:val="21"/>
          <w:highlight w:val="none"/>
          <w:lang w:val="en-US"/>
        </w:rPr>
      </w:pPr>
      <w:r>
        <w:rPr>
          <w:rFonts w:hint="eastAsia" w:hAnsi="宋体" w:cs="Times New Roman"/>
          <w:b w:val="0"/>
          <w:bCs/>
          <w:color w:val="auto"/>
          <w:sz w:val="21"/>
          <w:szCs w:val="21"/>
          <w:highlight w:val="none"/>
          <w:lang w:val="en-US"/>
        </w:rPr>
        <w:t>招标人：</w:t>
      </w:r>
      <w:r>
        <w:rPr>
          <w:rFonts w:hint="eastAsia" w:hAnsi="宋体" w:cs="Times New Roman"/>
          <w:b w:val="0"/>
          <w:bCs/>
          <w:color w:val="auto"/>
          <w:sz w:val="21"/>
          <w:szCs w:val="21"/>
          <w:highlight w:val="none"/>
          <w:lang w:val="en-US" w:eastAsia="zh-CN"/>
        </w:rPr>
        <w:t>东莞市水务环境投资控股集团供水有限公司</w:t>
      </w:r>
      <w:r>
        <w:rPr>
          <w:rFonts w:hint="eastAsia" w:hAnsi="宋体" w:cs="Times New Roman"/>
          <w:b w:val="0"/>
          <w:bCs/>
          <w:color w:val="auto"/>
          <w:sz w:val="21"/>
          <w:szCs w:val="21"/>
          <w:highlight w:val="none"/>
          <w:lang w:val="en-US"/>
        </w:rPr>
        <w:t xml:space="preserve"> </w:t>
      </w:r>
    </w:p>
    <w:p w14:paraId="0017DBFE">
      <w:pPr>
        <w:pStyle w:val="18"/>
        <w:spacing w:line="360" w:lineRule="auto"/>
        <w:ind w:right="0" w:firstLine="420" w:firstLineChars="200"/>
        <w:jc w:val="left"/>
        <w:rPr>
          <w:rFonts w:hint="eastAsia" w:hAnsi="宋体" w:cs="Times New Roman"/>
          <w:b w:val="0"/>
          <w:bCs/>
          <w:color w:val="auto"/>
          <w:sz w:val="21"/>
          <w:szCs w:val="21"/>
          <w:highlight w:val="none"/>
          <w:lang w:val="en-US"/>
        </w:rPr>
      </w:pPr>
      <w:r>
        <w:rPr>
          <w:rFonts w:hint="eastAsia" w:hAnsi="宋体" w:cs="Times New Roman"/>
          <w:b w:val="0"/>
          <w:bCs/>
          <w:color w:val="auto"/>
          <w:sz w:val="21"/>
          <w:szCs w:val="21"/>
          <w:highlight w:val="none"/>
          <w:lang w:val="en-US"/>
        </w:rPr>
        <w:t>采购内容：2025年至2026年</w:t>
      </w:r>
      <w:r>
        <w:rPr>
          <w:rFonts w:hint="eastAsia" w:hAnsi="宋体" w:cs="Times New Roman"/>
          <w:b w:val="0"/>
          <w:bCs/>
          <w:color w:val="auto"/>
          <w:sz w:val="21"/>
          <w:szCs w:val="21"/>
          <w:highlight w:val="none"/>
          <w:lang w:val="en-US" w:eastAsia="zh-CN"/>
        </w:rPr>
        <w:t>东莞市水务环境投资控股集团供水有限公司修补器（别称：抢修器、哈夫节、开边夹、抢修节、抱箍等）</w:t>
      </w:r>
      <w:r>
        <w:rPr>
          <w:rFonts w:hint="eastAsia" w:hAnsi="宋体" w:cs="Times New Roman"/>
          <w:b w:val="0"/>
          <w:bCs/>
          <w:color w:val="auto"/>
          <w:sz w:val="21"/>
          <w:szCs w:val="21"/>
          <w:highlight w:val="none"/>
          <w:lang w:val="en-US"/>
        </w:rPr>
        <w:t>采购。</w:t>
      </w:r>
    </w:p>
    <w:p w14:paraId="5CB11A56">
      <w:pPr>
        <w:numPr>
          <w:ilvl w:val="0"/>
          <w:numId w:val="2"/>
        </w:numPr>
        <w:spacing w:line="360" w:lineRule="auto"/>
        <w:rPr>
          <w:rFonts w:hint="eastAsia" w:ascii="宋体" w:hAnsi="宋体" w:eastAsia="宋体" w:cs="Times New Roman"/>
          <w:b/>
          <w:color w:val="auto"/>
          <w:szCs w:val="21"/>
          <w:highlight w:val="none"/>
          <w:lang w:val="zh-CN" w:eastAsia="zh-CN"/>
        </w:rPr>
      </w:pPr>
      <w:r>
        <w:rPr>
          <w:rFonts w:hint="eastAsia" w:ascii="宋体" w:hAnsi="宋体" w:eastAsia="宋体" w:cs="Times New Roman"/>
          <w:b/>
          <w:color w:val="auto"/>
          <w:szCs w:val="21"/>
          <w:highlight w:val="none"/>
          <w:lang w:val="zh-CN" w:eastAsia="zh-CN"/>
        </w:rPr>
        <w:t>采购服务的范围</w:t>
      </w:r>
    </w:p>
    <w:p w14:paraId="3C240BFE">
      <w:pPr>
        <w:spacing w:line="360" w:lineRule="auto"/>
        <w:ind w:firstLine="420" w:firstLineChars="200"/>
        <w:rPr>
          <w:rFonts w:hint="eastAsia" w:ascii="宋体" w:hAnsi="宋体" w:eastAsia="宋体" w:cs="Times New Roman"/>
          <w:b w:val="0"/>
          <w:bCs/>
          <w:color w:val="auto"/>
          <w:szCs w:val="21"/>
          <w:highlight w:val="none"/>
          <w:lang w:val="zh-CN" w:eastAsia="zh-CN"/>
        </w:rPr>
      </w:pPr>
      <w:r>
        <w:rPr>
          <w:rFonts w:hint="eastAsia" w:ascii="宋体" w:hAnsi="宋体" w:eastAsia="宋体" w:cs="Times New Roman"/>
          <w:b w:val="0"/>
          <w:bCs/>
          <w:color w:val="auto"/>
          <w:szCs w:val="21"/>
          <w:highlight w:val="none"/>
          <w:lang w:val="zh-CN" w:eastAsia="zh-CN"/>
        </w:rPr>
        <w:t>（一）服务内容</w:t>
      </w:r>
    </w:p>
    <w:p w14:paraId="0C141228">
      <w:pPr>
        <w:spacing w:line="360" w:lineRule="auto"/>
        <w:ind w:firstLine="420" w:firstLineChars="200"/>
        <w:rPr>
          <w:rFonts w:hint="eastAsia" w:ascii="宋体" w:hAnsi="宋体" w:eastAsia="宋体" w:cs="Times New Roman"/>
          <w:b/>
          <w:color w:val="auto"/>
          <w:szCs w:val="21"/>
          <w:highlight w:val="none"/>
          <w:lang w:val="zh-CN" w:eastAsia="zh-CN"/>
        </w:rPr>
      </w:pPr>
      <w:r>
        <w:rPr>
          <w:rFonts w:hint="eastAsia" w:ascii="宋体" w:hAnsi="宋体" w:eastAsia="宋体" w:cs="宋体"/>
          <w:b w:val="0"/>
          <w:bCs w:val="0"/>
          <w:i w:val="0"/>
          <w:iCs w:val="0"/>
          <w:snapToGrid w:val="0"/>
          <w:color w:val="auto"/>
          <w:kern w:val="0"/>
          <w:sz w:val="21"/>
          <w:szCs w:val="21"/>
          <w:highlight w:val="none"/>
          <w:u w:val="none"/>
          <w:lang w:val="en-US" w:eastAsia="zh-CN" w:bidi="ar"/>
        </w:rPr>
        <w:t>中标人负责按招标人要求，按时按质提供合格且符合要求的供水管网维护维修材料</w:t>
      </w:r>
      <w:r>
        <w:rPr>
          <w:rFonts w:hint="eastAsia"/>
          <w:color w:val="auto"/>
          <w:highlight w:val="none"/>
          <w:lang w:eastAsia="zh-CN"/>
        </w:rPr>
        <w:t>，</w:t>
      </w:r>
      <w:r>
        <w:rPr>
          <w:rFonts w:hint="eastAsia" w:ascii="宋体" w:hAnsi="宋体" w:eastAsia="宋体" w:cs="宋体"/>
          <w:b w:val="0"/>
          <w:bCs w:val="0"/>
          <w:i w:val="0"/>
          <w:iCs w:val="0"/>
          <w:snapToGrid w:val="0"/>
          <w:color w:val="auto"/>
          <w:kern w:val="0"/>
          <w:sz w:val="21"/>
          <w:szCs w:val="21"/>
          <w:highlight w:val="none"/>
          <w:u w:val="none"/>
          <w:lang w:val="en-US" w:eastAsia="zh-CN" w:bidi="ar"/>
        </w:rPr>
        <w:t>以及负责因材料质量问题导致的损失。</w:t>
      </w:r>
    </w:p>
    <w:p w14:paraId="3C4319AC">
      <w:pPr>
        <w:spacing w:line="360" w:lineRule="auto"/>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lang w:eastAsia="zh-CN"/>
        </w:rPr>
        <w:t>（</w:t>
      </w:r>
      <w:r>
        <w:rPr>
          <w:rFonts w:hint="eastAsia" w:ascii="宋体" w:hAnsi="宋体" w:eastAsia="宋体" w:cs="宋体"/>
          <w:color w:val="auto"/>
          <w:spacing w:val="-4"/>
          <w:szCs w:val="21"/>
          <w:highlight w:val="none"/>
          <w:lang w:val="en-US" w:eastAsia="zh-CN"/>
        </w:rPr>
        <w:t>二</w:t>
      </w:r>
      <w:r>
        <w:rPr>
          <w:rFonts w:hint="eastAsia" w:ascii="宋体" w:hAnsi="宋体" w:eastAsia="宋体" w:cs="宋体"/>
          <w:color w:val="auto"/>
          <w:spacing w:val="-4"/>
          <w:szCs w:val="21"/>
          <w:highlight w:val="none"/>
          <w:lang w:eastAsia="zh-CN"/>
        </w:rPr>
        <w:t>）</w:t>
      </w:r>
      <w:r>
        <w:rPr>
          <w:rFonts w:hint="eastAsia" w:ascii="宋体" w:hAnsi="宋体" w:eastAsia="宋体" w:cs="宋体"/>
          <w:color w:val="auto"/>
          <w:spacing w:val="-4"/>
          <w:szCs w:val="21"/>
          <w:highlight w:val="none"/>
        </w:rPr>
        <w:t>服务期：自合同签订生效之日起一年。</w:t>
      </w:r>
    </w:p>
    <w:p w14:paraId="5422ACD8">
      <w:pPr>
        <w:spacing w:line="360" w:lineRule="auto"/>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lang w:val="en-US" w:eastAsia="zh-CN"/>
        </w:rPr>
        <w:t>（三）供货类型及数量</w:t>
      </w:r>
    </w:p>
    <w:p w14:paraId="04CB76A2">
      <w:pPr>
        <w:spacing w:line="360" w:lineRule="auto"/>
        <w:ind w:firstLine="404" w:firstLineChars="200"/>
        <w:rPr>
          <w:rFonts w:hint="eastAsia" w:ascii="宋体" w:hAnsi="宋体" w:eastAsia="宋体" w:cs="Times New Roman"/>
          <w:b/>
          <w:color w:val="auto"/>
          <w:szCs w:val="21"/>
          <w:highlight w:val="none"/>
          <w:lang w:val="zh-CN"/>
        </w:rPr>
      </w:pPr>
      <w:r>
        <w:rPr>
          <w:rFonts w:hint="eastAsia" w:ascii="宋体" w:hAnsi="宋体" w:eastAsia="宋体" w:cs="宋体"/>
          <w:color w:val="auto"/>
          <w:spacing w:val="-4"/>
          <w:szCs w:val="21"/>
          <w:highlight w:val="none"/>
          <w:lang w:val="en-US" w:eastAsia="zh-CN"/>
        </w:rPr>
        <w:t>1.</w:t>
      </w:r>
      <w:r>
        <w:rPr>
          <w:rFonts w:hint="eastAsia" w:ascii="宋体" w:hAnsi="宋体" w:eastAsia="宋体" w:cs="宋体"/>
          <w:color w:val="auto"/>
          <w:spacing w:val="-4"/>
          <w:szCs w:val="21"/>
          <w:highlight w:val="none"/>
        </w:rPr>
        <w:t>暂定采购</w:t>
      </w:r>
      <w:r>
        <w:rPr>
          <w:rFonts w:hint="eastAsia" w:ascii="宋体" w:hAnsi="宋体" w:eastAsia="宋体" w:cs="宋体"/>
          <w:color w:val="auto"/>
          <w:spacing w:val="-4"/>
          <w:szCs w:val="21"/>
          <w:highlight w:val="none"/>
          <w:lang w:val="en-US" w:eastAsia="zh-CN"/>
        </w:rPr>
        <w:t>数量</w:t>
      </w:r>
      <w:r>
        <w:rPr>
          <w:rFonts w:hint="eastAsia" w:ascii="宋体" w:hAnsi="宋体" w:eastAsia="宋体" w:cs="宋体"/>
          <w:color w:val="auto"/>
          <w:spacing w:val="-4"/>
          <w:szCs w:val="21"/>
          <w:highlight w:val="none"/>
        </w:rPr>
        <w:t>：供水管道维护维修</w:t>
      </w:r>
      <w:r>
        <w:rPr>
          <w:rFonts w:hint="eastAsia" w:ascii="宋体" w:hAnsi="宋体" w:eastAsia="宋体" w:cs="宋体"/>
          <w:color w:val="auto"/>
          <w:spacing w:val="-4"/>
          <w:szCs w:val="21"/>
          <w:highlight w:val="none"/>
          <w:lang w:eastAsia="zh-CN"/>
        </w:rPr>
        <w:t>修补器</w:t>
      </w:r>
      <w:r>
        <w:rPr>
          <w:rFonts w:hint="eastAsia" w:ascii="宋体" w:hAnsi="宋体" w:eastAsia="宋体" w:cs="宋体"/>
          <w:color w:val="auto"/>
          <w:spacing w:val="-4"/>
          <w:szCs w:val="21"/>
          <w:highlight w:val="none"/>
        </w:rPr>
        <w:t>以及相应必须的辅材配件材料用量约</w:t>
      </w:r>
      <w:r>
        <w:rPr>
          <w:rFonts w:hint="eastAsia" w:ascii="宋体" w:hAnsi="宋体" w:eastAsia="宋体" w:cs="宋体"/>
          <w:color w:val="auto"/>
          <w:spacing w:val="-4"/>
          <w:szCs w:val="21"/>
          <w:highlight w:val="none"/>
          <w:lang w:val="en-US" w:eastAsia="zh-CN"/>
        </w:rPr>
        <w:t xml:space="preserve"> 9912件</w:t>
      </w:r>
      <w:r>
        <w:rPr>
          <w:rFonts w:hint="eastAsia" w:ascii="宋体" w:hAnsi="宋体" w:eastAsia="宋体" w:cs="宋体"/>
          <w:color w:val="auto"/>
          <w:spacing w:val="-4"/>
          <w:szCs w:val="21"/>
          <w:highlight w:val="none"/>
        </w:rPr>
        <w:t>（共239类）</w:t>
      </w:r>
      <w:r>
        <w:rPr>
          <w:rFonts w:hint="eastAsia" w:ascii="宋体" w:hAnsi="宋体" w:eastAsia="宋体" w:cs="宋体"/>
          <w:color w:val="auto"/>
          <w:spacing w:val="-4"/>
          <w:szCs w:val="21"/>
          <w:highlight w:val="none"/>
          <w:lang w:eastAsia="zh-CN"/>
        </w:rPr>
        <w:t>。</w:t>
      </w:r>
    </w:p>
    <w:p w14:paraId="2418307D">
      <w:pPr>
        <w:spacing w:line="360" w:lineRule="auto"/>
        <w:ind w:firstLine="420" w:firstLineChars="200"/>
        <w:rPr>
          <w:rFonts w:hint="eastAsia" w:ascii="宋体" w:hAnsi="宋体" w:eastAsia="宋体" w:cs="Times New Roman"/>
          <w:bCs w:val="0"/>
          <w:color w:val="auto"/>
          <w:sz w:val="21"/>
          <w:szCs w:val="21"/>
          <w:highlight w:val="none"/>
          <w:lang w:val="en-US"/>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本次采购数量为暂定数量，仅为便于计算暂定合同价使用，不作为招标人最终采购数量的保证。实际需求数量以招标人具体供货通知为准，按实结算。综合单价不随数量的变化而增减。</w:t>
      </w:r>
      <w:r>
        <w:rPr>
          <w:rFonts w:hint="eastAsia" w:ascii="宋体" w:hAnsi="宋体" w:eastAsia="宋体" w:cs="Times New Roman"/>
          <w:color w:val="auto"/>
          <w:szCs w:val="21"/>
          <w:highlight w:val="none"/>
          <w:lang w:val="en-US" w:eastAsia="zh-CN"/>
        </w:rPr>
        <w:t>中标人</w:t>
      </w:r>
      <w:r>
        <w:rPr>
          <w:rFonts w:hint="eastAsia" w:ascii="宋体" w:hAnsi="宋体" w:eastAsia="宋体" w:cs="Times New Roman"/>
          <w:color w:val="auto"/>
          <w:szCs w:val="21"/>
          <w:highlight w:val="none"/>
        </w:rPr>
        <w:t>不得因招标人实际采购数量的减少或增加而要求提供任何形式的补偿或赔偿，或者要求招标人按暂定数量采购相应货物。合同履约过程中，如招标人</w:t>
      </w:r>
      <w:r>
        <w:rPr>
          <w:rFonts w:hint="eastAsia" w:ascii="宋体" w:hAnsi="宋体" w:eastAsia="宋体" w:cs="Times New Roman"/>
          <w:color w:val="auto"/>
          <w:szCs w:val="21"/>
          <w:highlight w:val="none"/>
          <w:lang w:val="en-US" w:eastAsia="zh-CN"/>
        </w:rPr>
        <w:t>在</w:t>
      </w:r>
      <w:r>
        <w:rPr>
          <w:rFonts w:hint="eastAsia" w:ascii="宋体" w:hAnsi="宋体" w:eastAsia="宋体" w:cs="Times New Roman"/>
          <w:color w:val="auto"/>
          <w:szCs w:val="21"/>
          <w:highlight w:val="none"/>
        </w:rPr>
        <w:t>本项目货物清单</w:t>
      </w:r>
      <w:r>
        <w:rPr>
          <w:rFonts w:hint="eastAsia" w:ascii="宋体" w:hAnsi="宋体" w:eastAsia="宋体" w:cs="Times New Roman"/>
          <w:color w:val="auto"/>
          <w:szCs w:val="21"/>
          <w:highlight w:val="none"/>
          <w:lang w:val="en-US" w:eastAsia="zh-CN"/>
        </w:rPr>
        <w:t>范围内</w:t>
      </w:r>
      <w:r>
        <w:rPr>
          <w:rFonts w:hint="eastAsia" w:ascii="宋体" w:hAnsi="宋体" w:eastAsia="宋体" w:cs="Times New Roman"/>
          <w:color w:val="auto"/>
          <w:szCs w:val="21"/>
          <w:highlight w:val="none"/>
        </w:rPr>
        <w:t>有新增需要供货的，按不含税中标综合单价按实结算。</w:t>
      </w:r>
    </w:p>
    <w:p w14:paraId="6FBD97A8">
      <w:pPr>
        <w:pStyle w:val="3"/>
        <w:numPr>
          <w:ilvl w:val="-1"/>
          <w:numId w:val="0"/>
        </w:numPr>
        <w:tabs>
          <w:tab w:val="left" w:pos="542"/>
        </w:tabs>
        <w:spacing w:line="360" w:lineRule="auto"/>
        <w:rPr>
          <w:rFonts w:hint="eastAsia" w:hAnsi="宋体" w:cs="宋体"/>
          <w:b/>
          <w:bCs/>
          <w:color w:val="auto"/>
          <w:sz w:val="21"/>
          <w:szCs w:val="21"/>
          <w:highlight w:val="none"/>
        </w:rPr>
      </w:pPr>
      <w:bookmarkStart w:id="509" w:name="_Toc190272595"/>
      <w:bookmarkStart w:id="510" w:name="_Toc7368"/>
      <w:bookmarkStart w:id="511" w:name="_Toc13899"/>
      <w:bookmarkStart w:id="512" w:name="_Toc17324"/>
      <w:r>
        <w:rPr>
          <w:rFonts w:hint="eastAsia" w:hAnsi="宋体" w:cs="宋体"/>
          <w:b/>
          <w:bCs/>
          <w:color w:val="auto"/>
          <w:sz w:val="21"/>
          <w:szCs w:val="21"/>
          <w:highlight w:val="none"/>
          <w:lang w:val="en-US" w:eastAsia="zh-CN"/>
        </w:rPr>
        <w:t>三、</w:t>
      </w:r>
      <w:r>
        <w:rPr>
          <w:rFonts w:hint="eastAsia" w:hAnsi="宋体" w:cs="宋体"/>
          <w:b/>
          <w:bCs/>
          <w:color w:val="auto"/>
          <w:sz w:val="21"/>
          <w:szCs w:val="21"/>
          <w:highlight w:val="none"/>
        </w:rPr>
        <w:t>货物技术要求</w:t>
      </w:r>
      <w:bookmarkEnd w:id="509"/>
      <w:bookmarkEnd w:id="510"/>
      <w:bookmarkEnd w:id="511"/>
      <w:bookmarkEnd w:id="512"/>
    </w:p>
    <w:p w14:paraId="6BE47AE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中标人</w:t>
      </w:r>
      <w:r>
        <w:rPr>
          <w:rFonts w:hint="eastAsia" w:ascii="宋体" w:hAnsi="宋体" w:eastAsia="宋体" w:cs="Times New Roman"/>
          <w:color w:val="auto"/>
          <w:szCs w:val="21"/>
          <w:highlight w:val="none"/>
        </w:rPr>
        <w:t>提供的</w:t>
      </w:r>
      <w:r>
        <w:rPr>
          <w:rFonts w:hint="eastAsia" w:ascii="宋体" w:hAnsi="宋体" w:eastAsia="宋体" w:cs="Times New Roman"/>
          <w:color w:val="auto"/>
          <w:szCs w:val="21"/>
          <w:highlight w:val="none"/>
          <w:lang w:eastAsia="zh-CN"/>
        </w:rPr>
        <w:t>修补器</w:t>
      </w:r>
      <w:r>
        <w:rPr>
          <w:rFonts w:hint="eastAsia" w:ascii="宋体" w:hAnsi="宋体" w:eastAsia="宋体" w:cs="Times New Roman"/>
          <w:color w:val="auto"/>
          <w:szCs w:val="21"/>
          <w:highlight w:val="none"/>
        </w:rPr>
        <w:t>以及相应必须的辅材配件等产品，应满足或高于以下技术要求规</w:t>
      </w:r>
      <w:r>
        <w:rPr>
          <w:rFonts w:hint="eastAsia" w:ascii="宋体" w:hAnsi="宋体" w:eastAsia="宋体" w:cs="Times New Roman"/>
          <w:color w:val="auto"/>
          <w:szCs w:val="21"/>
          <w:highlight w:val="none"/>
          <w:lang w:val="en-US" w:eastAsia="zh-CN"/>
        </w:rPr>
        <w:t>定</w:t>
      </w:r>
      <w:r>
        <w:rPr>
          <w:rFonts w:hint="eastAsia" w:ascii="宋体" w:hAnsi="宋体" w:eastAsia="宋体" w:cs="Times New Roman"/>
          <w:color w:val="auto"/>
          <w:szCs w:val="21"/>
          <w:highlight w:val="none"/>
        </w:rPr>
        <w:t>。</w:t>
      </w:r>
    </w:p>
    <w:p w14:paraId="713FAE8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pacing w:val="0"/>
          <w:position w:val="0"/>
          <w:sz w:val="21"/>
          <w:szCs w:val="21"/>
          <w:highlight w:val="none"/>
          <w:lang w:val="en-US" w:eastAsia="zh-CN"/>
        </w:rPr>
        <w:t>★1.</w:t>
      </w:r>
      <w:r>
        <w:rPr>
          <w:rFonts w:hint="eastAsia" w:ascii="宋体" w:hAnsi="宋体" w:eastAsia="宋体" w:cs="宋体"/>
          <w:color w:val="auto"/>
          <w:sz w:val="21"/>
          <w:szCs w:val="21"/>
          <w:highlight w:val="none"/>
        </w:rPr>
        <w:t>投标人所供</w:t>
      </w:r>
      <w:r>
        <w:rPr>
          <w:rFonts w:hint="eastAsia" w:ascii="宋体" w:hAnsi="宋体" w:eastAsia="宋体" w:cs="宋体"/>
          <w:color w:val="auto"/>
          <w:sz w:val="21"/>
          <w:szCs w:val="21"/>
          <w:highlight w:val="none"/>
          <w:lang w:eastAsia="zh-CN"/>
        </w:rPr>
        <w:t>修补器（别称：抢修器、哈夫节、开边夹、抢修节、抱箍等）</w:t>
      </w:r>
      <w:r>
        <w:rPr>
          <w:rFonts w:hint="eastAsia" w:ascii="宋体" w:hAnsi="宋体" w:eastAsia="宋体" w:cs="宋体"/>
          <w:color w:val="auto"/>
          <w:sz w:val="21"/>
          <w:szCs w:val="21"/>
          <w:highlight w:val="none"/>
        </w:rPr>
        <w:t>具有有效的</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rPr>
        <w:t>级以上(含</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rPr>
        <w:t>级)卫生行政主管部门颁发的《涉及饮用水卫生安全产品卫生许可批件》</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w:t>
      </w:r>
    </w:p>
    <w:p w14:paraId="562AF1DF">
      <w:pPr>
        <w:spacing w:line="360" w:lineRule="auto"/>
        <w:ind w:firstLine="420" w:firstLineChars="200"/>
        <w:rPr>
          <w:rFonts w:hint="default" w:ascii="宋体" w:hAnsi="宋体" w:eastAsia="宋体" w:cs="Times New Roman"/>
          <w:color w:val="auto"/>
          <w:position w:val="0"/>
          <w:sz w:val="21"/>
          <w:szCs w:val="21"/>
          <w:highlight w:val="none"/>
          <w:lang w:val="en-US" w:eastAsia="zh-CN"/>
        </w:rPr>
      </w:pPr>
      <w:r>
        <w:rPr>
          <w:rFonts w:hint="eastAsia" w:ascii="宋体" w:hAnsi="宋体" w:eastAsia="宋体" w:cs="Times New Roman"/>
          <w:color w:val="auto"/>
          <w:position w:val="0"/>
          <w:sz w:val="21"/>
          <w:szCs w:val="21"/>
          <w:highlight w:val="none"/>
          <w:lang w:val="en-US" w:eastAsia="zh-CN"/>
        </w:rPr>
        <w:t>2.执行标准</w:t>
      </w:r>
    </w:p>
    <w:p w14:paraId="0E7EE325">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position w:val="0"/>
          <w:sz w:val="21"/>
          <w:szCs w:val="21"/>
          <w:highlight w:val="none"/>
          <w:lang w:val="en-US" w:eastAsia="zh-CN"/>
        </w:rPr>
        <w:t>（1）</w:t>
      </w:r>
      <w:r>
        <w:rPr>
          <w:rFonts w:hint="eastAsia" w:ascii="宋体" w:hAnsi="宋体" w:eastAsia="宋体" w:cs="Times New Roman"/>
          <w:color w:val="auto"/>
          <w:position w:val="0"/>
          <w:sz w:val="21"/>
          <w:szCs w:val="21"/>
          <w:highlight w:val="none"/>
        </w:rPr>
        <w:t>YB</w:t>
      </w:r>
      <w:r>
        <w:rPr>
          <w:rFonts w:hint="eastAsia" w:ascii="宋体" w:hAnsi="宋体" w:eastAsia="宋体" w:cs="Times New Roman"/>
          <w:color w:val="auto"/>
          <w:spacing w:val="0"/>
          <w:position w:val="0"/>
          <w:sz w:val="21"/>
          <w:szCs w:val="21"/>
          <w:highlight w:val="none"/>
        </w:rPr>
        <w:t>∕T 4652 管道用球墨铸铁修补器</w:t>
      </w:r>
    </w:p>
    <w:p w14:paraId="518D0ACE">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1348 球墨铸铁件</w:t>
      </w:r>
    </w:p>
    <w:p w14:paraId="1D987A8F">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3098.1 紧固件机械性能 螺栓、螺钉和螺柱</w:t>
      </w:r>
    </w:p>
    <w:p w14:paraId="0811F153">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3098.2 紧固件机械性能 螺母</w:t>
      </w:r>
    </w:p>
    <w:p w14:paraId="194F3063">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6414 铸件尺寸公差与机械加工余量</w:t>
      </w:r>
    </w:p>
    <w:p w14:paraId="73D2232F">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9941 球墨铸铁金相检验</w:t>
      </w:r>
    </w:p>
    <w:p w14:paraId="783D7423">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16938 紧固件螺栓、螺钉、螺柱和螺母 通用技术条件</w:t>
      </w:r>
    </w:p>
    <w:p w14:paraId="59C78442">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17219 生活饮用水输配水设备及防护材料的安全性评价标准</w:t>
      </w:r>
    </w:p>
    <w:p w14:paraId="3E689C00">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21873 橡胶密封件给、排水管及污水管道用接口封圈材料规范</w:t>
      </w:r>
    </w:p>
    <w:p w14:paraId="06831EBD">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3</w:t>
      </w:r>
      <w:r>
        <w:rPr>
          <w:rFonts w:hint="eastAsia" w:ascii="宋体" w:hAnsi="宋体" w:eastAsia="宋体" w:cs="Times New Roman"/>
          <w:color w:val="auto"/>
          <w:spacing w:val="0"/>
          <w:sz w:val="21"/>
          <w:szCs w:val="21"/>
          <w:highlight w:val="none"/>
        </w:rPr>
        <w:t>.材质及技术性能要求</w:t>
      </w:r>
    </w:p>
    <w:p w14:paraId="3FB1B59F">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3</w:t>
      </w:r>
      <w:r>
        <w:rPr>
          <w:rFonts w:hint="eastAsia" w:ascii="宋体" w:hAnsi="宋体" w:eastAsia="宋体" w:cs="Times New Roman"/>
          <w:color w:val="auto"/>
          <w:spacing w:val="0"/>
          <w:sz w:val="21"/>
          <w:szCs w:val="21"/>
          <w:highlight w:val="none"/>
        </w:rPr>
        <w:t>.1 工作介质、温度、公称压力及安装要求</w:t>
      </w:r>
    </w:p>
    <w:p w14:paraId="38203706">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本次采购要求的管件用于温度 0℃~60℃的自来水</w:t>
      </w: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rPr>
        <w:t>要求公称压力 1.6</w:t>
      </w:r>
      <w:r>
        <w:rPr>
          <w:rFonts w:hint="eastAsia" w:ascii="宋体" w:hAnsi="宋体" w:eastAsia="宋体" w:cs="Times New Roman"/>
          <w:color w:val="auto"/>
          <w:sz w:val="21"/>
          <w:szCs w:val="21"/>
          <w:highlight w:val="none"/>
        </w:rPr>
        <w:t>MPa</w:t>
      </w: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rPr>
        <w:t>螺栓紧固连接。为易于安装，</w:t>
      </w:r>
      <w:r>
        <w:rPr>
          <w:rFonts w:hint="eastAsia" w:ascii="宋体" w:hAnsi="宋体" w:eastAsia="宋体" w:cs="Times New Roman"/>
          <w:color w:val="auto"/>
          <w:spacing w:val="0"/>
          <w:sz w:val="21"/>
          <w:szCs w:val="21"/>
          <w:highlight w:val="none"/>
          <w:lang w:eastAsia="zh-CN"/>
        </w:rPr>
        <w:t>修补器</w:t>
      </w:r>
      <w:r>
        <w:rPr>
          <w:rFonts w:hint="eastAsia" w:ascii="宋体" w:hAnsi="宋体" w:eastAsia="宋体" w:cs="Times New Roman"/>
          <w:color w:val="auto"/>
          <w:spacing w:val="0"/>
          <w:sz w:val="21"/>
          <w:szCs w:val="21"/>
          <w:highlight w:val="none"/>
        </w:rPr>
        <w:t>应存在较长紧固件。橡胶密封件和壳体之间的连接方式采用无粘胶技术。</w:t>
      </w:r>
    </w:p>
    <w:p w14:paraId="4E96F896">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position w:val="0"/>
          <w:sz w:val="21"/>
          <w:szCs w:val="21"/>
          <w:highlight w:val="none"/>
          <w:lang w:val="en-US" w:eastAsia="zh-CN"/>
        </w:rPr>
        <w:t>3</w:t>
      </w:r>
      <w:r>
        <w:rPr>
          <w:rFonts w:hint="eastAsia" w:ascii="宋体" w:hAnsi="宋体" w:eastAsia="宋体" w:cs="Times New Roman"/>
          <w:color w:val="auto"/>
          <w:spacing w:val="0"/>
          <w:position w:val="0"/>
          <w:sz w:val="21"/>
          <w:szCs w:val="21"/>
          <w:highlight w:val="none"/>
        </w:rPr>
        <w:t>.2 各部件要求</w:t>
      </w:r>
    </w:p>
    <w:p w14:paraId="25010EED">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（1）壳体</w:t>
      </w:r>
    </w:p>
    <w:p w14:paraId="1B28D305">
      <w:pPr>
        <w:spacing w:line="360" w:lineRule="auto"/>
        <w:ind w:firstLine="420" w:firstLineChars="200"/>
        <w:rPr>
          <w:rFonts w:hint="eastAsia" w:ascii="宋体" w:hAnsi="宋体" w:eastAsia="宋体" w:cs="Times New Roman"/>
          <w:color w:val="auto"/>
          <w:spacing w:val="0"/>
          <w:position w:val="0"/>
          <w:sz w:val="21"/>
          <w:szCs w:val="21"/>
          <w:highlight w:val="none"/>
        </w:rPr>
      </w:pPr>
      <w:r>
        <w:rPr>
          <w:rFonts w:hint="eastAsia" w:ascii="宋体" w:hAnsi="宋体" w:eastAsia="宋体" w:cs="Times New Roman"/>
          <w:color w:val="auto"/>
          <w:spacing w:val="0"/>
          <w:position w:val="0"/>
          <w:sz w:val="21"/>
          <w:szCs w:val="21"/>
          <w:highlight w:val="none"/>
        </w:rPr>
        <w:t>壳体材料为球墨铸铁</w:t>
      </w:r>
      <w:r>
        <w:rPr>
          <w:rFonts w:hint="eastAsia" w:ascii="宋体" w:hAnsi="宋体" w:eastAsia="宋体" w:cs="Times New Roman"/>
          <w:color w:val="auto"/>
          <w:position w:val="0"/>
          <w:sz w:val="21"/>
          <w:szCs w:val="21"/>
          <w:highlight w:val="none"/>
        </w:rPr>
        <w:t>QT</w:t>
      </w:r>
      <w:r>
        <w:rPr>
          <w:rFonts w:hint="eastAsia" w:ascii="宋体" w:hAnsi="宋体" w:eastAsia="宋体" w:cs="Times New Roman"/>
          <w:color w:val="auto"/>
          <w:spacing w:val="0"/>
          <w:position w:val="0"/>
          <w:sz w:val="21"/>
          <w:szCs w:val="21"/>
          <w:highlight w:val="none"/>
        </w:rPr>
        <w:t>450-10或以上等级，性能应符合或不低于表1的规定。</w:t>
      </w:r>
    </w:p>
    <w:p w14:paraId="4F104CC8">
      <w:pPr>
        <w:spacing w:line="360" w:lineRule="auto"/>
        <w:ind w:firstLine="420" w:firstLineChars="200"/>
        <w:rPr>
          <w:rFonts w:hint="eastAsia" w:ascii="宋体" w:hAnsi="宋体" w:eastAsia="宋体" w:cs="Times New Roman"/>
          <w:color w:val="auto"/>
          <w:spacing w:val="0"/>
          <w:sz w:val="21"/>
          <w:szCs w:val="21"/>
          <w:highlight w:val="none"/>
        </w:rPr>
      </w:pPr>
      <w:r>
        <w:rPr>
          <w:rFonts w:hint="eastAsia" w:ascii="宋体" w:hAnsi="宋体" w:eastAsia="宋体" w:cs="Times New Roman"/>
          <w:color w:val="auto"/>
          <w:spacing w:val="0"/>
          <w:position w:val="0"/>
          <w:sz w:val="21"/>
          <w:szCs w:val="21"/>
          <w:highlight w:val="none"/>
        </w:rPr>
        <w:t>表1壳体</w:t>
      </w:r>
      <w:r>
        <w:rPr>
          <w:rFonts w:hint="eastAsia" w:ascii="宋体" w:hAnsi="宋体" w:eastAsia="宋体" w:cs="Times New Roman"/>
          <w:color w:val="auto"/>
          <w:spacing w:val="0"/>
          <w:sz w:val="21"/>
          <w:szCs w:val="21"/>
          <w:highlight w:val="none"/>
        </w:rPr>
        <w:t>材料性能要求</w:t>
      </w:r>
    </w:p>
    <w:tbl>
      <w:tblPr>
        <w:tblStyle w:val="207"/>
        <w:tblW w:w="79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3639"/>
        <w:gridCol w:w="3397"/>
      </w:tblGrid>
      <w:tr w14:paraId="0857F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935" w:type="dxa"/>
            <w:vAlign w:val="top"/>
          </w:tcPr>
          <w:p w14:paraId="3FBC8A31">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3639" w:type="dxa"/>
            <w:vAlign w:val="top"/>
          </w:tcPr>
          <w:p w14:paraId="659CAC3A">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3397" w:type="dxa"/>
            <w:vAlign w:val="top"/>
          </w:tcPr>
          <w:p w14:paraId="72444767">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14:paraId="4D1C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935" w:type="dxa"/>
            <w:vAlign w:val="top"/>
          </w:tcPr>
          <w:p w14:paraId="32F1615B">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3639" w:type="dxa"/>
            <w:vAlign w:val="top"/>
          </w:tcPr>
          <w:p w14:paraId="1E0CFD60">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抗拉强度（Rm/ MPa)</w:t>
            </w:r>
          </w:p>
        </w:tc>
        <w:tc>
          <w:tcPr>
            <w:tcW w:w="3397" w:type="dxa"/>
            <w:vAlign w:val="top"/>
          </w:tcPr>
          <w:p w14:paraId="4B8D92CB">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≥450</w:t>
            </w:r>
          </w:p>
        </w:tc>
      </w:tr>
      <w:tr w14:paraId="14455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935" w:type="dxa"/>
            <w:vAlign w:val="top"/>
          </w:tcPr>
          <w:p w14:paraId="30ED1D79">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3639" w:type="dxa"/>
            <w:vAlign w:val="top"/>
          </w:tcPr>
          <w:p w14:paraId="75D43A9E">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断后伸长率</w:t>
            </w:r>
            <w:r>
              <w:rPr>
                <w:rFonts w:hint="eastAsia" w:ascii="宋体" w:hAnsi="宋体" w:eastAsia="宋体" w:cs="Times New Roman"/>
                <w:color w:val="auto"/>
                <w:spacing w:val="0"/>
                <w:w w:val="100"/>
                <w:szCs w:val="21"/>
                <w:highlight w:val="none"/>
              </w:rPr>
              <w:t xml:space="preserve"> </w:t>
            </w:r>
            <w:r>
              <w:rPr>
                <w:rFonts w:hint="eastAsia" w:ascii="宋体" w:hAnsi="宋体" w:eastAsia="宋体" w:cs="Times New Roman"/>
                <w:color w:val="auto"/>
                <w:spacing w:val="0"/>
                <w:szCs w:val="21"/>
                <w:highlight w:val="none"/>
              </w:rPr>
              <w:t>(A/%)</w:t>
            </w:r>
          </w:p>
        </w:tc>
        <w:tc>
          <w:tcPr>
            <w:tcW w:w="3397" w:type="dxa"/>
            <w:vAlign w:val="top"/>
          </w:tcPr>
          <w:p w14:paraId="62BBD5D3">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≥10</w:t>
            </w:r>
          </w:p>
        </w:tc>
      </w:tr>
      <w:tr w14:paraId="77CF9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935" w:type="dxa"/>
            <w:vAlign w:val="top"/>
          </w:tcPr>
          <w:p w14:paraId="024CD1C8">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3639" w:type="dxa"/>
            <w:vAlign w:val="top"/>
          </w:tcPr>
          <w:p w14:paraId="299027C2">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硬度（HBW）</w:t>
            </w:r>
          </w:p>
        </w:tc>
        <w:tc>
          <w:tcPr>
            <w:tcW w:w="3397" w:type="dxa"/>
            <w:vAlign w:val="top"/>
          </w:tcPr>
          <w:p w14:paraId="1B5F05A8">
            <w:pPr>
              <w:spacing w:line="360" w:lineRule="auto"/>
              <w:ind w:firstLine="420" w:firstLineChars="20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pacing w:val="0"/>
                <w:szCs w:val="21"/>
                <w:highlight w:val="none"/>
              </w:rPr>
              <w:t>160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210</w:t>
            </w:r>
          </w:p>
        </w:tc>
      </w:tr>
      <w:tr w14:paraId="3CCE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935" w:type="dxa"/>
            <w:vAlign w:val="top"/>
          </w:tcPr>
          <w:p w14:paraId="1D1E776A">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3639" w:type="dxa"/>
            <w:vAlign w:val="top"/>
          </w:tcPr>
          <w:p w14:paraId="64BF03C6">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金相（球化等级）</w:t>
            </w:r>
          </w:p>
        </w:tc>
        <w:tc>
          <w:tcPr>
            <w:tcW w:w="3397" w:type="dxa"/>
            <w:vAlign w:val="top"/>
          </w:tcPr>
          <w:p w14:paraId="35167040">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3级及以上</w:t>
            </w:r>
          </w:p>
        </w:tc>
      </w:tr>
    </w:tbl>
    <w:p w14:paraId="04159714">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position w:val="0"/>
          <w:sz w:val="21"/>
          <w:szCs w:val="21"/>
          <w:highlight w:val="none"/>
        </w:rPr>
        <w:t>壳体长度及壁厚应满足《</w:t>
      </w:r>
      <w:r>
        <w:rPr>
          <w:rFonts w:hint="eastAsia" w:ascii="宋体" w:hAnsi="宋体" w:eastAsia="宋体" w:cs="Times New Roman"/>
          <w:color w:val="auto"/>
          <w:position w:val="0"/>
          <w:sz w:val="21"/>
          <w:szCs w:val="21"/>
          <w:highlight w:val="none"/>
        </w:rPr>
        <w:t>YB</w:t>
      </w:r>
      <w:r>
        <w:rPr>
          <w:rFonts w:hint="eastAsia" w:ascii="宋体" w:hAnsi="宋体" w:eastAsia="宋体" w:cs="Times New Roman"/>
          <w:color w:val="auto"/>
          <w:spacing w:val="0"/>
          <w:position w:val="0"/>
          <w:sz w:val="21"/>
          <w:szCs w:val="21"/>
          <w:highlight w:val="none"/>
        </w:rPr>
        <w:t>∕T 4652 管道用球墨铸铁修补器》中附录A的要求，长度</w:t>
      </w:r>
      <w:r>
        <w:rPr>
          <w:rFonts w:hint="eastAsia" w:ascii="宋体" w:hAnsi="宋体" w:eastAsia="宋体" w:cs="Times New Roman"/>
          <w:color w:val="auto"/>
          <w:spacing w:val="0"/>
          <w:sz w:val="21"/>
          <w:szCs w:val="21"/>
          <w:highlight w:val="none"/>
        </w:rPr>
        <w:t>公差应符合</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6414-1999中公差等级</w:t>
      </w:r>
      <w:r>
        <w:rPr>
          <w:rFonts w:hint="eastAsia" w:ascii="宋体" w:hAnsi="宋体" w:eastAsia="宋体" w:cs="Times New Roman"/>
          <w:color w:val="auto"/>
          <w:sz w:val="21"/>
          <w:szCs w:val="21"/>
          <w:highlight w:val="none"/>
        </w:rPr>
        <w:t>CT</w:t>
      </w:r>
      <w:r>
        <w:rPr>
          <w:rFonts w:hint="eastAsia" w:ascii="宋体" w:hAnsi="宋体" w:eastAsia="宋体" w:cs="Times New Roman"/>
          <w:color w:val="auto"/>
          <w:spacing w:val="0"/>
          <w:sz w:val="21"/>
          <w:szCs w:val="21"/>
          <w:highlight w:val="none"/>
        </w:rPr>
        <w:t>11的要求。</w:t>
      </w:r>
    </w:p>
    <w:p w14:paraId="0BA0B6A2">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position w:val="0"/>
          <w:sz w:val="21"/>
          <w:szCs w:val="21"/>
          <w:highlight w:val="none"/>
        </w:rPr>
        <w:t>泄压孔螺纹应符合</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7306.1中圆柱内螺纹的要求，尺寸代号应符合《</w:t>
      </w:r>
      <w:r>
        <w:rPr>
          <w:rFonts w:hint="eastAsia" w:ascii="宋体" w:hAnsi="宋体" w:eastAsia="宋体" w:cs="Times New Roman"/>
          <w:color w:val="auto"/>
          <w:position w:val="0"/>
          <w:sz w:val="21"/>
          <w:szCs w:val="21"/>
          <w:highlight w:val="none"/>
        </w:rPr>
        <w:t>YB</w:t>
      </w:r>
      <w:r>
        <w:rPr>
          <w:rFonts w:hint="eastAsia" w:ascii="宋体" w:hAnsi="宋体" w:eastAsia="宋体" w:cs="Times New Roman"/>
          <w:color w:val="auto"/>
          <w:spacing w:val="0"/>
          <w:position w:val="0"/>
          <w:sz w:val="21"/>
          <w:szCs w:val="21"/>
          <w:highlight w:val="none"/>
        </w:rPr>
        <w:t>∕T</w:t>
      </w:r>
      <w:r>
        <w:rPr>
          <w:rFonts w:hint="eastAsia" w:ascii="宋体" w:hAnsi="宋体" w:eastAsia="宋体" w:cs="Times New Roman"/>
          <w:color w:val="auto"/>
          <w:spacing w:val="0"/>
          <w:sz w:val="21"/>
          <w:szCs w:val="21"/>
          <w:highlight w:val="none"/>
        </w:rPr>
        <w:t>4652-2018 管道用球墨铸铁修补器》中附录A的要求。</w:t>
      </w:r>
    </w:p>
    <w:p w14:paraId="0183FFF2">
      <w:pPr>
        <w:numPr>
          <w:ilvl w:val="-1"/>
          <w:numId w:val="0"/>
        </w:numPr>
        <w:spacing w:line="360" w:lineRule="auto"/>
        <w:ind w:firstLine="420" w:firstLineChars="200"/>
        <w:rPr>
          <w:rFonts w:hint="eastAsia" w:ascii="宋体" w:hAnsi="宋体" w:eastAsia="宋体" w:cs="Times New Roman"/>
          <w:color w:val="auto"/>
          <w:spacing w:val="0"/>
          <w:sz w:val="21"/>
          <w:szCs w:val="21"/>
          <w:highlight w:val="none"/>
        </w:rPr>
      </w:pP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lang w:val="en-US" w:eastAsia="zh-CN"/>
        </w:rPr>
        <w:t>2</w:t>
      </w: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rPr>
        <w:t>橡胶垫圈：采用三元乙丙橡胶或硅橡胶或以上等级材料，性能应符合表2的规定。</w:t>
      </w:r>
    </w:p>
    <w:p w14:paraId="353CA89F">
      <w:pPr>
        <w:numPr>
          <w:ilvl w:val="-1"/>
          <w:numId w:val="0"/>
        </w:numPr>
        <w:spacing w:line="360" w:lineRule="auto"/>
        <w:ind w:firstLine="420" w:firstLineChars="200"/>
        <w:rPr>
          <w:rFonts w:hint="default" w:ascii="宋体" w:hAnsi="宋体" w:eastAsia="宋体" w:cs="Times New Roman"/>
          <w:color w:val="auto"/>
          <w:spacing w:val="0"/>
          <w:sz w:val="21"/>
          <w:szCs w:val="21"/>
          <w:highlight w:val="none"/>
          <w:lang w:val="en-US" w:eastAsia="zh-CN"/>
        </w:rPr>
      </w:pPr>
      <w:r>
        <w:rPr>
          <w:rFonts w:hint="eastAsia" w:ascii="宋体" w:hAnsi="宋体" w:eastAsia="宋体" w:cs="Times New Roman"/>
          <w:color w:val="auto"/>
          <w:spacing w:val="0"/>
          <w:sz w:val="21"/>
          <w:szCs w:val="21"/>
          <w:highlight w:val="none"/>
          <w:lang w:val="en-US" w:eastAsia="zh-CN"/>
        </w:rPr>
        <w:t>表2</w:t>
      </w:r>
    </w:p>
    <w:tbl>
      <w:tblPr>
        <w:tblStyle w:val="207"/>
        <w:tblW w:w="8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2550"/>
        <w:gridCol w:w="2540"/>
        <w:gridCol w:w="1991"/>
      </w:tblGrid>
      <w:tr w14:paraId="6AD7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272" w:type="dxa"/>
            <w:vAlign w:val="top"/>
          </w:tcPr>
          <w:p w14:paraId="6308263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5090" w:type="dxa"/>
            <w:gridSpan w:val="2"/>
            <w:vAlign w:val="top"/>
          </w:tcPr>
          <w:p w14:paraId="0D3FA3E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1991" w:type="dxa"/>
            <w:vAlign w:val="top"/>
          </w:tcPr>
          <w:p w14:paraId="4C5F6B4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14:paraId="36D3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14:paraId="48BED06B">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5090" w:type="dxa"/>
            <w:gridSpan w:val="2"/>
            <w:vAlign w:val="top"/>
          </w:tcPr>
          <w:p w14:paraId="3743DEA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 IRHD)</w:t>
            </w:r>
          </w:p>
        </w:tc>
        <w:tc>
          <w:tcPr>
            <w:tcW w:w="1991" w:type="dxa"/>
            <w:vAlign w:val="top"/>
          </w:tcPr>
          <w:p w14:paraId="6BBF036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50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70</w:t>
            </w:r>
          </w:p>
        </w:tc>
      </w:tr>
      <w:tr w14:paraId="108CE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14:paraId="6C33AC62">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5090" w:type="dxa"/>
            <w:gridSpan w:val="2"/>
            <w:vAlign w:val="top"/>
          </w:tcPr>
          <w:p w14:paraId="5A7A995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扯断强度/MPa</w:t>
            </w:r>
          </w:p>
        </w:tc>
        <w:tc>
          <w:tcPr>
            <w:tcW w:w="1991" w:type="dxa"/>
            <w:vAlign w:val="top"/>
          </w:tcPr>
          <w:p w14:paraId="7607997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≥9</w:t>
            </w:r>
          </w:p>
        </w:tc>
      </w:tr>
      <w:tr w14:paraId="56145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72" w:type="dxa"/>
            <w:vAlign w:val="top"/>
          </w:tcPr>
          <w:p w14:paraId="21CFF74D">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5090" w:type="dxa"/>
            <w:gridSpan w:val="2"/>
            <w:vAlign w:val="top"/>
          </w:tcPr>
          <w:p w14:paraId="6810060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w:t>
            </w:r>
          </w:p>
        </w:tc>
        <w:tc>
          <w:tcPr>
            <w:tcW w:w="1991" w:type="dxa"/>
            <w:vAlign w:val="top"/>
          </w:tcPr>
          <w:p w14:paraId="0F07F27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≥300%</w:t>
            </w:r>
          </w:p>
        </w:tc>
      </w:tr>
      <w:tr w14:paraId="735F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14:paraId="4EA4485C">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5090" w:type="dxa"/>
            <w:gridSpan w:val="2"/>
            <w:vAlign w:val="top"/>
          </w:tcPr>
          <w:p w14:paraId="329107A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 (23 °C，72 h)</w:t>
            </w:r>
          </w:p>
        </w:tc>
        <w:tc>
          <w:tcPr>
            <w:tcW w:w="1991" w:type="dxa"/>
            <w:vAlign w:val="top"/>
          </w:tcPr>
          <w:p w14:paraId="1D38682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≤12%</w:t>
            </w:r>
          </w:p>
        </w:tc>
      </w:tr>
      <w:tr w14:paraId="50B06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1272" w:type="dxa"/>
            <w:vAlign w:val="top"/>
          </w:tcPr>
          <w:p w14:paraId="4722BB6F">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2550" w:type="dxa"/>
            <w:vMerge w:val="restart"/>
            <w:tcBorders>
              <w:bottom w:val="nil"/>
            </w:tcBorders>
            <w:vAlign w:val="top"/>
          </w:tcPr>
          <w:p w14:paraId="1DCA24C8">
            <w:pPr>
              <w:spacing w:line="360" w:lineRule="auto"/>
              <w:ind w:firstLine="0" w:firstLineChars="0"/>
              <w:rPr>
                <w:rFonts w:hint="eastAsia" w:ascii="宋体" w:hAnsi="宋体" w:eastAsia="宋体" w:cs="Times New Roman"/>
                <w:color w:val="auto"/>
                <w:sz w:val="21"/>
                <w:szCs w:val="21"/>
                <w:highlight w:val="none"/>
              </w:rPr>
            </w:pPr>
          </w:p>
          <w:p w14:paraId="1A1EA7E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position w:val="0"/>
                <w:szCs w:val="21"/>
                <w:highlight w:val="none"/>
              </w:rPr>
              <w:t>耐老化性能</w:t>
            </w:r>
          </w:p>
          <w:p w14:paraId="16C1C77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(70°C</w:t>
            </w:r>
            <w:r>
              <w:rPr>
                <w:rFonts w:hint="eastAsia" w:ascii="宋体" w:hAnsi="宋体" w:eastAsia="宋体" w:cs="Times New Roman"/>
                <w:color w:val="auto"/>
                <w:spacing w:val="0"/>
                <w:szCs w:val="21"/>
                <w:highlight w:val="none"/>
                <w:lang w:eastAsia="zh-CN"/>
              </w:rPr>
              <w:t>，</w:t>
            </w:r>
            <w:r>
              <w:rPr>
                <w:rFonts w:hint="eastAsia" w:ascii="宋体" w:hAnsi="宋体" w:eastAsia="宋体" w:cs="Times New Roman"/>
                <w:color w:val="auto"/>
                <w:spacing w:val="0"/>
                <w:szCs w:val="21"/>
                <w:highlight w:val="none"/>
              </w:rPr>
              <w:t>7d)</w:t>
            </w:r>
          </w:p>
        </w:tc>
        <w:tc>
          <w:tcPr>
            <w:tcW w:w="2540" w:type="dxa"/>
            <w:vAlign w:val="top"/>
          </w:tcPr>
          <w:p w14:paraId="069D451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w:t>
            </w:r>
          </w:p>
        </w:tc>
        <w:tc>
          <w:tcPr>
            <w:tcW w:w="1991" w:type="dxa"/>
            <w:vAlign w:val="top"/>
          </w:tcPr>
          <w:p w14:paraId="5FF918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14:paraId="369A9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72" w:type="dxa"/>
            <w:vAlign w:val="top"/>
          </w:tcPr>
          <w:p w14:paraId="3FEB239D">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2550" w:type="dxa"/>
            <w:vMerge w:val="continue"/>
            <w:tcBorders>
              <w:top w:val="nil"/>
              <w:bottom w:val="nil"/>
            </w:tcBorders>
            <w:vAlign w:val="top"/>
          </w:tcPr>
          <w:p w14:paraId="6DFE60F3">
            <w:pPr>
              <w:spacing w:line="360" w:lineRule="auto"/>
              <w:ind w:firstLine="420" w:firstLineChars="200"/>
              <w:rPr>
                <w:rFonts w:hint="eastAsia" w:ascii="宋体" w:hAnsi="宋体" w:eastAsia="宋体" w:cs="Times New Roman"/>
                <w:color w:val="auto"/>
                <w:sz w:val="21"/>
                <w:szCs w:val="21"/>
                <w:highlight w:val="none"/>
              </w:rPr>
            </w:pPr>
          </w:p>
        </w:tc>
        <w:tc>
          <w:tcPr>
            <w:tcW w:w="2540" w:type="dxa"/>
            <w:vAlign w:val="top"/>
          </w:tcPr>
          <w:p w14:paraId="415DA6E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扯断强度下降</w:t>
            </w:r>
          </w:p>
        </w:tc>
        <w:tc>
          <w:tcPr>
            <w:tcW w:w="1991" w:type="dxa"/>
            <w:vAlign w:val="top"/>
          </w:tcPr>
          <w:p w14:paraId="3CF54BE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14:paraId="11C6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14:paraId="38A34A09">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2550" w:type="dxa"/>
            <w:vMerge w:val="continue"/>
            <w:tcBorders>
              <w:top w:val="nil"/>
              <w:bottom w:val="nil"/>
            </w:tcBorders>
            <w:vAlign w:val="top"/>
          </w:tcPr>
          <w:p w14:paraId="5E3F137E">
            <w:pPr>
              <w:spacing w:line="360" w:lineRule="auto"/>
              <w:ind w:firstLine="420" w:firstLineChars="200"/>
              <w:rPr>
                <w:rFonts w:hint="eastAsia" w:ascii="宋体" w:hAnsi="宋体" w:eastAsia="宋体" w:cs="Times New Roman"/>
                <w:color w:val="auto"/>
                <w:sz w:val="21"/>
                <w:szCs w:val="21"/>
                <w:highlight w:val="none"/>
              </w:rPr>
            </w:pPr>
          </w:p>
        </w:tc>
        <w:tc>
          <w:tcPr>
            <w:tcW w:w="2540" w:type="dxa"/>
            <w:vAlign w:val="top"/>
          </w:tcPr>
          <w:p w14:paraId="1D5DBC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扯断伸长率下降</w:t>
            </w:r>
          </w:p>
        </w:tc>
        <w:tc>
          <w:tcPr>
            <w:tcW w:w="1991" w:type="dxa"/>
            <w:vAlign w:val="top"/>
          </w:tcPr>
          <w:p w14:paraId="5C35E30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w:t>
            </w:r>
          </w:p>
        </w:tc>
      </w:tr>
      <w:tr w14:paraId="4981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272" w:type="dxa"/>
            <w:vAlign w:val="top"/>
          </w:tcPr>
          <w:p w14:paraId="2BEB6D02">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2550" w:type="dxa"/>
            <w:vMerge w:val="continue"/>
            <w:tcBorders>
              <w:top w:val="nil"/>
            </w:tcBorders>
            <w:vAlign w:val="top"/>
          </w:tcPr>
          <w:p w14:paraId="6A4EE70D">
            <w:pPr>
              <w:spacing w:line="360" w:lineRule="auto"/>
              <w:ind w:firstLine="420" w:firstLineChars="200"/>
              <w:rPr>
                <w:rFonts w:hint="eastAsia" w:ascii="宋体" w:hAnsi="宋体" w:eastAsia="宋体" w:cs="Times New Roman"/>
                <w:color w:val="auto"/>
                <w:sz w:val="21"/>
                <w:szCs w:val="21"/>
                <w:highlight w:val="none"/>
              </w:rPr>
            </w:pPr>
          </w:p>
        </w:tc>
        <w:tc>
          <w:tcPr>
            <w:tcW w:w="2540" w:type="dxa"/>
            <w:vAlign w:val="top"/>
          </w:tcPr>
          <w:p w14:paraId="015425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硬度变化(IRHD)</w:t>
            </w:r>
          </w:p>
        </w:tc>
        <w:tc>
          <w:tcPr>
            <w:tcW w:w="1991" w:type="dxa"/>
            <w:vAlign w:val="top"/>
          </w:tcPr>
          <w:p w14:paraId="4B48802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- 5</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+8</w:t>
            </w:r>
          </w:p>
        </w:tc>
      </w:tr>
    </w:tbl>
    <w:p w14:paraId="0AA9A301">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（3）连接螺栓：8.8级碳钢螺栓或不锈钢螺栓。碳钢螺母性能等级应达到</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w:t>
      </w:r>
      <w:r>
        <w:rPr>
          <w:rFonts w:hint="eastAsia" w:ascii="宋体" w:hAnsi="宋体" w:eastAsia="宋体" w:cs="Times New Roman"/>
          <w:color w:val="auto"/>
          <w:spacing w:val="0"/>
          <w:position w:val="0"/>
          <w:sz w:val="21"/>
          <w:szCs w:val="21"/>
          <w:highlight w:val="none"/>
        </w:rPr>
        <w:t>3098.2-2015中规定的8及以上，奥氏体不锈钢螺栓性能等级应达到</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3098.6中规定的70</w:t>
      </w:r>
      <w:r>
        <w:rPr>
          <w:rFonts w:hint="eastAsia" w:ascii="宋体" w:hAnsi="宋体" w:eastAsia="宋体" w:cs="Times New Roman"/>
          <w:color w:val="auto"/>
          <w:spacing w:val="0"/>
          <w:sz w:val="21"/>
          <w:szCs w:val="21"/>
          <w:highlight w:val="none"/>
        </w:rPr>
        <w:t>及以上，奥氏体不锈钢螺母性能等级应达到</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3098.15中规定的70及以上。</w:t>
      </w:r>
    </w:p>
    <w:p w14:paraId="501A11C0">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4.</w:t>
      </w:r>
      <w:r>
        <w:rPr>
          <w:rFonts w:hint="eastAsia" w:ascii="宋体" w:hAnsi="宋体" w:eastAsia="宋体" w:cs="Times New Roman"/>
          <w:color w:val="auto"/>
          <w:spacing w:val="0"/>
          <w:sz w:val="21"/>
          <w:szCs w:val="21"/>
          <w:highlight w:val="none"/>
        </w:rPr>
        <w:t>涂层</w:t>
      </w:r>
    </w:p>
    <w:p w14:paraId="1E2CB7D1">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eastAsia="zh-CN"/>
        </w:rPr>
        <w:t>修补器</w:t>
      </w:r>
      <w:r>
        <w:rPr>
          <w:rFonts w:hint="eastAsia" w:ascii="宋体" w:hAnsi="宋体" w:eastAsia="宋体" w:cs="Times New Roman"/>
          <w:color w:val="auto"/>
          <w:spacing w:val="0"/>
          <w:sz w:val="21"/>
          <w:szCs w:val="21"/>
          <w:highlight w:val="none"/>
        </w:rPr>
        <w:t>本体为铸铁时，表面应使用涂层。产品内外涂覆采用环氧树脂粉末静电喷涂，涂层厚度分布应均匀（包括内层和外层），低于 150 微米的数值为不合格（边缘除外）。附着力应良好，且用附着力拉开法试验时（</w:t>
      </w:r>
      <w:r>
        <w:rPr>
          <w:rFonts w:hint="eastAsia" w:ascii="宋体" w:hAnsi="宋体" w:eastAsia="宋体" w:cs="Times New Roman"/>
          <w:color w:val="auto"/>
          <w:sz w:val="21"/>
          <w:szCs w:val="21"/>
          <w:highlight w:val="none"/>
        </w:rPr>
        <w:t>ISO</w:t>
      </w:r>
      <w:r>
        <w:rPr>
          <w:rFonts w:hint="eastAsia" w:ascii="宋体" w:hAnsi="宋体" w:eastAsia="宋体" w:cs="Times New Roman"/>
          <w:color w:val="auto"/>
          <w:spacing w:val="0"/>
          <w:sz w:val="21"/>
          <w:szCs w:val="21"/>
          <w:highlight w:val="none"/>
        </w:rPr>
        <w:t xml:space="preserve"> 16276-1:2007），测量值应高于 8 </w:t>
      </w:r>
      <w:r>
        <w:rPr>
          <w:rFonts w:hint="eastAsia" w:ascii="宋体" w:hAnsi="宋体" w:eastAsia="宋体" w:cs="Times New Roman"/>
          <w:color w:val="auto"/>
          <w:sz w:val="21"/>
          <w:szCs w:val="21"/>
          <w:highlight w:val="none"/>
        </w:rPr>
        <w:t>MPa</w:t>
      </w:r>
      <w:r>
        <w:rPr>
          <w:rFonts w:hint="eastAsia" w:ascii="宋体" w:hAnsi="宋体" w:eastAsia="宋体" w:cs="Times New Roman"/>
          <w:color w:val="auto"/>
          <w:spacing w:val="0"/>
          <w:sz w:val="21"/>
          <w:szCs w:val="21"/>
          <w:highlight w:val="none"/>
        </w:rPr>
        <w:t>。在用针孔电火花检测仪检验（检测电压 1.2</w:t>
      </w:r>
      <w:r>
        <w:rPr>
          <w:rFonts w:hint="eastAsia" w:ascii="宋体" w:hAnsi="宋体" w:eastAsia="宋体" w:cs="Times New Roman"/>
          <w:color w:val="auto"/>
          <w:sz w:val="21"/>
          <w:szCs w:val="21"/>
          <w:highlight w:val="none"/>
        </w:rPr>
        <w:t>kV</w:t>
      </w:r>
      <w:r>
        <w:rPr>
          <w:rFonts w:hint="eastAsia" w:ascii="宋体" w:hAnsi="宋体" w:eastAsia="宋体" w:cs="Times New Roman"/>
          <w:color w:val="auto"/>
          <w:spacing w:val="0"/>
          <w:sz w:val="21"/>
          <w:szCs w:val="21"/>
          <w:highlight w:val="none"/>
        </w:rPr>
        <w:t>）时，不能有任何空隙或小孔。</w:t>
      </w:r>
    </w:p>
    <w:p w14:paraId="3055B315">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5</w:t>
      </w:r>
      <w:r>
        <w:rPr>
          <w:rFonts w:hint="eastAsia" w:ascii="宋体" w:hAnsi="宋体" w:eastAsia="宋体" w:cs="Times New Roman"/>
          <w:color w:val="auto"/>
          <w:spacing w:val="0"/>
          <w:sz w:val="21"/>
          <w:szCs w:val="21"/>
          <w:highlight w:val="none"/>
        </w:rPr>
        <w:t>.标志</w:t>
      </w:r>
    </w:p>
    <w:p w14:paraId="36BED805">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每套</w:t>
      </w:r>
      <w:r>
        <w:rPr>
          <w:rFonts w:hint="eastAsia" w:ascii="宋体" w:hAnsi="宋体" w:eastAsia="宋体" w:cs="Times New Roman"/>
          <w:color w:val="auto"/>
          <w:spacing w:val="0"/>
          <w:sz w:val="21"/>
          <w:szCs w:val="21"/>
          <w:highlight w:val="none"/>
          <w:lang w:eastAsia="zh-CN"/>
        </w:rPr>
        <w:t>修补器</w:t>
      </w:r>
      <w:r>
        <w:rPr>
          <w:rFonts w:hint="eastAsia" w:ascii="宋体" w:hAnsi="宋体" w:eastAsia="宋体" w:cs="Times New Roman"/>
          <w:color w:val="auto"/>
          <w:spacing w:val="0"/>
          <w:sz w:val="21"/>
          <w:szCs w:val="21"/>
          <w:highlight w:val="none"/>
        </w:rPr>
        <w:t>必须具有清晰永久性标志：制造厂名或商标、公称尺寸、原材料名称。</w:t>
      </w:r>
    </w:p>
    <w:p w14:paraId="7146092C">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6</w:t>
      </w:r>
      <w:r>
        <w:rPr>
          <w:rFonts w:hint="eastAsia" w:ascii="宋体" w:hAnsi="宋体" w:eastAsia="宋体" w:cs="Times New Roman"/>
          <w:color w:val="auto"/>
          <w:spacing w:val="0"/>
          <w:sz w:val="21"/>
          <w:szCs w:val="21"/>
          <w:highlight w:val="none"/>
        </w:rPr>
        <w:t>.外观要求</w:t>
      </w:r>
    </w:p>
    <w:p w14:paraId="7E0A2DEF">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（1）</w:t>
      </w:r>
      <w:r>
        <w:rPr>
          <w:rFonts w:hint="eastAsia" w:ascii="宋体" w:hAnsi="宋体" w:eastAsia="宋体" w:cs="Times New Roman"/>
          <w:color w:val="auto"/>
          <w:spacing w:val="0"/>
          <w:sz w:val="21"/>
          <w:szCs w:val="21"/>
          <w:highlight w:val="none"/>
          <w:lang w:eastAsia="zh-CN"/>
        </w:rPr>
        <w:t>修补器</w:t>
      </w:r>
      <w:r>
        <w:rPr>
          <w:rFonts w:hint="eastAsia" w:ascii="宋体" w:hAnsi="宋体" w:eastAsia="宋体" w:cs="Times New Roman"/>
          <w:color w:val="auto"/>
          <w:spacing w:val="0"/>
          <w:sz w:val="21"/>
          <w:szCs w:val="21"/>
          <w:highlight w:val="none"/>
        </w:rPr>
        <w:t>出炉后要求退火消除应力，外表面应光洁，花纹、标记及字标清晰无缺损，</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pacing w:val="0"/>
          <w:sz w:val="21"/>
          <w:szCs w:val="21"/>
          <w:highlight w:val="none"/>
        </w:rPr>
        <w:t>无多余部分、无毛刺、无锋利边缘、无曲翘变形、无缩瘪、无龟裂，不得有裂纹或影响产品性能的冷隔、鼓包、砂眼等缺陷，不得补焊。</w:t>
      </w:r>
    </w:p>
    <w:p w14:paraId="1016648C">
      <w:pPr>
        <w:spacing w:line="360" w:lineRule="auto"/>
        <w:ind w:firstLine="420" w:firstLineChars="200"/>
        <w:rPr>
          <w:rFonts w:hint="eastAsia" w:ascii="宋体" w:hAnsi="宋体" w:eastAsia="宋体" w:cs="Times New Roman"/>
          <w:color w:val="auto"/>
          <w:spacing w:val="0"/>
          <w:position w:val="0"/>
          <w:sz w:val="21"/>
          <w:szCs w:val="21"/>
          <w:highlight w:val="none"/>
        </w:rPr>
      </w:pPr>
      <w:r>
        <w:rPr>
          <w:rFonts w:hint="eastAsia" w:ascii="宋体" w:hAnsi="宋体" w:eastAsia="宋体" w:cs="Times New Roman"/>
          <w:color w:val="auto"/>
          <w:spacing w:val="0"/>
          <w:position w:val="0"/>
          <w:sz w:val="21"/>
          <w:szCs w:val="21"/>
          <w:highlight w:val="none"/>
        </w:rPr>
        <w:t>（2）外表面必须经过喷涂防锈环氧树脂防锈处理。内表面必须喷涂无毒性环氧树脂。</w:t>
      </w:r>
    </w:p>
    <w:p w14:paraId="4276C18D">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6.参考样式</w:t>
      </w:r>
    </w:p>
    <w:p w14:paraId="3C92608C">
      <w:pPr>
        <w:pStyle w:val="18"/>
        <w:snapToGrid w:val="0"/>
        <w:spacing w:before="0" w:line="240" w:lineRule="auto"/>
        <w:ind w:left="0" w:right="0" w:firstLine="0" w:firstLineChars="0"/>
        <w:jc w:val="both"/>
        <w:rPr>
          <w:color w:val="auto"/>
          <w:spacing w:val="7"/>
          <w:sz w:val="20"/>
          <w:szCs w:val="20"/>
          <w:highlight w:val="none"/>
        </w:rPr>
      </w:pPr>
      <w:r>
        <w:rPr>
          <w:color w:val="auto"/>
          <w:position w:val="-57"/>
          <w:highlight w:val="none"/>
        </w:rPr>
        <w:drawing>
          <wp:anchor distT="0" distB="0" distL="0" distR="0" simplePos="0" relativeHeight="251666432" behindDoc="0" locked="0" layoutInCell="1" allowOverlap="1">
            <wp:simplePos x="0" y="0"/>
            <wp:positionH relativeFrom="column">
              <wp:posOffset>3414395</wp:posOffset>
            </wp:positionH>
            <wp:positionV relativeFrom="paragraph">
              <wp:posOffset>546735</wp:posOffset>
            </wp:positionV>
            <wp:extent cx="2564765" cy="1822450"/>
            <wp:effectExtent l="0" t="0" r="6985" b="6350"/>
            <wp:wrapTopAndBottom/>
            <wp:docPr id="10" name="IM 4"/>
            <wp:cNvGraphicFramePr/>
            <a:graphic xmlns:a="http://schemas.openxmlformats.org/drawingml/2006/main">
              <a:graphicData uri="http://schemas.openxmlformats.org/drawingml/2006/picture">
                <pic:pic xmlns:pic="http://schemas.openxmlformats.org/drawingml/2006/picture">
                  <pic:nvPicPr>
                    <pic:cNvPr id="10" name="IM 4"/>
                    <pic:cNvPicPr/>
                  </pic:nvPicPr>
                  <pic:blipFill>
                    <a:blip r:embed="rId9"/>
                    <a:stretch>
                      <a:fillRect/>
                    </a:stretch>
                  </pic:blipFill>
                  <pic:spPr>
                    <a:xfrm>
                      <a:off x="0" y="0"/>
                      <a:ext cx="2564765" cy="1822450"/>
                    </a:xfrm>
                    <a:prstGeom prst="rect">
                      <a:avLst/>
                    </a:prstGeom>
                  </pic:spPr>
                </pic:pic>
              </a:graphicData>
            </a:graphic>
          </wp:anchor>
        </w:drawing>
      </w:r>
      <w:r>
        <w:rPr>
          <w:rFonts w:hint="eastAsia"/>
          <w:color w:val="auto"/>
          <w:highlight w:val="none"/>
          <w:lang w:val="en-US" w:eastAsia="zh-CN"/>
        </w:rPr>
        <w:t xml:space="preserve">   </w:t>
      </w:r>
    </w:p>
    <w:p w14:paraId="2DB4F2C6">
      <w:pPr>
        <w:pStyle w:val="18"/>
        <w:numPr>
          <w:ilvl w:val="0"/>
          <w:numId w:val="0"/>
        </w:numPr>
        <w:spacing w:before="32" w:line="228" w:lineRule="auto"/>
        <w:ind w:firstLine="843" w:firstLineChars="100"/>
        <w:jc w:val="both"/>
        <w:rPr>
          <w:color w:val="auto"/>
          <w:spacing w:val="6"/>
          <w:sz w:val="20"/>
          <w:szCs w:val="20"/>
          <w:highlight w:val="none"/>
        </w:rPr>
      </w:pPr>
      <w:r>
        <w:rPr>
          <w:color w:val="auto"/>
          <w:highlight w:val="none"/>
        </w:rPr>
        <w:drawing>
          <wp:anchor distT="0" distB="0" distL="0" distR="0" simplePos="0" relativeHeight="251667456" behindDoc="0" locked="0" layoutInCell="1" allowOverlap="1">
            <wp:simplePos x="0" y="0"/>
            <wp:positionH relativeFrom="column">
              <wp:posOffset>359410</wp:posOffset>
            </wp:positionH>
            <wp:positionV relativeFrom="paragraph">
              <wp:posOffset>94615</wp:posOffset>
            </wp:positionV>
            <wp:extent cx="2160905" cy="1862455"/>
            <wp:effectExtent l="0" t="0" r="10795" b="4445"/>
            <wp:wrapTopAndBottom/>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10"/>
                    <a:stretch>
                      <a:fillRect/>
                    </a:stretch>
                  </pic:blipFill>
                  <pic:spPr>
                    <a:xfrm>
                      <a:off x="0" y="0"/>
                      <a:ext cx="2160905" cy="1862455"/>
                    </a:xfrm>
                    <a:prstGeom prst="rect">
                      <a:avLst/>
                    </a:prstGeom>
                  </pic:spPr>
                </pic:pic>
              </a:graphicData>
            </a:graphic>
          </wp:anchor>
        </w:drawing>
      </w:r>
      <w:r>
        <w:rPr>
          <w:rFonts w:ascii="宋体" w:eastAsia="宋体" w:hAnsiTheme="minorHAnsi" w:cstheme="minorBidi"/>
          <w:b/>
          <w:bCs/>
          <w:color w:val="auto"/>
          <w:spacing w:val="6"/>
          <w:kern w:val="2"/>
          <w:sz w:val="20"/>
          <w:szCs w:val="20"/>
          <w:highlight w:val="none"/>
          <w:lang w:val="zh-CN" w:eastAsia="zh-CN" w:bidi="ar-SA"/>
        </w:rPr>
        <w:t>（1）</w:t>
      </w:r>
      <w:r>
        <w:rPr>
          <w:color w:val="auto"/>
          <w:spacing w:val="7"/>
          <w:sz w:val="20"/>
          <w:szCs w:val="20"/>
          <w:highlight w:val="none"/>
        </w:rPr>
        <w:t>承插(大头)修补器</w:t>
      </w:r>
      <w:r>
        <w:rPr>
          <w:rFonts w:hint="eastAsia"/>
          <w:color w:val="auto"/>
          <w:spacing w:val="7"/>
          <w:sz w:val="20"/>
          <w:szCs w:val="20"/>
          <w:highlight w:val="none"/>
          <w:lang w:val="en-US" w:eastAsia="zh-CN"/>
        </w:rPr>
        <w:t xml:space="preserve">              </w:t>
      </w:r>
      <w:r>
        <w:rPr>
          <w:color w:val="auto"/>
          <w:spacing w:val="6"/>
          <w:sz w:val="20"/>
          <w:szCs w:val="20"/>
          <w:highlight w:val="none"/>
        </w:rPr>
        <w:t xml:space="preserve">  </w:t>
      </w:r>
      <w:r>
        <w:rPr>
          <w:rFonts w:hint="eastAsia"/>
          <w:color w:val="auto"/>
          <w:spacing w:val="6"/>
          <w:sz w:val="20"/>
          <w:szCs w:val="20"/>
          <w:highlight w:val="none"/>
          <w:lang w:val="en-US" w:eastAsia="zh-CN"/>
        </w:rPr>
        <w:t xml:space="preserve">    </w:t>
      </w:r>
      <w:r>
        <w:rPr>
          <w:color w:val="auto"/>
          <w:spacing w:val="6"/>
          <w:sz w:val="20"/>
          <w:szCs w:val="20"/>
          <w:highlight w:val="none"/>
        </w:rPr>
        <w:t xml:space="preserve"> </w:t>
      </w:r>
      <w:r>
        <w:rPr>
          <w:rFonts w:hint="eastAsia"/>
          <w:color w:val="auto"/>
          <w:spacing w:val="6"/>
          <w:sz w:val="20"/>
          <w:szCs w:val="20"/>
          <w:highlight w:val="none"/>
          <w:lang w:val="en-US" w:eastAsia="zh-CN"/>
        </w:rPr>
        <w:t xml:space="preserve">        </w:t>
      </w:r>
      <w:r>
        <w:rPr>
          <w:color w:val="auto"/>
          <w:spacing w:val="6"/>
          <w:sz w:val="20"/>
          <w:szCs w:val="20"/>
          <w:highlight w:val="none"/>
        </w:rPr>
        <w:t>（2）直管(直身)修补器</w:t>
      </w:r>
    </w:p>
    <w:p w14:paraId="6999B46E">
      <w:pPr>
        <w:pStyle w:val="18"/>
        <w:numPr>
          <w:ilvl w:val="0"/>
          <w:numId w:val="0"/>
        </w:numPr>
        <w:spacing w:before="32" w:line="228" w:lineRule="auto"/>
        <w:ind w:left="0" w:firstLine="213" w:firstLineChars="100"/>
        <w:jc w:val="both"/>
        <w:rPr>
          <w:rFonts w:ascii="宋体" w:eastAsia="宋体" w:hAnsiTheme="minorHAnsi" w:cstheme="minorBidi"/>
          <w:b/>
          <w:bCs/>
          <w:color w:val="auto"/>
          <w:spacing w:val="6"/>
          <w:kern w:val="2"/>
          <w:sz w:val="20"/>
          <w:szCs w:val="20"/>
          <w:highlight w:val="none"/>
          <w:lang w:val="zh-CN" w:eastAsia="zh-CN" w:bidi="ar-SA"/>
        </w:rPr>
      </w:pPr>
    </w:p>
    <w:p w14:paraId="60FB4D52">
      <w:pPr>
        <w:pStyle w:val="18"/>
        <w:numPr>
          <w:ilvl w:val="0"/>
          <w:numId w:val="0"/>
        </w:numPr>
        <w:snapToGrid w:val="0"/>
        <w:spacing w:before="0" w:line="240" w:lineRule="auto"/>
        <w:ind w:left="0" w:right="0" w:firstLine="0" w:firstLineChars="0"/>
        <w:jc w:val="both"/>
        <w:rPr>
          <w:rFonts w:hint="default" w:ascii="宋体" w:eastAsia="宋体" w:hAnsiTheme="minorHAnsi" w:cstheme="minorBidi"/>
          <w:b/>
          <w:bCs/>
          <w:color w:val="auto"/>
          <w:spacing w:val="6"/>
          <w:kern w:val="2"/>
          <w:sz w:val="20"/>
          <w:szCs w:val="20"/>
          <w:highlight w:val="none"/>
          <w:lang w:val="en-US" w:eastAsia="zh-CN" w:bidi="ar-SA"/>
        </w:rPr>
      </w:pPr>
      <w:r>
        <w:rPr>
          <w:color w:val="auto"/>
          <w:position w:val="-63"/>
          <w:highlight w:val="none"/>
        </w:rPr>
        <w:drawing>
          <wp:anchor distT="0" distB="0" distL="0" distR="0" simplePos="0" relativeHeight="251668480" behindDoc="0" locked="0" layoutInCell="1" allowOverlap="1">
            <wp:simplePos x="0" y="0"/>
            <wp:positionH relativeFrom="column">
              <wp:posOffset>263525</wp:posOffset>
            </wp:positionH>
            <wp:positionV relativeFrom="paragraph">
              <wp:posOffset>149860</wp:posOffset>
            </wp:positionV>
            <wp:extent cx="2202180" cy="1530350"/>
            <wp:effectExtent l="0" t="0" r="7620" b="12700"/>
            <wp:wrapTopAndBottom/>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1"/>
                    <a:stretch>
                      <a:fillRect/>
                    </a:stretch>
                  </pic:blipFill>
                  <pic:spPr>
                    <a:xfrm>
                      <a:off x="0" y="0"/>
                      <a:ext cx="2202180" cy="1530350"/>
                    </a:xfrm>
                    <a:prstGeom prst="rect">
                      <a:avLst/>
                    </a:prstGeom>
                  </pic:spPr>
                </pic:pic>
              </a:graphicData>
            </a:graphic>
          </wp:anchor>
        </w:drawing>
      </w:r>
      <w:r>
        <w:rPr>
          <w:color w:val="auto"/>
          <w:highlight w:val="none"/>
        </w:rPr>
        <w:drawing>
          <wp:anchor distT="0" distB="0" distL="0" distR="0" simplePos="0" relativeHeight="251669504" behindDoc="0" locked="0" layoutInCell="1" allowOverlap="1">
            <wp:simplePos x="0" y="0"/>
            <wp:positionH relativeFrom="column">
              <wp:posOffset>3806190</wp:posOffset>
            </wp:positionH>
            <wp:positionV relativeFrom="paragraph">
              <wp:posOffset>17780</wp:posOffset>
            </wp:positionV>
            <wp:extent cx="1671955" cy="1785620"/>
            <wp:effectExtent l="0" t="0" r="4445" b="5080"/>
            <wp:wrapTopAndBottom/>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12"/>
                    <a:stretch>
                      <a:fillRect/>
                    </a:stretch>
                  </pic:blipFill>
                  <pic:spPr>
                    <a:xfrm>
                      <a:off x="0" y="0"/>
                      <a:ext cx="1671955" cy="1785620"/>
                    </a:xfrm>
                    <a:prstGeom prst="rect">
                      <a:avLst/>
                    </a:prstGeom>
                  </pic:spPr>
                </pic:pic>
              </a:graphicData>
            </a:graphic>
          </wp:anchor>
        </w:drawing>
      </w:r>
      <w:r>
        <w:rPr>
          <w:rFonts w:hint="eastAsia"/>
          <w:color w:val="auto"/>
          <w:position w:val="-63"/>
          <w:highlight w:val="none"/>
          <w:lang w:val="en-US" w:eastAsia="zh-CN"/>
        </w:rPr>
        <w:t xml:space="preserve">   </w:t>
      </w:r>
    </w:p>
    <w:p w14:paraId="4ECF986E">
      <w:pPr>
        <w:pStyle w:val="18"/>
        <w:spacing w:before="305" w:line="228" w:lineRule="auto"/>
        <w:ind w:left="0" w:firstLine="1489" w:firstLineChars="700"/>
        <w:jc w:val="both"/>
        <w:rPr>
          <w:color w:val="auto"/>
          <w:spacing w:val="5"/>
          <w:sz w:val="20"/>
          <w:szCs w:val="20"/>
          <w:highlight w:val="none"/>
          <w14:textOutline w14:w="3795" w14:cap="sq" w14:cmpd="sng">
            <w14:solidFill>
              <w14:srgbClr w14:val="000000"/>
            </w14:solidFill>
            <w14:prstDash w14:val="solid"/>
            <w14:bevel/>
          </w14:textOutline>
        </w:rPr>
      </w:pPr>
      <w:r>
        <w:rPr>
          <w:color w:val="auto"/>
          <w:spacing w:val="6"/>
          <w:sz w:val="20"/>
          <w:szCs w:val="20"/>
          <w:highlight w:val="none"/>
        </w:rPr>
        <w:t xml:space="preserve">（3）三通修补器          </w:t>
      </w:r>
      <w:r>
        <w:rPr>
          <w:rFonts w:hint="eastAsia"/>
          <w:color w:val="auto"/>
          <w:spacing w:val="6"/>
          <w:sz w:val="20"/>
          <w:szCs w:val="20"/>
          <w:highlight w:val="none"/>
          <w:lang w:val="en-US" w:eastAsia="zh-CN"/>
        </w:rPr>
        <w:t xml:space="preserve">                      </w:t>
      </w:r>
      <w:r>
        <w:rPr>
          <w:color w:val="auto"/>
          <w:spacing w:val="6"/>
          <w:sz w:val="20"/>
          <w:szCs w:val="20"/>
          <w:highlight w:val="none"/>
        </w:rPr>
        <w:t>（4）弯头修补器</w:t>
      </w:r>
    </w:p>
    <w:p w14:paraId="619DFF1F">
      <w:pPr>
        <w:pStyle w:val="18"/>
        <w:spacing w:before="0" w:line="360" w:lineRule="auto"/>
        <w:ind w:left="0" w:firstLine="422" w:firstLineChars="200"/>
        <w:jc w:val="left"/>
        <w:outlineLvl w:val="9"/>
        <w:rPr>
          <w:color w:val="auto"/>
          <w:spacing w:val="5"/>
          <w:sz w:val="20"/>
          <w:szCs w:val="20"/>
          <w:highlight w:val="none"/>
          <w14:textOutline w14:w="3795" w14:cap="sq" w14:cmpd="sng">
            <w14:solidFill>
              <w14:srgbClr w14:val="000000"/>
            </w14:solidFill>
            <w14:prstDash w14:val="solid"/>
            <w14:bevel/>
          </w14:textOutline>
        </w:rPr>
      </w:pPr>
    </w:p>
    <w:p w14:paraId="7D5F13BA">
      <w:pPr>
        <w:pStyle w:val="3"/>
        <w:numPr>
          <w:ilvl w:val="0"/>
          <w:numId w:val="0"/>
        </w:numPr>
        <w:tabs>
          <w:tab w:val="left" w:pos="542"/>
        </w:tabs>
        <w:spacing w:line="360" w:lineRule="auto"/>
        <w:rPr>
          <w:rFonts w:hint="eastAsia" w:ascii="宋体" w:hAnsi="宋体" w:eastAsia="宋体" w:cs="宋体"/>
          <w:b/>
          <w:bCs/>
          <w:color w:val="auto"/>
          <w:sz w:val="21"/>
          <w:szCs w:val="21"/>
          <w:highlight w:val="none"/>
        </w:rPr>
      </w:pPr>
      <w:bookmarkStart w:id="513" w:name="_Toc23652"/>
      <w:bookmarkStart w:id="514" w:name="_Toc27879"/>
      <w:bookmarkStart w:id="515" w:name="_Toc16455"/>
      <w:r>
        <w:rPr>
          <w:rFonts w:hint="eastAsia" w:ascii="宋体" w:hAnsi="宋体" w:eastAsia="宋体" w:cs="宋体"/>
          <w:b/>
          <w:bCs/>
          <w:color w:val="auto"/>
          <w:spacing w:val="0"/>
          <w:sz w:val="21"/>
          <w:szCs w:val="21"/>
          <w:highlight w:val="none"/>
        </w:rPr>
        <w:t>四、其他要求</w:t>
      </w:r>
      <w:bookmarkEnd w:id="513"/>
      <w:bookmarkEnd w:id="514"/>
      <w:bookmarkEnd w:id="515"/>
    </w:p>
    <w:p w14:paraId="1C8256BE">
      <w:pPr>
        <w:autoSpaceDE/>
        <w:autoSpaceDN/>
        <w:snapToGrid w:val="0"/>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1.标志和产品质量证明书</w:t>
      </w:r>
    </w:p>
    <w:p w14:paraId="4CB33BA0">
      <w:pPr>
        <w:adjustRightInd w:val="0"/>
        <w:snapToGrid w:val="0"/>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position w:val="0"/>
          <w:sz w:val="21"/>
          <w:szCs w:val="21"/>
          <w:highlight w:val="none"/>
        </w:rPr>
        <w:t>出厂前厂家应提交</w:t>
      </w:r>
      <w:r>
        <w:rPr>
          <w:rFonts w:hint="eastAsia" w:ascii="宋体" w:hAnsi="宋体" w:eastAsia="宋体" w:cs="Times New Roman"/>
          <w:b w:val="0"/>
          <w:bCs w:val="0"/>
          <w:color w:val="auto"/>
          <w:spacing w:val="0"/>
          <w:position w:val="0"/>
          <w:sz w:val="21"/>
          <w:szCs w:val="21"/>
          <w:highlight w:val="none"/>
          <w:lang w:eastAsia="zh-CN"/>
        </w:rPr>
        <w:t>修补器</w:t>
      </w:r>
      <w:r>
        <w:rPr>
          <w:rFonts w:hint="eastAsia" w:ascii="宋体" w:hAnsi="宋体" w:eastAsia="宋体" w:cs="Times New Roman"/>
          <w:b w:val="0"/>
          <w:bCs w:val="0"/>
          <w:color w:val="auto"/>
          <w:spacing w:val="0"/>
          <w:position w:val="0"/>
          <w:sz w:val="21"/>
          <w:szCs w:val="21"/>
          <w:highlight w:val="none"/>
        </w:rPr>
        <w:t>成品的合格证书，合格证书内容包括但不限于：制造厂名</w:t>
      </w:r>
      <w:r>
        <w:rPr>
          <w:rFonts w:hint="eastAsia" w:ascii="宋体" w:hAnsi="宋体" w:eastAsia="宋体" w:cs="Times New Roman"/>
          <w:b w:val="0"/>
          <w:bCs w:val="0"/>
          <w:color w:val="auto"/>
          <w:spacing w:val="0"/>
          <w:sz w:val="21"/>
          <w:szCs w:val="21"/>
          <w:highlight w:val="none"/>
        </w:rPr>
        <w:t>及生产日期；产品规格、产品编号；</w:t>
      </w:r>
    </w:p>
    <w:p w14:paraId="25F1CEE1">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2.运输、包装</w:t>
      </w:r>
    </w:p>
    <w:p w14:paraId="6C661301">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lang w:eastAsia="zh-CN"/>
        </w:rPr>
        <w:t>修补器</w:t>
      </w:r>
      <w:r>
        <w:rPr>
          <w:rFonts w:hint="eastAsia" w:ascii="宋体" w:hAnsi="宋体" w:eastAsia="宋体" w:cs="Times New Roman"/>
          <w:b w:val="0"/>
          <w:bCs w:val="0"/>
          <w:color w:val="auto"/>
          <w:spacing w:val="0"/>
          <w:sz w:val="21"/>
          <w:szCs w:val="21"/>
          <w:highlight w:val="none"/>
        </w:rPr>
        <w:t>包装、运输过程应做好保护措施，并保证按质、按量、按时安全送达</w:t>
      </w:r>
      <w:r>
        <w:rPr>
          <w:rFonts w:hint="eastAsia" w:ascii="宋体" w:hAnsi="宋体" w:eastAsia="宋体" w:cs="Times New Roman"/>
          <w:b w:val="0"/>
          <w:bCs w:val="0"/>
          <w:color w:val="auto"/>
          <w:spacing w:val="0"/>
          <w:sz w:val="21"/>
          <w:szCs w:val="21"/>
          <w:highlight w:val="none"/>
          <w:lang w:val="en-US" w:eastAsia="zh-CN"/>
        </w:rPr>
        <w:t>东莞市范围内招标人指定</w:t>
      </w:r>
      <w:r>
        <w:rPr>
          <w:rFonts w:hint="eastAsia" w:ascii="宋体" w:hAnsi="宋体" w:eastAsia="宋体" w:cs="Times New Roman"/>
          <w:b w:val="0"/>
          <w:bCs w:val="0"/>
          <w:color w:val="auto"/>
          <w:spacing w:val="0"/>
          <w:sz w:val="21"/>
          <w:szCs w:val="21"/>
          <w:highlight w:val="none"/>
        </w:rPr>
        <w:t>地点。</w:t>
      </w:r>
    </w:p>
    <w:p w14:paraId="218E2EB4">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3.质量保证及承诺</w:t>
      </w:r>
    </w:p>
    <w:p w14:paraId="21EF8EDE">
      <w:pPr>
        <w:spacing w:line="360" w:lineRule="auto"/>
        <w:ind w:firstLine="420" w:firstLineChars="200"/>
        <w:rPr>
          <w:rFonts w:hint="eastAsia" w:ascii="宋体" w:hAnsi="宋体" w:eastAsia="宋体" w:cs="Times New Roman"/>
          <w:b w:val="0"/>
          <w:bCs w:val="0"/>
          <w:color w:val="auto"/>
          <w:spacing w:val="0"/>
          <w:sz w:val="21"/>
          <w:szCs w:val="21"/>
          <w:highlight w:val="none"/>
        </w:rPr>
      </w:pPr>
      <w:r>
        <w:rPr>
          <w:rFonts w:hint="eastAsia" w:ascii="宋体" w:hAnsi="宋体" w:eastAsia="宋体" w:cs="Times New Roman"/>
          <w:b w:val="0"/>
          <w:bCs w:val="0"/>
          <w:color w:val="auto"/>
          <w:spacing w:val="0"/>
          <w:position w:val="0"/>
          <w:sz w:val="21"/>
          <w:szCs w:val="21"/>
          <w:highlight w:val="none"/>
        </w:rPr>
        <w:t>3.1 质量保证期：货物质量自验收合格之日起计质量保证期为 2</w:t>
      </w:r>
      <w:r>
        <w:rPr>
          <w:rFonts w:hint="eastAsia" w:ascii="宋体" w:hAnsi="宋体" w:eastAsia="宋体" w:cs="Times New Roman"/>
          <w:b w:val="0"/>
          <w:bCs w:val="0"/>
          <w:color w:val="auto"/>
          <w:spacing w:val="0"/>
          <w:sz w:val="21"/>
          <w:szCs w:val="21"/>
          <w:highlight w:val="none"/>
        </w:rPr>
        <w:t>年。</w:t>
      </w:r>
    </w:p>
    <w:p w14:paraId="4F14A7D0">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3.2 供货商应保证所供货物是全新的、未使用过的，并完全符合合同规定的质量、规格型号和技术性能的要求。供货商应保证其货物在正常使用和保养条件下，在其使用寿命期内具有满意的性能。在货物验收合格后的质量保证期内，供货商应对由于货物工艺材质的缺陷而产生的事故负责。</w:t>
      </w:r>
    </w:p>
    <w:p w14:paraId="0DA0F4C9">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position w:val="0"/>
          <w:sz w:val="21"/>
          <w:szCs w:val="21"/>
          <w:highlight w:val="none"/>
        </w:rPr>
        <w:t>3.3 质量保证期内供货商在收到采购人发出的抢修、维修通知后 24 小时内无偿提供技</w:t>
      </w:r>
      <w:r>
        <w:rPr>
          <w:rFonts w:hint="eastAsia" w:ascii="宋体" w:hAnsi="宋体" w:eastAsia="宋体" w:cs="Times New Roman"/>
          <w:b w:val="0"/>
          <w:bCs w:val="0"/>
          <w:color w:val="auto"/>
          <w:spacing w:val="0"/>
          <w:sz w:val="21"/>
          <w:szCs w:val="21"/>
          <w:highlight w:val="none"/>
        </w:rPr>
        <w:t>术指导。若因货物质量造成的一切损失由供货商负责。</w:t>
      </w:r>
    </w:p>
    <w:p w14:paraId="518637FD">
      <w:pPr>
        <w:spacing w:line="360" w:lineRule="auto"/>
        <w:ind w:firstLine="420" w:firstLineChars="200"/>
        <w:rPr>
          <w:rFonts w:hint="default"/>
          <w:b w:val="0"/>
          <w:bCs w:val="0"/>
          <w:color w:val="auto"/>
          <w:spacing w:val="8"/>
          <w:sz w:val="21"/>
          <w:szCs w:val="21"/>
          <w:highlight w:val="none"/>
          <w:lang w:val="en-US"/>
        </w:rPr>
      </w:pPr>
      <w:r>
        <w:rPr>
          <w:rFonts w:hint="eastAsia" w:ascii="宋体" w:hAnsi="宋体" w:eastAsia="宋体" w:cs="Times New Roman"/>
          <w:b w:val="0"/>
          <w:bCs w:val="0"/>
          <w:color w:val="auto"/>
          <w:spacing w:val="0"/>
          <w:sz w:val="21"/>
          <w:szCs w:val="21"/>
          <w:highlight w:val="none"/>
        </w:rPr>
        <w:t>3.</w:t>
      </w:r>
      <w:r>
        <w:rPr>
          <w:rFonts w:hint="eastAsia" w:ascii="宋体" w:hAnsi="宋体" w:eastAsia="宋体" w:cs="Times New Roman"/>
          <w:b w:val="0"/>
          <w:bCs w:val="0"/>
          <w:color w:val="auto"/>
          <w:spacing w:val="0"/>
          <w:sz w:val="21"/>
          <w:szCs w:val="21"/>
          <w:highlight w:val="none"/>
          <w:lang w:val="en-US" w:eastAsia="zh-CN"/>
        </w:rPr>
        <w:t>4</w:t>
      </w:r>
      <w:r>
        <w:rPr>
          <w:rFonts w:hint="eastAsia" w:ascii="宋体" w:hAnsi="宋体" w:eastAsia="宋体" w:cs="Times New Roman"/>
          <w:b w:val="0"/>
          <w:bCs w:val="0"/>
          <w:color w:val="auto"/>
          <w:spacing w:val="0"/>
          <w:sz w:val="21"/>
          <w:szCs w:val="21"/>
          <w:highlight w:val="none"/>
        </w:rPr>
        <w:t xml:space="preserve"> 供货商所供货物在抵达货物现场时，必须是满足使用条件的。</w:t>
      </w:r>
    </w:p>
    <w:p w14:paraId="036DD4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p>
    <w:p w14:paraId="75AAEB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五、包装、标记、运输和交付</w:t>
      </w:r>
    </w:p>
    <w:p w14:paraId="3BA92E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1.包装</w:t>
      </w:r>
    </w:p>
    <w:p w14:paraId="785051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 中标人负责货物的运输、卸货并承担相关的费用和责任，货物的包装应采取相应的保护措施。凡由于包装不良造成的损失和由此产生的费用均由中标人承担，且原则上应在1个日历天内无条件进行更换。</w:t>
      </w:r>
    </w:p>
    <w:p w14:paraId="57D973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 中标人提供的包装应足以承受整个过程中的运输、转运、装卸、储存等，充分考虑到运输途中的各种情况(如暴露于恶劣气候等)和交货地的气候特点，以及露天存放的需要。</w:t>
      </w:r>
    </w:p>
    <w:p w14:paraId="74B26C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2.运输</w:t>
      </w:r>
    </w:p>
    <w:p w14:paraId="4B7C24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 中标人负责办理运输过程中的装、卸的一切手续，承担装卸、运输的全部工作和责任。</w:t>
      </w:r>
    </w:p>
    <w:p w14:paraId="552E8C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2.2 装卸费、运费等相关费用已包含在合同价款内。 </w:t>
      </w:r>
    </w:p>
    <w:p w14:paraId="111610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3.交付</w:t>
      </w:r>
    </w:p>
    <w:p w14:paraId="35FB96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3.1 中标人应指派己方固定的工作人员，按招标人每批次提供的品种、数量、质量、时间等(具体以合同及采购订单的要求为准)原则上需于 24 小时内将所需货物送到招标人指定的地点，急需的材料原则上应在 2 个小时内送达。中标人每次随货送上一式两份的送货清单，中标人、招标人双方验货后签字确认，双方各持一份，作为送、收货的凭证。</w:t>
      </w:r>
    </w:p>
    <w:p w14:paraId="152944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 中标人应随货附送同批货物的质量合格证书、检测报告和其他相关技术文件。如货物缺少质量合格证书和检测报告，招标人有权拒收货物，由此产生的责任全部由中标人承担。</w:t>
      </w:r>
    </w:p>
    <w:p w14:paraId="4C34A6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3.3 由中标人负责将货物运送至东莞市范围内招标人指定地点，并负责卸货及搬运至招标人指定的货物停放区。运输及装卸费用已包含在合同价款中，不再另行支付。</w:t>
      </w:r>
    </w:p>
    <w:p w14:paraId="1706239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p>
    <w:p w14:paraId="2D83C4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六、检验和验收</w:t>
      </w:r>
    </w:p>
    <w:p w14:paraId="371F71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1.货物的验收</w:t>
      </w:r>
    </w:p>
    <w:p w14:paraId="1EDBB7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 由招标人、中标人共同进行货物的验收，验收合格后交付招标人。在招标人现场验收所发生的一切费用由中标人承担。验收按国家有关的规定、规范进行。货物质控要求符合用户需求的质量控制标准或有效试验判断标准要求。</w:t>
      </w:r>
    </w:p>
    <w:p w14:paraId="021F8C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 验收时如发现所交付的货物有短装、次品、损坏或其它不符合本合同规定之情形者，由招标人和中标人双方签署详细的验收记录。此现场记录可用作补充、缺失和更换损坏部件的有效证据。由此产生的有关费用由中标人承担。招标人有权要求中标人在 4 小时内补充、更换货物，如中标人拒不履行，招标人可按照合同约定的违约条款进行索赔。</w:t>
      </w:r>
    </w:p>
    <w:p w14:paraId="024A88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 国内产品或合资厂产品必须具备出厂合格证。</w:t>
      </w:r>
    </w:p>
    <w:p w14:paraId="09E01A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1.4 进口产品必须具有《进口产品注册证书》及相关商检证明。 </w:t>
      </w:r>
    </w:p>
    <w:p w14:paraId="11CDE9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2.质量保证及售后服务</w:t>
      </w:r>
    </w:p>
    <w:p w14:paraId="0238F6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 中标人应将其提供的合同货物运抵现场，并经验收合格方可交付招标人。</w:t>
      </w:r>
    </w:p>
    <w:p w14:paraId="027F2C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2.2 定期抽检：在履约期间，招标人有权每半年一次委托有资质的第三方检测机构进行检测，货物质量应满足《管道用球墨铸铁修补器(YB/T 4652)》等相关标准的要求，检测费用由中标人负责。</w:t>
      </w:r>
    </w:p>
    <w:p w14:paraId="02414B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2.3 不定期检测：在履约期间，招标人有权委托有资质的第三方检测机构按相关规定对货物进行检测，检测地点根据检测项目需求可为材料生产基地或招标人指定的材料送货地点，中标人应予以配合，如检测结果合格，费用由招标人负责；如检测结果不合格，费用由中标人负责，并承担对不合格批次产品的更换。</w:t>
      </w:r>
    </w:p>
    <w:p w14:paraId="59983F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2.4 中标人按合同交付货物给招标人时，质保期内正常使用下，因非人为因素损坏的，中标人应在收到有关通知后，按招标人要求时间予以更换，质保期内全部服务费和更换货物的费用由中标人承担。</w:t>
      </w:r>
    </w:p>
    <w:p w14:paraId="4A09370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 中标人除不可抗力外，不得因其他任何理由延迟送货。招标人如遇特殊情况需推迟送货，应提前通知中标人。因中标人原因延误交货日期的(招标人要求推迟的除外),招标人有权自行采购，并由中标人承担由此产生的一切损失和费用。</w:t>
      </w:r>
    </w:p>
    <w:p w14:paraId="04F82E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2.6 如货物不能达到合同约定的质量标准和厂家的质量标准，招标人有权退货，并依法追究中标人的违约责任。达到三次或以上退货的，招标人有权解除合同，并另外委托其他中标人供应，由此产生的招标人的经济损失由中标人负责。</w:t>
      </w:r>
    </w:p>
    <w:p w14:paraId="30E71D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2.7 如果合同货物运输过程中因事故造成货物短缺、损坏，中标人应及时安排换货，以保证合同货物验收的成功完成。换货的相关费用由中标人承担。</w:t>
      </w:r>
    </w:p>
    <w:p w14:paraId="7C6DE4EB">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2.8 供货期内，中标人如接到招标人的售后服务通知的，需在4小时内响应。</w:t>
      </w:r>
    </w:p>
    <w:p w14:paraId="740E71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p>
    <w:p w14:paraId="74CF24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七、付款方式</w:t>
      </w:r>
    </w:p>
    <w:p w14:paraId="078214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本项目不设预付款。本项目的投标报价采用统一折扣系数报价，合同履约过程中，采购清单中的不含税中标综合单价按以下方式计算：不含税中标综合单价=不含税固定综合单价×中标折扣系数，以实际供货数量进行结算。不含税中标综合单价出现小数点，保留小数点后两位，从小数点后第3位四舍五入。本项目的价格为不含税价，即为《中华人民共和国增值税暂行条例》（国务院令第691号修订版）规定的销售额。本招标文件所称的不含税价和暂定合同价是指不含本采购项目中标人的销项税额，包含了中标人完成合同义务（含中标人代缴代扣、分包及委外服务、采购货物等所产生的价税）的其他全部费用。</w:t>
      </w:r>
    </w:p>
    <w:p w14:paraId="50C008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招标人收到每批货物经招标人书面确认验收合格后，招标人按供货进度向中标人支付上月实际验收合格供货量的款项。中标人应向招标人提供请款报告和等额的合法、有效的增值税普通发票，招标人在收到前述材料并确认无误后 20 个工作日内，采购人支付结算上月实际验收合格供货量总价【100%】的货款及对应税额。</w:t>
      </w:r>
    </w:p>
    <w:p w14:paraId="71804CF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289A92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附件一：采购货物清单</w:t>
      </w:r>
    </w:p>
    <w:tbl>
      <w:tblPr>
        <w:tblStyle w:val="3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1500"/>
        <w:gridCol w:w="1652"/>
        <w:gridCol w:w="1098"/>
        <w:gridCol w:w="1178"/>
        <w:gridCol w:w="1363"/>
        <w:gridCol w:w="1652"/>
        <w:gridCol w:w="790"/>
      </w:tblGrid>
      <w:tr w14:paraId="3696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9E41">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9BFF">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350B">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型号及规格</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0139">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E798">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预计用量</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7A68">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不含税全费用综合单价</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5720">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不含税合价</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0BED">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538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AC2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559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63F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DN20X100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979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F47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232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24.63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3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1280.76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9869">
            <w:pPr>
              <w:adjustRightInd w:val="0"/>
              <w:snapToGrid w:val="0"/>
              <w:jc w:val="center"/>
              <w:rPr>
                <w:rFonts w:hint="eastAsia" w:ascii="宋体" w:hAnsi="宋体" w:eastAsia="宋体" w:cs="宋体"/>
                <w:b/>
                <w:bCs/>
                <w:i w:val="0"/>
                <w:iCs w:val="0"/>
                <w:color w:val="auto"/>
                <w:sz w:val="22"/>
                <w:szCs w:val="22"/>
                <w:highlight w:val="none"/>
                <w:u w:val="none"/>
              </w:rPr>
            </w:pPr>
          </w:p>
        </w:tc>
      </w:tr>
      <w:tr w14:paraId="7CD0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99A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FD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824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DN25X100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538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9F5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9B9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32.67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E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32506.65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B31B">
            <w:pPr>
              <w:adjustRightInd w:val="0"/>
              <w:snapToGrid w:val="0"/>
              <w:jc w:val="center"/>
              <w:rPr>
                <w:rFonts w:hint="eastAsia" w:ascii="宋体" w:hAnsi="宋体" w:eastAsia="宋体" w:cs="宋体"/>
                <w:b/>
                <w:bCs/>
                <w:i w:val="0"/>
                <w:iCs w:val="0"/>
                <w:color w:val="auto"/>
                <w:sz w:val="22"/>
                <w:szCs w:val="22"/>
                <w:highlight w:val="none"/>
                <w:u w:val="none"/>
              </w:rPr>
            </w:pPr>
          </w:p>
        </w:tc>
      </w:tr>
      <w:tr w14:paraId="0DD0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B41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6DF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6D5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DN32X130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B38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2D3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0C0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0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4469.76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A04A">
            <w:pPr>
              <w:adjustRightInd w:val="0"/>
              <w:snapToGrid w:val="0"/>
              <w:jc w:val="center"/>
              <w:rPr>
                <w:rFonts w:hint="eastAsia" w:ascii="宋体" w:hAnsi="宋体" w:eastAsia="宋体" w:cs="宋体"/>
                <w:b/>
                <w:bCs/>
                <w:i w:val="0"/>
                <w:iCs w:val="0"/>
                <w:color w:val="auto"/>
                <w:sz w:val="22"/>
                <w:szCs w:val="22"/>
                <w:highlight w:val="none"/>
                <w:u w:val="none"/>
              </w:rPr>
            </w:pPr>
          </w:p>
        </w:tc>
      </w:tr>
      <w:tr w14:paraId="4FEC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B43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95A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6B6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DN40X130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57C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C4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DEF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41.25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90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28503.75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FCEE">
            <w:pPr>
              <w:adjustRightInd w:val="0"/>
              <w:snapToGrid w:val="0"/>
              <w:jc w:val="center"/>
              <w:rPr>
                <w:rFonts w:hint="eastAsia" w:ascii="宋体" w:hAnsi="宋体" w:eastAsia="宋体" w:cs="宋体"/>
                <w:b/>
                <w:bCs/>
                <w:i w:val="0"/>
                <w:iCs w:val="0"/>
                <w:color w:val="auto"/>
                <w:sz w:val="22"/>
                <w:szCs w:val="22"/>
                <w:highlight w:val="none"/>
                <w:u w:val="none"/>
              </w:rPr>
            </w:pPr>
          </w:p>
        </w:tc>
      </w:tr>
      <w:tr w14:paraId="3D56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C5B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1E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279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DN50X150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181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258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28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59.26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5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95527.12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E3B">
            <w:pPr>
              <w:adjustRightInd w:val="0"/>
              <w:snapToGrid w:val="0"/>
              <w:jc w:val="center"/>
              <w:rPr>
                <w:rFonts w:hint="eastAsia" w:ascii="宋体" w:hAnsi="宋体" w:eastAsia="宋体" w:cs="宋体"/>
                <w:b/>
                <w:bCs/>
                <w:i w:val="0"/>
                <w:iCs w:val="0"/>
                <w:color w:val="auto"/>
                <w:sz w:val="22"/>
                <w:szCs w:val="22"/>
                <w:highlight w:val="none"/>
                <w:u w:val="none"/>
              </w:rPr>
            </w:pPr>
          </w:p>
        </w:tc>
      </w:tr>
      <w:tr w14:paraId="7204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E9E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33A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784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FF1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190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6EA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90.04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10624.72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5629">
            <w:pPr>
              <w:adjustRightInd w:val="0"/>
              <w:snapToGrid w:val="0"/>
              <w:jc w:val="center"/>
              <w:rPr>
                <w:rFonts w:hint="eastAsia" w:ascii="宋体" w:hAnsi="宋体" w:eastAsia="宋体" w:cs="宋体"/>
                <w:b/>
                <w:bCs/>
                <w:i w:val="0"/>
                <w:iCs w:val="0"/>
                <w:color w:val="auto"/>
                <w:sz w:val="22"/>
                <w:szCs w:val="22"/>
                <w:highlight w:val="none"/>
                <w:u w:val="none"/>
              </w:rPr>
            </w:pPr>
          </w:p>
        </w:tc>
      </w:tr>
      <w:tr w14:paraId="6702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FF6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25D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66E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DN65X150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4B7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630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E4F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79.44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B36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8341.20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21E9">
            <w:pPr>
              <w:adjustRightInd w:val="0"/>
              <w:snapToGrid w:val="0"/>
              <w:jc w:val="center"/>
              <w:rPr>
                <w:rFonts w:hint="eastAsia" w:ascii="宋体" w:hAnsi="宋体" w:eastAsia="宋体" w:cs="宋体"/>
                <w:b/>
                <w:bCs/>
                <w:i w:val="0"/>
                <w:iCs w:val="0"/>
                <w:color w:val="auto"/>
                <w:sz w:val="22"/>
                <w:szCs w:val="22"/>
                <w:highlight w:val="none"/>
                <w:u w:val="none"/>
              </w:rPr>
            </w:pPr>
          </w:p>
        </w:tc>
      </w:tr>
      <w:tr w14:paraId="557B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C59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7B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87E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970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1EA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CCB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1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2452.03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100F">
            <w:pPr>
              <w:adjustRightInd w:val="0"/>
              <w:snapToGrid w:val="0"/>
              <w:jc w:val="center"/>
              <w:rPr>
                <w:rFonts w:hint="eastAsia" w:ascii="宋体" w:hAnsi="宋体" w:eastAsia="宋体" w:cs="宋体"/>
                <w:b/>
                <w:bCs/>
                <w:i w:val="0"/>
                <w:iCs w:val="0"/>
                <w:color w:val="auto"/>
                <w:sz w:val="22"/>
                <w:szCs w:val="22"/>
                <w:highlight w:val="none"/>
                <w:u w:val="none"/>
              </w:rPr>
            </w:pPr>
          </w:p>
        </w:tc>
      </w:tr>
      <w:tr w14:paraId="493D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886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DE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03F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5D3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7F5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E5B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94.58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F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58734.18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EE05">
            <w:pPr>
              <w:adjustRightInd w:val="0"/>
              <w:snapToGrid w:val="0"/>
              <w:jc w:val="center"/>
              <w:rPr>
                <w:rFonts w:hint="eastAsia" w:ascii="宋体" w:hAnsi="宋体" w:eastAsia="宋体" w:cs="宋体"/>
                <w:b/>
                <w:bCs/>
                <w:i w:val="0"/>
                <w:iCs w:val="0"/>
                <w:color w:val="auto"/>
                <w:sz w:val="22"/>
                <w:szCs w:val="22"/>
                <w:highlight w:val="none"/>
                <w:u w:val="none"/>
              </w:rPr>
            </w:pPr>
          </w:p>
        </w:tc>
      </w:tr>
      <w:tr w14:paraId="1368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BF4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563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03F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842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A6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72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120.79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28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15944.28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9157">
            <w:pPr>
              <w:adjustRightInd w:val="0"/>
              <w:snapToGrid w:val="0"/>
              <w:jc w:val="center"/>
              <w:rPr>
                <w:rFonts w:hint="eastAsia" w:ascii="宋体" w:hAnsi="宋体" w:eastAsia="宋体" w:cs="宋体"/>
                <w:b/>
                <w:bCs/>
                <w:i w:val="0"/>
                <w:iCs w:val="0"/>
                <w:color w:val="auto"/>
                <w:sz w:val="22"/>
                <w:szCs w:val="22"/>
                <w:highlight w:val="none"/>
                <w:u w:val="none"/>
              </w:rPr>
            </w:pPr>
          </w:p>
        </w:tc>
      </w:tr>
      <w:tr w14:paraId="3E1A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D7F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00F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7B0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DN80X350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4AF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67F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8BC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137.83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4E0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11302.06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5B29">
            <w:pPr>
              <w:adjustRightInd w:val="0"/>
              <w:snapToGrid w:val="0"/>
              <w:jc w:val="center"/>
              <w:rPr>
                <w:rFonts w:hint="eastAsia" w:ascii="宋体" w:hAnsi="宋体" w:eastAsia="宋体" w:cs="宋体"/>
                <w:b/>
                <w:bCs/>
                <w:i w:val="0"/>
                <w:iCs w:val="0"/>
                <w:color w:val="auto"/>
                <w:sz w:val="22"/>
                <w:szCs w:val="22"/>
                <w:highlight w:val="none"/>
                <w:u w:val="none"/>
              </w:rPr>
            </w:pPr>
          </w:p>
        </w:tc>
      </w:tr>
      <w:tr w14:paraId="37D9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5B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767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079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142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DCC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68DA">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173.45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73F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6070.75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C17E">
            <w:pPr>
              <w:adjustRightInd w:val="0"/>
              <w:snapToGrid w:val="0"/>
              <w:jc w:val="center"/>
              <w:rPr>
                <w:rFonts w:hint="eastAsia" w:ascii="宋体" w:hAnsi="宋体" w:eastAsia="宋体" w:cs="宋体"/>
                <w:b/>
                <w:bCs/>
                <w:i w:val="0"/>
                <w:iCs w:val="0"/>
                <w:color w:val="auto"/>
                <w:sz w:val="22"/>
                <w:szCs w:val="22"/>
                <w:highlight w:val="none"/>
                <w:u w:val="none"/>
              </w:rPr>
            </w:pPr>
          </w:p>
        </w:tc>
      </w:tr>
      <w:tr w14:paraId="275D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DAD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49C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0E3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7E1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522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298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A20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85869.00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CABA">
            <w:pPr>
              <w:adjustRightInd w:val="0"/>
              <w:snapToGrid w:val="0"/>
              <w:jc w:val="center"/>
              <w:rPr>
                <w:rFonts w:hint="eastAsia" w:ascii="宋体" w:hAnsi="宋体" w:eastAsia="宋体" w:cs="宋体"/>
                <w:b/>
                <w:bCs/>
                <w:i w:val="0"/>
                <w:iCs w:val="0"/>
                <w:color w:val="auto"/>
                <w:sz w:val="22"/>
                <w:szCs w:val="22"/>
                <w:highlight w:val="none"/>
                <w:u w:val="none"/>
              </w:rPr>
            </w:pPr>
          </w:p>
        </w:tc>
      </w:tr>
      <w:tr w14:paraId="74A2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B1E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469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2D7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290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9E2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181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138.02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D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45822.64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1B34">
            <w:pPr>
              <w:adjustRightInd w:val="0"/>
              <w:snapToGrid w:val="0"/>
              <w:jc w:val="center"/>
              <w:rPr>
                <w:rFonts w:hint="eastAsia" w:ascii="宋体" w:hAnsi="宋体" w:eastAsia="宋体" w:cs="宋体"/>
                <w:b/>
                <w:bCs/>
                <w:i w:val="0"/>
                <w:iCs w:val="0"/>
                <w:color w:val="auto"/>
                <w:sz w:val="22"/>
                <w:szCs w:val="22"/>
                <w:highlight w:val="none"/>
                <w:u w:val="none"/>
              </w:rPr>
            </w:pPr>
          </w:p>
        </w:tc>
      </w:tr>
      <w:tr w14:paraId="36C0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BEF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4DE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049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CED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74C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2EF4">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203.99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9C2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17747.13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4E4F">
            <w:pPr>
              <w:adjustRightInd w:val="0"/>
              <w:snapToGrid w:val="0"/>
              <w:jc w:val="center"/>
              <w:rPr>
                <w:rFonts w:hint="eastAsia" w:ascii="宋体" w:hAnsi="宋体" w:eastAsia="宋体" w:cs="宋体"/>
                <w:b/>
                <w:bCs/>
                <w:i w:val="0"/>
                <w:iCs w:val="0"/>
                <w:color w:val="auto"/>
                <w:sz w:val="22"/>
                <w:szCs w:val="22"/>
                <w:highlight w:val="none"/>
                <w:u w:val="none"/>
              </w:rPr>
            </w:pPr>
          </w:p>
        </w:tc>
      </w:tr>
      <w:tr w14:paraId="793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8F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0E8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DBC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A37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593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382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378.95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9D0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378.95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F0D3">
            <w:pPr>
              <w:adjustRightInd w:val="0"/>
              <w:snapToGrid w:val="0"/>
              <w:jc w:val="center"/>
              <w:rPr>
                <w:rFonts w:hint="eastAsia" w:ascii="宋体" w:hAnsi="宋体" w:eastAsia="宋体" w:cs="宋体"/>
                <w:b/>
                <w:bCs/>
                <w:i w:val="0"/>
                <w:iCs w:val="0"/>
                <w:color w:val="auto"/>
                <w:sz w:val="22"/>
                <w:szCs w:val="22"/>
                <w:highlight w:val="none"/>
                <w:u w:val="none"/>
              </w:rPr>
            </w:pPr>
          </w:p>
        </w:tc>
      </w:tr>
      <w:tr w14:paraId="33E1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A98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41B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F68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C12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41D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F4F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185.04</w:t>
            </w: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24D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2775.60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FA9A">
            <w:pPr>
              <w:adjustRightInd w:val="0"/>
              <w:snapToGrid w:val="0"/>
              <w:jc w:val="center"/>
              <w:rPr>
                <w:rFonts w:hint="eastAsia" w:ascii="宋体" w:hAnsi="宋体" w:eastAsia="宋体" w:cs="宋体"/>
                <w:b/>
                <w:bCs/>
                <w:i w:val="0"/>
                <w:iCs w:val="0"/>
                <w:color w:val="auto"/>
                <w:sz w:val="22"/>
                <w:szCs w:val="22"/>
                <w:highlight w:val="none"/>
                <w:u w:val="none"/>
              </w:rPr>
            </w:pPr>
          </w:p>
        </w:tc>
      </w:tr>
      <w:tr w14:paraId="0990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E30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EC6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B45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00E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BF8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F579">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150.79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CBB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39054.61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52FA">
            <w:pPr>
              <w:adjustRightInd w:val="0"/>
              <w:snapToGrid w:val="0"/>
              <w:jc w:val="center"/>
              <w:rPr>
                <w:rFonts w:hint="eastAsia" w:ascii="宋体" w:hAnsi="宋体" w:eastAsia="宋体" w:cs="宋体"/>
                <w:b/>
                <w:bCs/>
                <w:i w:val="0"/>
                <w:iCs w:val="0"/>
                <w:color w:val="auto"/>
                <w:sz w:val="22"/>
                <w:szCs w:val="22"/>
                <w:highlight w:val="none"/>
                <w:u w:val="none"/>
              </w:rPr>
            </w:pPr>
          </w:p>
        </w:tc>
      </w:tr>
      <w:tr w14:paraId="7910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296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A1C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D0E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20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356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E2B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5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22152.07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6EA7">
            <w:pPr>
              <w:adjustRightInd w:val="0"/>
              <w:snapToGrid w:val="0"/>
              <w:jc w:val="center"/>
              <w:rPr>
                <w:rFonts w:hint="eastAsia" w:ascii="宋体" w:hAnsi="宋体" w:eastAsia="宋体" w:cs="宋体"/>
                <w:b/>
                <w:bCs/>
                <w:i w:val="0"/>
                <w:iCs w:val="0"/>
                <w:color w:val="auto"/>
                <w:sz w:val="22"/>
                <w:szCs w:val="22"/>
                <w:highlight w:val="none"/>
                <w:u w:val="none"/>
              </w:rPr>
            </w:pPr>
          </w:p>
        </w:tc>
      </w:tr>
      <w:tr w14:paraId="06CD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21B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FC0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AB5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3BD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28F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26F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299.21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AFC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11669.19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F693">
            <w:pPr>
              <w:adjustRightInd w:val="0"/>
              <w:snapToGrid w:val="0"/>
              <w:jc w:val="center"/>
              <w:rPr>
                <w:rFonts w:hint="eastAsia" w:ascii="宋体" w:hAnsi="宋体" w:eastAsia="宋体" w:cs="宋体"/>
                <w:b/>
                <w:bCs/>
                <w:i w:val="0"/>
                <w:iCs w:val="0"/>
                <w:color w:val="auto"/>
                <w:sz w:val="22"/>
                <w:szCs w:val="22"/>
                <w:highlight w:val="none"/>
                <w:u w:val="none"/>
              </w:rPr>
            </w:pPr>
          </w:p>
        </w:tc>
      </w:tr>
      <w:tr w14:paraId="5ED9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EE0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0F8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C79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FAB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5A1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DDE5">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568.37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CF6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5115.33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D216">
            <w:pPr>
              <w:adjustRightInd w:val="0"/>
              <w:snapToGrid w:val="0"/>
              <w:jc w:val="center"/>
              <w:rPr>
                <w:rFonts w:hint="eastAsia" w:ascii="宋体" w:hAnsi="宋体" w:eastAsia="宋体" w:cs="宋体"/>
                <w:b/>
                <w:bCs/>
                <w:i w:val="0"/>
                <w:iCs w:val="0"/>
                <w:color w:val="auto"/>
                <w:sz w:val="22"/>
                <w:szCs w:val="22"/>
                <w:highlight w:val="none"/>
                <w:u w:val="none"/>
              </w:rPr>
            </w:pPr>
          </w:p>
        </w:tc>
      </w:tr>
      <w:tr w14:paraId="4A05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CF8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44A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C60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709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533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1341">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233.54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E2F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32929.14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323C">
            <w:pPr>
              <w:adjustRightInd w:val="0"/>
              <w:snapToGrid w:val="0"/>
              <w:jc w:val="center"/>
              <w:rPr>
                <w:rFonts w:hint="eastAsia" w:ascii="宋体" w:hAnsi="宋体" w:eastAsia="宋体" w:cs="宋体"/>
                <w:b/>
                <w:bCs/>
                <w:i w:val="0"/>
                <w:iCs w:val="0"/>
                <w:color w:val="auto"/>
                <w:sz w:val="22"/>
                <w:szCs w:val="22"/>
                <w:highlight w:val="none"/>
                <w:u w:val="none"/>
              </w:rPr>
            </w:pPr>
          </w:p>
        </w:tc>
      </w:tr>
      <w:tr w14:paraId="4803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997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3EF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E10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9E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AC7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696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309.11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7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19783.04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C421">
            <w:pPr>
              <w:adjustRightInd w:val="0"/>
              <w:snapToGrid w:val="0"/>
              <w:jc w:val="center"/>
              <w:rPr>
                <w:rFonts w:hint="eastAsia" w:ascii="宋体" w:hAnsi="宋体" w:eastAsia="宋体" w:cs="宋体"/>
                <w:b/>
                <w:bCs/>
                <w:i w:val="0"/>
                <w:iCs w:val="0"/>
                <w:color w:val="auto"/>
                <w:sz w:val="22"/>
                <w:szCs w:val="22"/>
                <w:highlight w:val="none"/>
                <w:u w:val="none"/>
              </w:rPr>
            </w:pPr>
          </w:p>
        </w:tc>
      </w:tr>
      <w:tr w14:paraId="7D14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326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5E0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B1B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1C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45C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102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401.33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9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10835.91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F8ED">
            <w:pPr>
              <w:adjustRightInd w:val="0"/>
              <w:snapToGrid w:val="0"/>
              <w:jc w:val="center"/>
              <w:rPr>
                <w:rFonts w:hint="eastAsia" w:ascii="宋体" w:hAnsi="宋体" w:eastAsia="宋体" w:cs="宋体"/>
                <w:b/>
                <w:bCs/>
                <w:i w:val="0"/>
                <w:iCs w:val="0"/>
                <w:color w:val="auto"/>
                <w:sz w:val="22"/>
                <w:szCs w:val="22"/>
                <w:highlight w:val="none"/>
                <w:u w:val="none"/>
              </w:rPr>
            </w:pPr>
          </w:p>
        </w:tc>
      </w:tr>
      <w:tr w14:paraId="58FB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672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854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D61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845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0D9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483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652.55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3C8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4567.85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E29A">
            <w:pPr>
              <w:adjustRightInd w:val="0"/>
              <w:snapToGrid w:val="0"/>
              <w:jc w:val="center"/>
              <w:rPr>
                <w:rFonts w:hint="eastAsia" w:ascii="宋体" w:hAnsi="宋体" w:eastAsia="宋体" w:cs="宋体"/>
                <w:b/>
                <w:bCs/>
                <w:i w:val="0"/>
                <w:iCs w:val="0"/>
                <w:color w:val="auto"/>
                <w:sz w:val="22"/>
                <w:szCs w:val="22"/>
                <w:highlight w:val="none"/>
                <w:u w:val="none"/>
              </w:rPr>
            </w:pPr>
          </w:p>
        </w:tc>
      </w:tr>
      <w:tr w14:paraId="4B1D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11E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CC5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6E2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551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D04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40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A19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9889.00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35DE">
            <w:pPr>
              <w:adjustRightInd w:val="0"/>
              <w:snapToGrid w:val="0"/>
              <w:jc w:val="center"/>
              <w:rPr>
                <w:rFonts w:hint="eastAsia" w:ascii="宋体" w:hAnsi="宋体" w:eastAsia="宋体" w:cs="宋体"/>
                <w:b/>
                <w:bCs/>
                <w:i w:val="0"/>
                <w:iCs w:val="0"/>
                <w:color w:val="auto"/>
                <w:sz w:val="22"/>
                <w:szCs w:val="22"/>
                <w:highlight w:val="none"/>
                <w:u w:val="none"/>
              </w:rPr>
            </w:pPr>
          </w:p>
        </w:tc>
      </w:tr>
      <w:tr w14:paraId="5BEE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491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039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DBF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2A9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B82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FF5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370.42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71B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5556.30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D4D8">
            <w:pPr>
              <w:adjustRightInd w:val="0"/>
              <w:snapToGrid w:val="0"/>
              <w:jc w:val="center"/>
              <w:rPr>
                <w:rFonts w:hint="eastAsia" w:ascii="宋体" w:hAnsi="宋体" w:eastAsia="宋体" w:cs="宋体"/>
                <w:b/>
                <w:bCs/>
                <w:i w:val="0"/>
                <w:iCs w:val="0"/>
                <w:color w:val="auto"/>
                <w:sz w:val="22"/>
                <w:szCs w:val="22"/>
                <w:highlight w:val="none"/>
                <w:u w:val="none"/>
              </w:rPr>
            </w:pPr>
          </w:p>
        </w:tc>
      </w:tr>
      <w:tr w14:paraId="7303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05E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58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33D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1FB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C09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A08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425.09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55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1700.36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D4F6">
            <w:pPr>
              <w:adjustRightInd w:val="0"/>
              <w:snapToGrid w:val="0"/>
              <w:jc w:val="center"/>
              <w:rPr>
                <w:rFonts w:hint="eastAsia" w:ascii="宋体" w:hAnsi="宋体" w:eastAsia="宋体" w:cs="宋体"/>
                <w:b/>
                <w:bCs/>
                <w:i w:val="0"/>
                <w:iCs w:val="0"/>
                <w:color w:val="auto"/>
                <w:sz w:val="22"/>
                <w:szCs w:val="22"/>
                <w:highlight w:val="none"/>
                <w:u w:val="none"/>
              </w:rPr>
            </w:pPr>
          </w:p>
        </w:tc>
      </w:tr>
      <w:tr w14:paraId="2CBC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4C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33A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D79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25C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F79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EC1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714.60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FBE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714.60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14D0">
            <w:pPr>
              <w:adjustRightInd w:val="0"/>
              <w:snapToGrid w:val="0"/>
              <w:jc w:val="center"/>
              <w:rPr>
                <w:rFonts w:hint="eastAsia" w:ascii="宋体" w:hAnsi="宋体" w:eastAsia="宋体" w:cs="宋体"/>
                <w:b/>
                <w:bCs/>
                <w:i w:val="0"/>
                <w:iCs w:val="0"/>
                <w:color w:val="auto"/>
                <w:sz w:val="22"/>
                <w:szCs w:val="22"/>
                <w:highlight w:val="none"/>
                <w:u w:val="none"/>
              </w:rPr>
            </w:pPr>
          </w:p>
        </w:tc>
      </w:tr>
      <w:tr w14:paraId="5705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34A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B45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D4E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7E5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5D1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3BD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412.17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BE3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24730.20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DDE5">
            <w:pPr>
              <w:adjustRightInd w:val="0"/>
              <w:snapToGrid w:val="0"/>
              <w:jc w:val="center"/>
              <w:rPr>
                <w:rFonts w:hint="eastAsia" w:ascii="宋体" w:hAnsi="宋体" w:eastAsia="宋体" w:cs="宋体"/>
                <w:b/>
                <w:bCs/>
                <w:i w:val="0"/>
                <w:iCs w:val="0"/>
                <w:color w:val="auto"/>
                <w:sz w:val="22"/>
                <w:szCs w:val="22"/>
                <w:highlight w:val="none"/>
                <w:u w:val="none"/>
              </w:rPr>
            </w:pPr>
          </w:p>
        </w:tc>
      </w:tr>
      <w:tr w14:paraId="409D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211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0B6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CB6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14B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306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17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497.06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908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4970.60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2562">
            <w:pPr>
              <w:adjustRightInd w:val="0"/>
              <w:snapToGrid w:val="0"/>
              <w:jc w:val="center"/>
              <w:rPr>
                <w:rFonts w:hint="eastAsia" w:ascii="宋体" w:hAnsi="宋体" w:eastAsia="宋体" w:cs="宋体"/>
                <w:b/>
                <w:bCs/>
                <w:i w:val="0"/>
                <w:iCs w:val="0"/>
                <w:color w:val="auto"/>
                <w:sz w:val="22"/>
                <w:szCs w:val="22"/>
                <w:highlight w:val="none"/>
                <w:u w:val="none"/>
              </w:rPr>
            </w:pPr>
          </w:p>
        </w:tc>
      </w:tr>
      <w:tr w14:paraId="1984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EE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3A1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649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FAF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535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96C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532.62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F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12782.88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A3AE">
            <w:pPr>
              <w:adjustRightInd w:val="0"/>
              <w:snapToGrid w:val="0"/>
              <w:jc w:val="center"/>
              <w:rPr>
                <w:rFonts w:hint="eastAsia" w:ascii="宋体" w:hAnsi="宋体" w:eastAsia="宋体" w:cs="宋体"/>
                <w:b/>
                <w:bCs/>
                <w:i w:val="0"/>
                <w:iCs w:val="0"/>
                <w:color w:val="auto"/>
                <w:sz w:val="22"/>
                <w:szCs w:val="22"/>
                <w:highlight w:val="none"/>
                <w:u w:val="none"/>
              </w:rPr>
            </w:pPr>
          </w:p>
        </w:tc>
      </w:tr>
      <w:tr w14:paraId="23AD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40F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541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89A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2DC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2C4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FB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924.89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F48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3699.56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A422">
            <w:pPr>
              <w:adjustRightInd w:val="0"/>
              <w:snapToGrid w:val="0"/>
              <w:jc w:val="center"/>
              <w:rPr>
                <w:rFonts w:hint="eastAsia" w:ascii="宋体" w:hAnsi="宋体" w:eastAsia="宋体" w:cs="宋体"/>
                <w:b/>
                <w:bCs/>
                <w:i w:val="0"/>
                <w:iCs w:val="0"/>
                <w:color w:val="auto"/>
                <w:sz w:val="22"/>
                <w:szCs w:val="22"/>
                <w:highlight w:val="none"/>
                <w:u w:val="none"/>
              </w:rPr>
            </w:pPr>
          </w:p>
        </w:tc>
      </w:tr>
      <w:tr w14:paraId="1CB7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28F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5C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E60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797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5DD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FF9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457.42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574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457.42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CC5F">
            <w:pPr>
              <w:adjustRightInd w:val="0"/>
              <w:snapToGrid w:val="0"/>
              <w:jc w:val="center"/>
              <w:rPr>
                <w:rFonts w:hint="eastAsia" w:ascii="宋体" w:hAnsi="宋体" w:eastAsia="宋体" w:cs="宋体"/>
                <w:b/>
                <w:bCs/>
                <w:i w:val="0"/>
                <w:iCs w:val="0"/>
                <w:color w:val="auto"/>
                <w:sz w:val="22"/>
                <w:szCs w:val="22"/>
                <w:highlight w:val="none"/>
                <w:u w:val="none"/>
              </w:rPr>
            </w:pPr>
          </w:p>
        </w:tc>
      </w:tr>
      <w:tr w14:paraId="4501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8DB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4F5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072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235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63A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DAD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689.38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1C4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689.38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6A6C">
            <w:pPr>
              <w:adjustRightInd w:val="0"/>
              <w:snapToGrid w:val="0"/>
              <w:jc w:val="center"/>
              <w:rPr>
                <w:rFonts w:hint="eastAsia" w:ascii="宋体" w:hAnsi="宋体" w:eastAsia="宋体" w:cs="宋体"/>
                <w:b/>
                <w:bCs/>
                <w:i w:val="0"/>
                <w:iCs w:val="0"/>
                <w:color w:val="auto"/>
                <w:sz w:val="22"/>
                <w:szCs w:val="22"/>
                <w:highlight w:val="none"/>
                <w:u w:val="none"/>
              </w:rPr>
            </w:pPr>
          </w:p>
        </w:tc>
      </w:tr>
      <w:tr w14:paraId="35C1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328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58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431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E24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091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32F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1224.89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6BE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1224.89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0284">
            <w:pPr>
              <w:adjustRightInd w:val="0"/>
              <w:snapToGrid w:val="0"/>
              <w:jc w:val="center"/>
              <w:rPr>
                <w:rFonts w:hint="eastAsia" w:ascii="宋体" w:hAnsi="宋体" w:eastAsia="宋体" w:cs="宋体"/>
                <w:b/>
                <w:bCs/>
                <w:i w:val="0"/>
                <w:iCs w:val="0"/>
                <w:color w:val="auto"/>
                <w:sz w:val="22"/>
                <w:szCs w:val="22"/>
                <w:highlight w:val="none"/>
                <w:u w:val="none"/>
              </w:rPr>
            </w:pPr>
          </w:p>
        </w:tc>
      </w:tr>
      <w:tr w14:paraId="2D00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877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28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A8E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B87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737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741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655.51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8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11799.18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AE50">
            <w:pPr>
              <w:adjustRightInd w:val="0"/>
              <w:snapToGrid w:val="0"/>
              <w:jc w:val="center"/>
              <w:rPr>
                <w:rFonts w:hint="eastAsia" w:ascii="宋体" w:hAnsi="宋体" w:eastAsia="宋体" w:cs="宋体"/>
                <w:b/>
                <w:bCs/>
                <w:i w:val="0"/>
                <w:iCs w:val="0"/>
                <w:color w:val="auto"/>
                <w:sz w:val="22"/>
                <w:szCs w:val="22"/>
                <w:highlight w:val="none"/>
                <w:u w:val="none"/>
              </w:rPr>
            </w:pPr>
          </w:p>
        </w:tc>
      </w:tr>
      <w:tr w14:paraId="1BBC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9E1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3AA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732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0F5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FA3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29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671.62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753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1343.24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C9A5">
            <w:pPr>
              <w:adjustRightInd w:val="0"/>
              <w:snapToGrid w:val="0"/>
              <w:jc w:val="center"/>
              <w:rPr>
                <w:rFonts w:hint="eastAsia" w:ascii="宋体" w:hAnsi="宋体" w:eastAsia="宋体" w:cs="宋体"/>
                <w:b/>
                <w:bCs/>
                <w:i w:val="0"/>
                <w:iCs w:val="0"/>
                <w:color w:val="auto"/>
                <w:sz w:val="22"/>
                <w:szCs w:val="22"/>
                <w:highlight w:val="none"/>
                <w:u w:val="none"/>
              </w:rPr>
            </w:pPr>
          </w:p>
        </w:tc>
      </w:tr>
      <w:tr w14:paraId="177B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449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13B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0E9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34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63A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6134">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843.46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18A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14338.82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B1B1">
            <w:pPr>
              <w:adjustRightInd w:val="0"/>
              <w:snapToGrid w:val="0"/>
              <w:jc w:val="center"/>
              <w:rPr>
                <w:rFonts w:hint="eastAsia" w:ascii="宋体" w:hAnsi="宋体" w:eastAsia="宋体" w:cs="宋体"/>
                <w:b/>
                <w:bCs/>
                <w:i w:val="0"/>
                <w:iCs w:val="0"/>
                <w:color w:val="auto"/>
                <w:sz w:val="22"/>
                <w:szCs w:val="22"/>
                <w:highlight w:val="none"/>
                <w:u w:val="none"/>
              </w:rPr>
            </w:pPr>
          </w:p>
        </w:tc>
      </w:tr>
      <w:tr w14:paraId="0B70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D5D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7DD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E1B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D59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17B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72A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1516.58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A13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6066.32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418B">
            <w:pPr>
              <w:adjustRightInd w:val="0"/>
              <w:snapToGrid w:val="0"/>
              <w:jc w:val="center"/>
              <w:rPr>
                <w:rFonts w:hint="eastAsia" w:ascii="宋体" w:hAnsi="宋体" w:eastAsia="宋体" w:cs="宋体"/>
                <w:b/>
                <w:bCs/>
                <w:i w:val="0"/>
                <w:iCs w:val="0"/>
                <w:color w:val="auto"/>
                <w:sz w:val="22"/>
                <w:szCs w:val="22"/>
                <w:highlight w:val="none"/>
                <w:u w:val="none"/>
              </w:rPr>
            </w:pPr>
          </w:p>
        </w:tc>
      </w:tr>
      <w:tr w14:paraId="6581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A68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314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C15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D1D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DCE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781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966.73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F3B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966.73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2813">
            <w:pPr>
              <w:adjustRightInd w:val="0"/>
              <w:snapToGrid w:val="0"/>
              <w:jc w:val="center"/>
              <w:rPr>
                <w:rFonts w:hint="eastAsia" w:ascii="宋体" w:hAnsi="宋体" w:eastAsia="宋体" w:cs="宋体"/>
                <w:b/>
                <w:bCs/>
                <w:i w:val="0"/>
                <w:iCs w:val="0"/>
                <w:color w:val="auto"/>
                <w:sz w:val="22"/>
                <w:szCs w:val="22"/>
                <w:highlight w:val="none"/>
                <w:u w:val="none"/>
              </w:rPr>
            </w:pPr>
          </w:p>
        </w:tc>
      </w:tr>
      <w:tr w14:paraId="3512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8D2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DA6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631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51A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C59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F7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1287.46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15E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5149.84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4BF5">
            <w:pPr>
              <w:adjustRightInd w:val="0"/>
              <w:snapToGrid w:val="0"/>
              <w:jc w:val="center"/>
              <w:rPr>
                <w:rFonts w:hint="eastAsia" w:ascii="宋体" w:hAnsi="宋体" w:eastAsia="宋体" w:cs="宋体"/>
                <w:b/>
                <w:bCs/>
                <w:i w:val="0"/>
                <w:iCs w:val="0"/>
                <w:color w:val="auto"/>
                <w:sz w:val="22"/>
                <w:szCs w:val="22"/>
                <w:highlight w:val="none"/>
                <w:u w:val="none"/>
              </w:rPr>
            </w:pPr>
          </w:p>
        </w:tc>
      </w:tr>
      <w:tr w14:paraId="5934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40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0EC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D11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55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75A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530E">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1570.54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141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1570.54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3CC1">
            <w:pPr>
              <w:adjustRightInd w:val="0"/>
              <w:snapToGrid w:val="0"/>
              <w:jc w:val="center"/>
              <w:rPr>
                <w:rFonts w:hint="eastAsia" w:ascii="宋体" w:hAnsi="宋体" w:eastAsia="宋体" w:cs="宋体"/>
                <w:b/>
                <w:bCs/>
                <w:i w:val="0"/>
                <w:iCs w:val="0"/>
                <w:color w:val="auto"/>
                <w:sz w:val="22"/>
                <w:szCs w:val="22"/>
                <w:highlight w:val="none"/>
                <w:u w:val="none"/>
              </w:rPr>
            </w:pPr>
          </w:p>
        </w:tc>
      </w:tr>
      <w:tr w14:paraId="145B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360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3B8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07A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573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012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1AA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F0A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11887.2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ED97">
            <w:pPr>
              <w:adjustRightInd w:val="0"/>
              <w:snapToGrid w:val="0"/>
              <w:jc w:val="center"/>
              <w:rPr>
                <w:rFonts w:hint="eastAsia" w:ascii="宋体" w:hAnsi="宋体" w:eastAsia="宋体" w:cs="宋体"/>
                <w:b/>
                <w:bCs/>
                <w:i w:val="0"/>
                <w:iCs w:val="0"/>
                <w:color w:val="auto"/>
                <w:sz w:val="22"/>
                <w:szCs w:val="22"/>
                <w:highlight w:val="none"/>
                <w:u w:val="none"/>
              </w:rPr>
            </w:pPr>
          </w:p>
        </w:tc>
      </w:tr>
      <w:tr w14:paraId="07E8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1D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896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F00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7EA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749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D2E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C8C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1901.92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22BB">
            <w:pPr>
              <w:adjustRightInd w:val="0"/>
              <w:snapToGrid w:val="0"/>
              <w:jc w:val="center"/>
              <w:rPr>
                <w:rFonts w:hint="eastAsia" w:ascii="宋体" w:hAnsi="宋体" w:eastAsia="宋体" w:cs="宋体"/>
                <w:b/>
                <w:bCs/>
                <w:i w:val="0"/>
                <w:iCs w:val="0"/>
                <w:color w:val="auto"/>
                <w:sz w:val="22"/>
                <w:szCs w:val="22"/>
                <w:highlight w:val="none"/>
                <w:u w:val="none"/>
              </w:rPr>
            </w:pPr>
          </w:p>
        </w:tc>
      </w:tr>
      <w:tr w14:paraId="1221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C6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042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842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8ED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495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43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2036.86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E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4073.72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438A">
            <w:pPr>
              <w:adjustRightInd w:val="0"/>
              <w:snapToGrid w:val="0"/>
              <w:jc w:val="center"/>
              <w:rPr>
                <w:rFonts w:hint="eastAsia" w:ascii="宋体" w:hAnsi="宋体" w:eastAsia="宋体" w:cs="宋体"/>
                <w:b/>
                <w:bCs/>
                <w:i w:val="0"/>
                <w:iCs w:val="0"/>
                <w:color w:val="auto"/>
                <w:sz w:val="22"/>
                <w:szCs w:val="22"/>
                <w:highlight w:val="none"/>
                <w:u w:val="none"/>
              </w:rPr>
            </w:pPr>
          </w:p>
        </w:tc>
      </w:tr>
      <w:tr w14:paraId="26C2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AC8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17C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785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32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1E8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43E4">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3555.54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15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3555.54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927E">
            <w:pPr>
              <w:adjustRightInd w:val="0"/>
              <w:snapToGrid w:val="0"/>
              <w:jc w:val="center"/>
              <w:rPr>
                <w:rFonts w:hint="eastAsia" w:ascii="宋体" w:hAnsi="宋体" w:eastAsia="宋体" w:cs="宋体"/>
                <w:b/>
                <w:bCs/>
                <w:i w:val="0"/>
                <w:iCs w:val="0"/>
                <w:color w:val="auto"/>
                <w:sz w:val="22"/>
                <w:szCs w:val="22"/>
                <w:highlight w:val="none"/>
                <w:u w:val="none"/>
              </w:rPr>
            </w:pPr>
          </w:p>
        </w:tc>
      </w:tr>
      <w:tr w14:paraId="66E1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414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02D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447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738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87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C28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2772.33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EC5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2772.33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432D">
            <w:pPr>
              <w:adjustRightInd w:val="0"/>
              <w:snapToGrid w:val="0"/>
              <w:jc w:val="center"/>
              <w:rPr>
                <w:rFonts w:hint="eastAsia" w:ascii="宋体" w:hAnsi="宋体" w:eastAsia="宋体" w:cs="宋体"/>
                <w:b/>
                <w:bCs/>
                <w:i w:val="0"/>
                <w:iCs w:val="0"/>
                <w:color w:val="auto"/>
                <w:sz w:val="22"/>
                <w:szCs w:val="22"/>
                <w:highlight w:val="none"/>
                <w:u w:val="none"/>
              </w:rPr>
            </w:pPr>
          </w:p>
        </w:tc>
      </w:tr>
      <w:tr w14:paraId="04AE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1FF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092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87C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5E5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55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C8A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5024.84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A84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5024.84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AAE3">
            <w:pPr>
              <w:adjustRightInd w:val="0"/>
              <w:snapToGrid w:val="0"/>
              <w:jc w:val="center"/>
              <w:rPr>
                <w:rFonts w:hint="eastAsia" w:ascii="宋体" w:hAnsi="宋体" w:eastAsia="宋体" w:cs="宋体"/>
                <w:b/>
                <w:bCs/>
                <w:i w:val="0"/>
                <w:iCs w:val="0"/>
                <w:color w:val="auto"/>
                <w:sz w:val="22"/>
                <w:szCs w:val="22"/>
                <w:highlight w:val="none"/>
                <w:u w:val="none"/>
              </w:rPr>
            </w:pPr>
          </w:p>
        </w:tc>
      </w:tr>
      <w:tr w14:paraId="1379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76C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B3E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07D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61F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EC0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D420">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3941.70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254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3941.70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5C1D">
            <w:pPr>
              <w:adjustRightInd w:val="0"/>
              <w:snapToGrid w:val="0"/>
              <w:jc w:val="center"/>
              <w:rPr>
                <w:rFonts w:hint="eastAsia" w:ascii="宋体" w:hAnsi="宋体" w:eastAsia="宋体" w:cs="宋体"/>
                <w:b/>
                <w:bCs/>
                <w:i w:val="0"/>
                <w:iCs w:val="0"/>
                <w:color w:val="auto"/>
                <w:sz w:val="22"/>
                <w:szCs w:val="22"/>
                <w:highlight w:val="none"/>
                <w:u w:val="none"/>
              </w:rPr>
            </w:pPr>
          </w:p>
        </w:tc>
      </w:tr>
      <w:tr w14:paraId="2DEB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2A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4D7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7B7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327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4A9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B13E">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6882.20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852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6882.20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B94">
            <w:pPr>
              <w:adjustRightInd w:val="0"/>
              <w:snapToGrid w:val="0"/>
              <w:jc w:val="center"/>
              <w:rPr>
                <w:rFonts w:hint="eastAsia" w:ascii="宋体" w:hAnsi="宋体" w:eastAsia="宋体" w:cs="宋体"/>
                <w:b/>
                <w:bCs/>
                <w:i w:val="0"/>
                <w:iCs w:val="0"/>
                <w:color w:val="auto"/>
                <w:sz w:val="22"/>
                <w:szCs w:val="22"/>
                <w:highlight w:val="none"/>
                <w:u w:val="none"/>
              </w:rPr>
            </w:pPr>
          </w:p>
        </w:tc>
      </w:tr>
      <w:tr w14:paraId="0102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E95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CE2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D2B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11B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C8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4E69">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5962.60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237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5962.60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C20B">
            <w:pPr>
              <w:adjustRightInd w:val="0"/>
              <w:snapToGrid w:val="0"/>
              <w:jc w:val="center"/>
              <w:rPr>
                <w:rFonts w:hint="eastAsia" w:ascii="宋体" w:hAnsi="宋体" w:eastAsia="宋体" w:cs="宋体"/>
                <w:b/>
                <w:bCs/>
                <w:i w:val="0"/>
                <w:iCs w:val="0"/>
                <w:color w:val="auto"/>
                <w:sz w:val="22"/>
                <w:szCs w:val="22"/>
                <w:highlight w:val="none"/>
                <w:u w:val="none"/>
              </w:rPr>
            </w:pPr>
          </w:p>
        </w:tc>
      </w:tr>
      <w:tr w14:paraId="7B52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A32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9D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AC5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5BA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6F1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68C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11845.97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B35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11845.97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57CC">
            <w:pPr>
              <w:adjustRightInd w:val="0"/>
              <w:snapToGrid w:val="0"/>
              <w:jc w:val="center"/>
              <w:rPr>
                <w:rFonts w:hint="eastAsia" w:ascii="宋体" w:hAnsi="宋体" w:eastAsia="宋体" w:cs="宋体"/>
                <w:b/>
                <w:bCs/>
                <w:i w:val="0"/>
                <w:iCs w:val="0"/>
                <w:color w:val="auto"/>
                <w:sz w:val="22"/>
                <w:szCs w:val="22"/>
                <w:highlight w:val="none"/>
                <w:u w:val="none"/>
              </w:rPr>
            </w:pPr>
          </w:p>
        </w:tc>
      </w:tr>
      <w:tr w14:paraId="5C5F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A2A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E3D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77E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19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63E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83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143.10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834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143.10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A4EC">
            <w:pPr>
              <w:adjustRightInd w:val="0"/>
              <w:snapToGrid w:val="0"/>
              <w:jc w:val="center"/>
              <w:rPr>
                <w:rFonts w:hint="eastAsia" w:ascii="宋体" w:hAnsi="宋体" w:eastAsia="宋体" w:cs="宋体"/>
                <w:b/>
                <w:bCs/>
                <w:i w:val="0"/>
                <w:iCs w:val="0"/>
                <w:color w:val="auto"/>
                <w:sz w:val="22"/>
                <w:szCs w:val="22"/>
                <w:highlight w:val="none"/>
                <w:u w:val="none"/>
              </w:rPr>
            </w:pPr>
          </w:p>
        </w:tc>
      </w:tr>
      <w:tr w14:paraId="29CC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4F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497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0B4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7D4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7FA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FD53">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240.77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70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240.77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FE79">
            <w:pPr>
              <w:adjustRightInd w:val="0"/>
              <w:snapToGrid w:val="0"/>
              <w:jc w:val="center"/>
              <w:rPr>
                <w:rFonts w:hint="eastAsia" w:ascii="宋体" w:hAnsi="宋体" w:eastAsia="宋体" w:cs="宋体"/>
                <w:b/>
                <w:bCs/>
                <w:i w:val="0"/>
                <w:iCs w:val="0"/>
                <w:color w:val="auto"/>
                <w:sz w:val="22"/>
                <w:szCs w:val="22"/>
                <w:highlight w:val="none"/>
                <w:u w:val="none"/>
              </w:rPr>
            </w:pPr>
          </w:p>
        </w:tc>
      </w:tr>
      <w:tr w14:paraId="5CA8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19B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217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AD2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AAB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620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BCA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2193.54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220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4387.08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7161">
            <w:pPr>
              <w:adjustRightInd w:val="0"/>
              <w:snapToGrid w:val="0"/>
              <w:jc w:val="center"/>
              <w:rPr>
                <w:rFonts w:hint="eastAsia" w:ascii="宋体" w:hAnsi="宋体" w:eastAsia="宋体" w:cs="宋体"/>
                <w:b/>
                <w:bCs/>
                <w:i w:val="0"/>
                <w:iCs w:val="0"/>
                <w:color w:val="auto"/>
                <w:sz w:val="22"/>
                <w:szCs w:val="22"/>
                <w:highlight w:val="none"/>
                <w:u w:val="none"/>
              </w:rPr>
            </w:pPr>
          </w:p>
        </w:tc>
      </w:tr>
      <w:tr w14:paraId="7E3C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16A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572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CE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A61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911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B0E4">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4048.54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12A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4048.54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BAB2">
            <w:pPr>
              <w:adjustRightInd w:val="0"/>
              <w:snapToGrid w:val="0"/>
              <w:jc w:val="center"/>
              <w:rPr>
                <w:rFonts w:hint="eastAsia" w:ascii="宋体" w:hAnsi="宋体" w:eastAsia="宋体" w:cs="宋体"/>
                <w:b/>
                <w:bCs/>
                <w:i w:val="0"/>
                <w:iCs w:val="0"/>
                <w:color w:val="auto"/>
                <w:sz w:val="22"/>
                <w:szCs w:val="22"/>
                <w:highlight w:val="none"/>
                <w:u w:val="none"/>
              </w:rPr>
            </w:pPr>
          </w:p>
        </w:tc>
      </w:tr>
      <w:tr w14:paraId="1AD7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B73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897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886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58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26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E891">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2976.92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0B5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2976.92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9D82">
            <w:pPr>
              <w:adjustRightInd w:val="0"/>
              <w:snapToGrid w:val="0"/>
              <w:jc w:val="center"/>
              <w:rPr>
                <w:rFonts w:hint="eastAsia" w:ascii="宋体" w:hAnsi="宋体" w:eastAsia="宋体" w:cs="宋体"/>
                <w:b/>
                <w:bCs/>
                <w:i w:val="0"/>
                <w:iCs w:val="0"/>
                <w:color w:val="auto"/>
                <w:sz w:val="22"/>
                <w:szCs w:val="22"/>
                <w:highlight w:val="none"/>
                <w:u w:val="none"/>
              </w:rPr>
            </w:pPr>
          </w:p>
        </w:tc>
      </w:tr>
      <w:tr w14:paraId="6B62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C76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B59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95D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250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437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DF1B">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5069.33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A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5069.33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59DB">
            <w:pPr>
              <w:adjustRightInd w:val="0"/>
              <w:snapToGrid w:val="0"/>
              <w:jc w:val="center"/>
              <w:rPr>
                <w:rFonts w:hint="eastAsia" w:ascii="宋体" w:hAnsi="宋体" w:eastAsia="宋体" w:cs="宋体"/>
                <w:b/>
                <w:bCs/>
                <w:i w:val="0"/>
                <w:iCs w:val="0"/>
                <w:color w:val="auto"/>
                <w:sz w:val="22"/>
                <w:szCs w:val="22"/>
                <w:highlight w:val="none"/>
                <w:u w:val="none"/>
              </w:rPr>
            </w:pPr>
          </w:p>
        </w:tc>
      </w:tr>
      <w:tr w14:paraId="7B36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39A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806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72E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032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E83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F8D8">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3901.44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F00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3901.44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67A1">
            <w:pPr>
              <w:adjustRightInd w:val="0"/>
              <w:snapToGrid w:val="0"/>
              <w:jc w:val="center"/>
              <w:rPr>
                <w:rFonts w:hint="eastAsia" w:ascii="宋体" w:hAnsi="宋体" w:eastAsia="宋体" w:cs="宋体"/>
                <w:b/>
                <w:bCs/>
                <w:i w:val="0"/>
                <w:iCs w:val="0"/>
                <w:color w:val="auto"/>
                <w:sz w:val="22"/>
                <w:szCs w:val="22"/>
                <w:highlight w:val="none"/>
                <w:u w:val="none"/>
              </w:rPr>
            </w:pPr>
          </w:p>
        </w:tc>
      </w:tr>
      <w:tr w14:paraId="5B42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E40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47C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B3C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06D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9D6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002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6782.11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A47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6782.11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A5AC">
            <w:pPr>
              <w:adjustRightInd w:val="0"/>
              <w:snapToGrid w:val="0"/>
              <w:jc w:val="center"/>
              <w:rPr>
                <w:rFonts w:hint="eastAsia" w:ascii="宋体" w:hAnsi="宋体" w:eastAsia="宋体" w:cs="宋体"/>
                <w:b/>
                <w:bCs/>
                <w:i w:val="0"/>
                <w:iCs w:val="0"/>
                <w:color w:val="auto"/>
                <w:sz w:val="22"/>
                <w:szCs w:val="22"/>
                <w:highlight w:val="none"/>
                <w:u w:val="none"/>
              </w:rPr>
            </w:pPr>
          </w:p>
        </w:tc>
      </w:tr>
      <w:tr w14:paraId="7C2D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BDB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4DF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6B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6A5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EBB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405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5893.96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BAA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5893.96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3BA8">
            <w:pPr>
              <w:adjustRightInd w:val="0"/>
              <w:snapToGrid w:val="0"/>
              <w:jc w:val="center"/>
              <w:rPr>
                <w:rFonts w:hint="eastAsia" w:ascii="宋体" w:hAnsi="宋体" w:eastAsia="宋体" w:cs="宋体"/>
                <w:b/>
                <w:bCs/>
                <w:i w:val="0"/>
                <w:iCs w:val="0"/>
                <w:color w:val="auto"/>
                <w:sz w:val="22"/>
                <w:szCs w:val="22"/>
                <w:highlight w:val="none"/>
                <w:u w:val="none"/>
              </w:rPr>
            </w:pPr>
          </w:p>
        </w:tc>
      </w:tr>
      <w:tr w14:paraId="6228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DAD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6E6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32B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26C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654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45F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11713.67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B23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11713.67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EEF7">
            <w:pPr>
              <w:adjustRightInd w:val="0"/>
              <w:snapToGrid w:val="0"/>
              <w:jc w:val="center"/>
              <w:rPr>
                <w:rFonts w:hint="eastAsia" w:ascii="宋体" w:hAnsi="宋体" w:eastAsia="宋体" w:cs="宋体"/>
                <w:b/>
                <w:bCs/>
                <w:i w:val="0"/>
                <w:iCs w:val="0"/>
                <w:color w:val="auto"/>
                <w:sz w:val="22"/>
                <w:szCs w:val="22"/>
                <w:highlight w:val="none"/>
                <w:u w:val="none"/>
              </w:rPr>
            </w:pPr>
          </w:p>
        </w:tc>
      </w:tr>
      <w:tr w14:paraId="61B2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EF3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2CB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A14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CB2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02D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80D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291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11510.40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DBAB">
            <w:pPr>
              <w:adjustRightInd w:val="0"/>
              <w:snapToGrid w:val="0"/>
              <w:jc w:val="center"/>
              <w:rPr>
                <w:rFonts w:hint="eastAsia" w:ascii="宋体" w:hAnsi="宋体" w:eastAsia="宋体" w:cs="宋体"/>
                <w:b/>
                <w:bCs/>
                <w:i w:val="0"/>
                <w:iCs w:val="0"/>
                <w:color w:val="auto"/>
                <w:sz w:val="22"/>
                <w:szCs w:val="22"/>
                <w:highlight w:val="none"/>
                <w:u w:val="none"/>
              </w:rPr>
            </w:pPr>
          </w:p>
        </w:tc>
      </w:tr>
      <w:tr w14:paraId="0990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705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5A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468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9E0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22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A46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6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13890.63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82DC">
            <w:pPr>
              <w:adjustRightInd w:val="0"/>
              <w:snapToGrid w:val="0"/>
              <w:jc w:val="center"/>
              <w:rPr>
                <w:rFonts w:hint="eastAsia" w:ascii="宋体" w:hAnsi="宋体" w:eastAsia="宋体" w:cs="宋体"/>
                <w:b/>
                <w:bCs/>
                <w:i w:val="0"/>
                <w:iCs w:val="0"/>
                <w:color w:val="auto"/>
                <w:sz w:val="22"/>
                <w:szCs w:val="22"/>
                <w:highlight w:val="none"/>
                <w:u w:val="none"/>
              </w:rPr>
            </w:pPr>
          </w:p>
        </w:tc>
      </w:tr>
      <w:tr w14:paraId="035F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1EB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A76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FB0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823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0A0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A4AE">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506.24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57A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8099.84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BC15">
            <w:pPr>
              <w:adjustRightInd w:val="0"/>
              <w:snapToGrid w:val="0"/>
              <w:jc w:val="center"/>
              <w:rPr>
                <w:rFonts w:hint="eastAsia" w:ascii="宋体" w:hAnsi="宋体" w:eastAsia="宋体" w:cs="宋体"/>
                <w:b/>
                <w:bCs/>
                <w:i w:val="0"/>
                <w:iCs w:val="0"/>
                <w:color w:val="auto"/>
                <w:sz w:val="22"/>
                <w:szCs w:val="22"/>
                <w:highlight w:val="none"/>
                <w:u w:val="none"/>
              </w:rPr>
            </w:pPr>
          </w:p>
        </w:tc>
      </w:tr>
      <w:tr w14:paraId="06E8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A7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EE6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009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415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BC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A2E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9A6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12800.00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9777">
            <w:pPr>
              <w:adjustRightInd w:val="0"/>
              <w:snapToGrid w:val="0"/>
              <w:jc w:val="center"/>
              <w:rPr>
                <w:rFonts w:hint="eastAsia" w:ascii="宋体" w:hAnsi="宋体" w:eastAsia="宋体" w:cs="宋体"/>
                <w:b/>
                <w:bCs/>
                <w:i w:val="0"/>
                <w:iCs w:val="0"/>
                <w:color w:val="auto"/>
                <w:sz w:val="22"/>
                <w:szCs w:val="22"/>
                <w:highlight w:val="none"/>
                <w:u w:val="none"/>
              </w:rPr>
            </w:pPr>
          </w:p>
        </w:tc>
      </w:tr>
      <w:tr w14:paraId="169B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E78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59C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FC5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39B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B6A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2B1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1044.58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40B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1044.58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2246">
            <w:pPr>
              <w:adjustRightInd w:val="0"/>
              <w:snapToGrid w:val="0"/>
              <w:jc w:val="center"/>
              <w:rPr>
                <w:rFonts w:hint="eastAsia" w:ascii="宋体" w:hAnsi="宋体" w:eastAsia="宋体" w:cs="宋体"/>
                <w:b/>
                <w:bCs/>
                <w:i w:val="0"/>
                <w:iCs w:val="0"/>
                <w:color w:val="auto"/>
                <w:sz w:val="22"/>
                <w:szCs w:val="22"/>
                <w:highlight w:val="none"/>
                <w:u w:val="none"/>
              </w:rPr>
            </w:pPr>
          </w:p>
        </w:tc>
      </w:tr>
      <w:tr w14:paraId="53E1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E5A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925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6C6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A3D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F91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3E9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1337.50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2C3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6687.5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5110">
            <w:pPr>
              <w:adjustRightInd w:val="0"/>
              <w:snapToGrid w:val="0"/>
              <w:jc w:val="center"/>
              <w:rPr>
                <w:rFonts w:hint="eastAsia" w:ascii="宋体" w:hAnsi="宋体" w:eastAsia="宋体" w:cs="宋体"/>
                <w:b/>
                <w:bCs/>
                <w:i w:val="0"/>
                <w:iCs w:val="0"/>
                <w:color w:val="auto"/>
                <w:sz w:val="22"/>
                <w:szCs w:val="22"/>
                <w:highlight w:val="none"/>
                <w:u w:val="none"/>
              </w:rPr>
            </w:pPr>
          </w:p>
        </w:tc>
      </w:tr>
      <w:tr w14:paraId="7FF5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C10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45B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9F6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48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6CB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DD9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2587.87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9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2587.87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00E3">
            <w:pPr>
              <w:adjustRightInd w:val="0"/>
              <w:snapToGrid w:val="0"/>
              <w:jc w:val="center"/>
              <w:rPr>
                <w:rFonts w:hint="eastAsia" w:ascii="宋体" w:hAnsi="宋体" w:eastAsia="宋体" w:cs="宋体"/>
                <w:b/>
                <w:bCs/>
                <w:i w:val="0"/>
                <w:iCs w:val="0"/>
                <w:color w:val="auto"/>
                <w:sz w:val="22"/>
                <w:szCs w:val="22"/>
                <w:highlight w:val="none"/>
                <w:u w:val="none"/>
              </w:rPr>
            </w:pPr>
          </w:p>
        </w:tc>
      </w:tr>
      <w:tr w14:paraId="77A1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E3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00C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C71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3F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0EE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15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3787.48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812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3787.48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512">
            <w:pPr>
              <w:adjustRightInd w:val="0"/>
              <w:snapToGrid w:val="0"/>
              <w:jc w:val="center"/>
              <w:rPr>
                <w:rFonts w:hint="eastAsia" w:ascii="宋体" w:hAnsi="宋体" w:eastAsia="宋体" w:cs="宋体"/>
                <w:b/>
                <w:bCs/>
                <w:i w:val="0"/>
                <w:iCs w:val="0"/>
                <w:color w:val="auto"/>
                <w:sz w:val="22"/>
                <w:szCs w:val="22"/>
                <w:highlight w:val="none"/>
                <w:u w:val="none"/>
              </w:rPr>
            </w:pPr>
          </w:p>
        </w:tc>
      </w:tr>
      <w:tr w14:paraId="63C3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9FE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43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DA0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7BE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F45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EC4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5377.30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71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5377.30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23D4">
            <w:pPr>
              <w:adjustRightInd w:val="0"/>
              <w:snapToGrid w:val="0"/>
              <w:jc w:val="center"/>
              <w:rPr>
                <w:rFonts w:hint="eastAsia" w:ascii="宋体" w:hAnsi="宋体" w:eastAsia="宋体" w:cs="宋体"/>
                <w:b/>
                <w:bCs/>
                <w:i w:val="0"/>
                <w:iCs w:val="0"/>
                <w:color w:val="auto"/>
                <w:sz w:val="22"/>
                <w:szCs w:val="22"/>
                <w:highlight w:val="none"/>
                <w:u w:val="none"/>
              </w:rPr>
            </w:pPr>
          </w:p>
        </w:tc>
      </w:tr>
      <w:tr w14:paraId="0B17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739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39F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524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D5E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84B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9E5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8976.85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798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8976.85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3209">
            <w:pPr>
              <w:adjustRightInd w:val="0"/>
              <w:snapToGrid w:val="0"/>
              <w:jc w:val="center"/>
              <w:rPr>
                <w:rFonts w:hint="eastAsia" w:ascii="宋体" w:hAnsi="宋体" w:eastAsia="宋体" w:cs="宋体"/>
                <w:b/>
                <w:bCs/>
                <w:i w:val="0"/>
                <w:iCs w:val="0"/>
                <w:color w:val="auto"/>
                <w:sz w:val="22"/>
                <w:szCs w:val="22"/>
                <w:highlight w:val="none"/>
                <w:u w:val="none"/>
              </w:rPr>
            </w:pPr>
          </w:p>
        </w:tc>
      </w:tr>
      <w:tr w14:paraId="2461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38B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AE7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69F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535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D96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6DD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2EA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21.31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392D">
            <w:pPr>
              <w:adjustRightInd w:val="0"/>
              <w:snapToGrid w:val="0"/>
              <w:jc w:val="center"/>
              <w:rPr>
                <w:rFonts w:hint="eastAsia" w:ascii="宋体" w:hAnsi="宋体" w:eastAsia="宋体" w:cs="宋体"/>
                <w:b/>
                <w:bCs/>
                <w:i w:val="0"/>
                <w:iCs w:val="0"/>
                <w:color w:val="auto"/>
                <w:sz w:val="22"/>
                <w:szCs w:val="22"/>
                <w:highlight w:val="none"/>
                <w:u w:val="none"/>
              </w:rPr>
            </w:pPr>
          </w:p>
        </w:tc>
      </w:tr>
      <w:tr w14:paraId="3259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1C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5F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923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1AB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AB5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7B9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EF9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26.81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4258">
            <w:pPr>
              <w:adjustRightInd w:val="0"/>
              <w:snapToGrid w:val="0"/>
              <w:jc w:val="center"/>
              <w:rPr>
                <w:rFonts w:hint="eastAsia" w:ascii="宋体" w:hAnsi="宋体" w:eastAsia="宋体" w:cs="宋体"/>
                <w:b/>
                <w:bCs/>
                <w:i w:val="0"/>
                <w:iCs w:val="0"/>
                <w:color w:val="auto"/>
                <w:sz w:val="22"/>
                <w:szCs w:val="22"/>
                <w:highlight w:val="none"/>
                <w:u w:val="none"/>
              </w:rPr>
            </w:pPr>
          </w:p>
        </w:tc>
      </w:tr>
      <w:tr w14:paraId="3E05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FA0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189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10F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ACF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5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5AC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6FB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460A">
            <w:pPr>
              <w:adjustRightInd w:val="0"/>
              <w:snapToGrid w:val="0"/>
              <w:jc w:val="center"/>
              <w:rPr>
                <w:rFonts w:hint="eastAsia" w:ascii="宋体" w:hAnsi="宋体" w:eastAsia="宋体" w:cs="宋体"/>
                <w:b/>
                <w:bCs/>
                <w:i w:val="0"/>
                <w:iCs w:val="0"/>
                <w:color w:val="auto"/>
                <w:sz w:val="22"/>
                <w:szCs w:val="22"/>
                <w:highlight w:val="none"/>
                <w:u w:val="none"/>
              </w:rPr>
            </w:pPr>
          </w:p>
        </w:tc>
      </w:tr>
      <w:tr w14:paraId="08C2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EBB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04F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705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6B0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C31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765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F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E3D8">
            <w:pPr>
              <w:adjustRightInd w:val="0"/>
              <w:snapToGrid w:val="0"/>
              <w:jc w:val="center"/>
              <w:rPr>
                <w:rFonts w:hint="eastAsia" w:ascii="宋体" w:hAnsi="宋体" w:eastAsia="宋体" w:cs="宋体"/>
                <w:b/>
                <w:bCs/>
                <w:i w:val="0"/>
                <w:iCs w:val="0"/>
                <w:color w:val="auto"/>
                <w:sz w:val="22"/>
                <w:szCs w:val="22"/>
                <w:highlight w:val="none"/>
                <w:u w:val="none"/>
              </w:rPr>
            </w:pPr>
          </w:p>
        </w:tc>
      </w:tr>
      <w:tr w14:paraId="5A96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45E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5E3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795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2E9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07C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50D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89D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1338.00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7C23">
            <w:pPr>
              <w:adjustRightInd w:val="0"/>
              <w:snapToGrid w:val="0"/>
              <w:jc w:val="center"/>
              <w:rPr>
                <w:rFonts w:hint="eastAsia" w:ascii="宋体" w:hAnsi="宋体" w:eastAsia="宋体" w:cs="宋体"/>
                <w:b/>
                <w:bCs/>
                <w:i w:val="0"/>
                <w:iCs w:val="0"/>
                <w:color w:val="auto"/>
                <w:sz w:val="22"/>
                <w:szCs w:val="22"/>
                <w:highlight w:val="none"/>
                <w:u w:val="none"/>
              </w:rPr>
            </w:pPr>
          </w:p>
        </w:tc>
      </w:tr>
      <w:tr w14:paraId="62A5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75E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7A3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500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5D8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584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D5E4">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79.95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EE5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3038.10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FFFB">
            <w:pPr>
              <w:adjustRightInd w:val="0"/>
              <w:snapToGrid w:val="0"/>
              <w:jc w:val="center"/>
              <w:rPr>
                <w:rFonts w:hint="eastAsia" w:ascii="宋体" w:hAnsi="宋体" w:eastAsia="宋体" w:cs="宋体"/>
                <w:b/>
                <w:bCs/>
                <w:i w:val="0"/>
                <w:iCs w:val="0"/>
                <w:color w:val="auto"/>
                <w:sz w:val="22"/>
                <w:szCs w:val="22"/>
                <w:highlight w:val="none"/>
                <w:u w:val="none"/>
              </w:rPr>
            </w:pPr>
          </w:p>
        </w:tc>
      </w:tr>
      <w:tr w14:paraId="679D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25E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6FB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BF0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F57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6CD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76B6">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100.94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07B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9BDA">
            <w:pPr>
              <w:adjustRightInd w:val="0"/>
              <w:snapToGrid w:val="0"/>
              <w:jc w:val="center"/>
              <w:rPr>
                <w:rFonts w:hint="eastAsia" w:ascii="宋体" w:hAnsi="宋体" w:eastAsia="宋体" w:cs="宋体"/>
                <w:b/>
                <w:bCs/>
                <w:i w:val="0"/>
                <w:iCs w:val="0"/>
                <w:color w:val="auto"/>
                <w:sz w:val="22"/>
                <w:szCs w:val="22"/>
                <w:highlight w:val="none"/>
                <w:u w:val="none"/>
              </w:rPr>
            </w:pPr>
          </w:p>
        </w:tc>
      </w:tr>
      <w:tr w14:paraId="241C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BF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FFD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68C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EAE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4D3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D89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138.69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6B6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3189.87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E5A8">
            <w:pPr>
              <w:adjustRightInd w:val="0"/>
              <w:snapToGrid w:val="0"/>
              <w:jc w:val="center"/>
              <w:rPr>
                <w:rFonts w:hint="eastAsia" w:ascii="宋体" w:hAnsi="宋体" w:eastAsia="宋体" w:cs="宋体"/>
                <w:b/>
                <w:bCs/>
                <w:i w:val="0"/>
                <w:iCs w:val="0"/>
                <w:color w:val="auto"/>
                <w:sz w:val="22"/>
                <w:szCs w:val="22"/>
                <w:highlight w:val="none"/>
                <w:u w:val="none"/>
              </w:rPr>
            </w:pPr>
          </w:p>
        </w:tc>
      </w:tr>
      <w:tr w14:paraId="2DDF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59E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B09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8F9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BB7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D09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A8E0">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176.36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07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5467.16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8D5E">
            <w:pPr>
              <w:adjustRightInd w:val="0"/>
              <w:snapToGrid w:val="0"/>
              <w:jc w:val="center"/>
              <w:rPr>
                <w:rFonts w:hint="eastAsia" w:ascii="宋体" w:hAnsi="宋体" w:eastAsia="宋体" w:cs="宋体"/>
                <w:b/>
                <w:bCs/>
                <w:i w:val="0"/>
                <w:iCs w:val="0"/>
                <w:color w:val="auto"/>
                <w:sz w:val="22"/>
                <w:szCs w:val="22"/>
                <w:highlight w:val="none"/>
                <w:u w:val="none"/>
              </w:rPr>
            </w:pPr>
          </w:p>
        </w:tc>
      </w:tr>
      <w:tr w14:paraId="7379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8ED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BC6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DE8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487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C1B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182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4C4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32.02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3411">
            <w:pPr>
              <w:adjustRightInd w:val="0"/>
              <w:snapToGrid w:val="0"/>
              <w:jc w:val="center"/>
              <w:rPr>
                <w:rFonts w:hint="eastAsia" w:ascii="宋体" w:hAnsi="宋体" w:eastAsia="宋体" w:cs="宋体"/>
                <w:b/>
                <w:bCs/>
                <w:i w:val="0"/>
                <w:iCs w:val="0"/>
                <w:color w:val="auto"/>
                <w:sz w:val="22"/>
                <w:szCs w:val="22"/>
                <w:highlight w:val="none"/>
                <w:u w:val="none"/>
              </w:rPr>
            </w:pPr>
          </w:p>
        </w:tc>
      </w:tr>
      <w:tr w14:paraId="69E4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DDB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C9C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3AF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8F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018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FDD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EE6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37.05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C4EC">
            <w:pPr>
              <w:adjustRightInd w:val="0"/>
              <w:snapToGrid w:val="0"/>
              <w:jc w:val="center"/>
              <w:rPr>
                <w:rFonts w:hint="eastAsia" w:ascii="宋体" w:hAnsi="宋体" w:eastAsia="宋体" w:cs="宋体"/>
                <w:b/>
                <w:bCs/>
                <w:i w:val="0"/>
                <w:iCs w:val="0"/>
                <w:color w:val="auto"/>
                <w:sz w:val="22"/>
                <w:szCs w:val="22"/>
                <w:highlight w:val="none"/>
                <w:u w:val="none"/>
              </w:rPr>
            </w:pPr>
          </w:p>
        </w:tc>
      </w:tr>
      <w:tr w14:paraId="2693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CC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383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9F5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C19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00F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817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45.46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D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45.46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2A2F">
            <w:pPr>
              <w:adjustRightInd w:val="0"/>
              <w:snapToGrid w:val="0"/>
              <w:jc w:val="center"/>
              <w:rPr>
                <w:rFonts w:hint="eastAsia" w:ascii="宋体" w:hAnsi="宋体" w:eastAsia="宋体" w:cs="宋体"/>
                <w:b/>
                <w:bCs/>
                <w:i w:val="0"/>
                <w:iCs w:val="0"/>
                <w:color w:val="auto"/>
                <w:sz w:val="22"/>
                <w:szCs w:val="22"/>
                <w:highlight w:val="none"/>
                <w:u w:val="none"/>
              </w:rPr>
            </w:pPr>
          </w:p>
        </w:tc>
      </w:tr>
      <w:tr w14:paraId="17C4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1F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F76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E07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0BF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D47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FBE9">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58.23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A0A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50BF">
            <w:pPr>
              <w:adjustRightInd w:val="0"/>
              <w:snapToGrid w:val="0"/>
              <w:jc w:val="center"/>
              <w:rPr>
                <w:rFonts w:hint="eastAsia" w:ascii="宋体" w:hAnsi="宋体" w:eastAsia="宋体" w:cs="宋体"/>
                <w:b/>
                <w:bCs/>
                <w:i w:val="0"/>
                <w:iCs w:val="0"/>
                <w:color w:val="auto"/>
                <w:sz w:val="22"/>
                <w:szCs w:val="22"/>
                <w:highlight w:val="none"/>
                <w:u w:val="none"/>
              </w:rPr>
            </w:pPr>
          </w:p>
        </w:tc>
      </w:tr>
      <w:tr w14:paraId="7D01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24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FC9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AEC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483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403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BC8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71.44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F67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71.44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C38B">
            <w:pPr>
              <w:adjustRightInd w:val="0"/>
              <w:snapToGrid w:val="0"/>
              <w:jc w:val="center"/>
              <w:rPr>
                <w:rFonts w:hint="eastAsia" w:ascii="宋体" w:hAnsi="宋体" w:eastAsia="宋体" w:cs="宋体"/>
                <w:b/>
                <w:bCs/>
                <w:i w:val="0"/>
                <w:iCs w:val="0"/>
                <w:color w:val="auto"/>
                <w:sz w:val="22"/>
                <w:szCs w:val="22"/>
                <w:highlight w:val="none"/>
                <w:u w:val="none"/>
              </w:rPr>
            </w:pPr>
          </w:p>
        </w:tc>
      </w:tr>
      <w:tr w14:paraId="344D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473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D36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60E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EA4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B43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4861">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96.30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F6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4D33">
            <w:pPr>
              <w:adjustRightInd w:val="0"/>
              <w:snapToGrid w:val="0"/>
              <w:jc w:val="center"/>
              <w:rPr>
                <w:rFonts w:hint="eastAsia" w:ascii="宋体" w:hAnsi="宋体" w:eastAsia="宋体" w:cs="宋体"/>
                <w:b/>
                <w:bCs/>
                <w:i w:val="0"/>
                <w:iCs w:val="0"/>
                <w:color w:val="auto"/>
                <w:sz w:val="22"/>
                <w:szCs w:val="22"/>
                <w:highlight w:val="none"/>
                <w:u w:val="none"/>
              </w:rPr>
            </w:pPr>
          </w:p>
        </w:tc>
      </w:tr>
      <w:tr w14:paraId="2EBC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C28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448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6C4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568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CCD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9288">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122.42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BD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122.42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655E">
            <w:pPr>
              <w:adjustRightInd w:val="0"/>
              <w:snapToGrid w:val="0"/>
              <w:jc w:val="center"/>
              <w:rPr>
                <w:rFonts w:hint="eastAsia" w:ascii="宋体" w:hAnsi="宋体" w:eastAsia="宋体" w:cs="宋体"/>
                <w:b/>
                <w:bCs/>
                <w:i w:val="0"/>
                <w:iCs w:val="0"/>
                <w:color w:val="auto"/>
                <w:sz w:val="22"/>
                <w:szCs w:val="22"/>
                <w:highlight w:val="none"/>
                <w:u w:val="none"/>
              </w:rPr>
            </w:pPr>
          </w:p>
        </w:tc>
      </w:tr>
      <w:tr w14:paraId="7E4F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62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3AD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46F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C7A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727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5717">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164.96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F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989.76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273E">
            <w:pPr>
              <w:adjustRightInd w:val="0"/>
              <w:snapToGrid w:val="0"/>
              <w:jc w:val="center"/>
              <w:rPr>
                <w:rFonts w:hint="eastAsia" w:ascii="宋体" w:hAnsi="宋体" w:eastAsia="宋体" w:cs="宋体"/>
                <w:b/>
                <w:bCs/>
                <w:i w:val="0"/>
                <w:iCs w:val="0"/>
                <w:color w:val="auto"/>
                <w:sz w:val="22"/>
                <w:szCs w:val="22"/>
                <w:highlight w:val="none"/>
                <w:u w:val="none"/>
              </w:rPr>
            </w:pPr>
          </w:p>
        </w:tc>
      </w:tr>
      <w:tr w14:paraId="70E7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05F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102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EE8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E5D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FD0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B9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208.61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D44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625.83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846">
            <w:pPr>
              <w:adjustRightInd w:val="0"/>
              <w:snapToGrid w:val="0"/>
              <w:jc w:val="center"/>
              <w:rPr>
                <w:rFonts w:hint="eastAsia" w:ascii="宋体" w:hAnsi="宋体" w:eastAsia="宋体" w:cs="宋体"/>
                <w:b/>
                <w:bCs/>
                <w:i w:val="0"/>
                <w:iCs w:val="0"/>
                <w:color w:val="auto"/>
                <w:sz w:val="22"/>
                <w:szCs w:val="22"/>
                <w:highlight w:val="none"/>
                <w:u w:val="none"/>
              </w:rPr>
            </w:pPr>
          </w:p>
        </w:tc>
      </w:tr>
      <w:tr w14:paraId="362F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477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F28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6A6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34C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346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930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07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2264.69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ED2D">
            <w:pPr>
              <w:adjustRightInd w:val="0"/>
              <w:snapToGrid w:val="0"/>
              <w:jc w:val="center"/>
              <w:rPr>
                <w:rFonts w:hint="eastAsia" w:ascii="宋体" w:hAnsi="宋体" w:eastAsia="宋体" w:cs="宋体"/>
                <w:b/>
                <w:bCs/>
                <w:i w:val="0"/>
                <w:iCs w:val="0"/>
                <w:color w:val="auto"/>
                <w:sz w:val="22"/>
                <w:szCs w:val="22"/>
                <w:highlight w:val="none"/>
                <w:u w:val="none"/>
              </w:rPr>
            </w:pPr>
          </w:p>
        </w:tc>
      </w:tr>
      <w:tr w14:paraId="725A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9BC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D3B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570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2A6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78A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BC0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62.21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E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23764.22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8327">
            <w:pPr>
              <w:adjustRightInd w:val="0"/>
              <w:snapToGrid w:val="0"/>
              <w:jc w:val="center"/>
              <w:rPr>
                <w:rFonts w:hint="eastAsia" w:ascii="宋体" w:hAnsi="宋体" w:eastAsia="宋体" w:cs="宋体"/>
                <w:b/>
                <w:bCs/>
                <w:i w:val="0"/>
                <w:iCs w:val="0"/>
                <w:color w:val="auto"/>
                <w:sz w:val="22"/>
                <w:szCs w:val="22"/>
                <w:highlight w:val="none"/>
                <w:u w:val="none"/>
              </w:rPr>
            </w:pPr>
          </w:p>
        </w:tc>
      </w:tr>
      <w:tr w14:paraId="5C4E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6F2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FB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926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179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E61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9E0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76.53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FA7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459.18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0070">
            <w:pPr>
              <w:adjustRightInd w:val="0"/>
              <w:snapToGrid w:val="0"/>
              <w:jc w:val="center"/>
              <w:rPr>
                <w:rFonts w:hint="eastAsia" w:ascii="宋体" w:hAnsi="宋体" w:eastAsia="宋体" w:cs="宋体"/>
                <w:b/>
                <w:bCs/>
                <w:i w:val="0"/>
                <w:iCs w:val="0"/>
                <w:color w:val="auto"/>
                <w:sz w:val="22"/>
                <w:szCs w:val="22"/>
                <w:highlight w:val="none"/>
                <w:u w:val="none"/>
              </w:rPr>
            </w:pPr>
          </w:p>
        </w:tc>
      </w:tr>
      <w:tr w14:paraId="46A4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76F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F46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A55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29A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426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8DA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100.51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D3E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100.51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E42C">
            <w:pPr>
              <w:adjustRightInd w:val="0"/>
              <w:snapToGrid w:val="0"/>
              <w:jc w:val="center"/>
              <w:rPr>
                <w:rFonts w:hint="eastAsia" w:ascii="宋体" w:hAnsi="宋体" w:eastAsia="宋体" w:cs="宋体"/>
                <w:b/>
                <w:bCs/>
                <w:i w:val="0"/>
                <w:iCs w:val="0"/>
                <w:color w:val="auto"/>
                <w:sz w:val="22"/>
                <w:szCs w:val="22"/>
                <w:highlight w:val="none"/>
                <w:u w:val="none"/>
              </w:rPr>
            </w:pPr>
          </w:p>
        </w:tc>
      </w:tr>
      <w:tr w14:paraId="6240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BFC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7D9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692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8DD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B1C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45DA">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95.11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EDA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1616.87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23F2">
            <w:pPr>
              <w:adjustRightInd w:val="0"/>
              <w:snapToGrid w:val="0"/>
              <w:jc w:val="center"/>
              <w:rPr>
                <w:rFonts w:hint="eastAsia" w:ascii="宋体" w:hAnsi="宋体" w:eastAsia="宋体" w:cs="宋体"/>
                <w:b/>
                <w:bCs/>
                <w:i w:val="0"/>
                <w:iCs w:val="0"/>
                <w:color w:val="auto"/>
                <w:sz w:val="22"/>
                <w:szCs w:val="22"/>
                <w:highlight w:val="none"/>
                <w:u w:val="none"/>
              </w:rPr>
            </w:pPr>
          </w:p>
        </w:tc>
      </w:tr>
      <w:tr w14:paraId="1D7B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A55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56C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F56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33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A27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843E">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113.18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169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0D79">
            <w:pPr>
              <w:adjustRightInd w:val="0"/>
              <w:snapToGrid w:val="0"/>
              <w:jc w:val="center"/>
              <w:rPr>
                <w:rFonts w:hint="eastAsia" w:ascii="宋体" w:hAnsi="宋体" w:eastAsia="宋体" w:cs="宋体"/>
                <w:b/>
                <w:bCs/>
                <w:i w:val="0"/>
                <w:iCs w:val="0"/>
                <w:color w:val="auto"/>
                <w:sz w:val="22"/>
                <w:szCs w:val="22"/>
                <w:highlight w:val="none"/>
                <w:u w:val="none"/>
              </w:rPr>
            </w:pPr>
          </w:p>
        </w:tc>
      </w:tr>
      <w:tr w14:paraId="380C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A87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0E9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30B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F20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5B6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398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130.82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C0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9933">
            <w:pPr>
              <w:adjustRightInd w:val="0"/>
              <w:snapToGrid w:val="0"/>
              <w:jc w:val="center"/>
              <w:rPr>
                <w:rFonts w:hint="eastAsia" w:ascii="宋体" w:hAnsi="宋体" w:eastAsia="宋体" w:cs="宋体"/>
                <w:b/>
                <w:bCs/>
                <w:i w:val="0"/>
                <w:iCs w:val="0"/>
                <w:color w:val="auto"/>
                <w:sz w:val="22"/>
                <w:szCs w:val="22"/>
                <w:highlight w:val="none"/>
                <w:u w:val="none"/>
              </w:rPr>
            </w:pPr>
          </w:p>
        </w:tc>
      </w:tr>
      <w:tr w14:paraId="1E0B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033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111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DDD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67D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66F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1CAF">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109.44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BA3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6456.96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3700">
            <w:pPr>
              <w:adjustRightInd w:val="0"/>
              <w:snapToGrid w:val="0"/>
              <w:jc w:val="center"/>
              <w:rPr>
                <w:rFonts w:hint="eastAsia" w:ascii="宋体" w:hAnsi="宋体" w:eastAsia="宋体" w:cs="宋体"/>
                <w:b/>
                <w:bCs/>
                <w:i w:val="0"/>
                <w:iCs w:val="0"/>
                <w:color w:val="auto"/>
                <w:sz w:val="22"/>
                <w:szCs w:val="22"/>
                <w:highlight w:val="none"/>
                <w:u w:val="none"/>
              </w:rPr>
            </w:pPr>
          </w:p>
        </w:tc>
      </w:tr>
      <w:tr w14:paraId="285C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FC6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BE8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928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1FB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D24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FBFE">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144.91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B32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12317.35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7EF">
            <w:pPr>
              <w:adjustRightInd w:val="0"/>
              <w:snapToGrid w:val="0"/>
              <w:jc w:val="center"/>
              <w:rPr>
                <w:rFonts w:hint="eastAsia" w:ascii="宋体" w:hAnsi="宋体" w:eastAsia="宋体" w:cs="宋体"/>
                <w:b/>
                <w:bCs/>
                <w:i w:val="0"/>
                <w:iCs w:val="0"/>
                <w:color w:val="auto"/>
                <w:sz w:val="22"/>
                <w:szCs w:val="22"/>
                <w:highlight w:val="none"/>
                <w:u w:val="none"/>
              </w:rPr>
            </w:pPr>
          </w:p>
        </w:tc>
      </w:tr>
      <w:tr w14:paraId="43C4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2F4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82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AB3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39F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C4A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B32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163.14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F84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163.14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FB17">
            <w:pPr>
              <w:adjustRightInd w:val="0"/>
              <w:snapToGrid w:val="0"/>
              <w:jc w:val="center"/>
              <w:rPr>
                <w:rFonts w:hint="eastAsia" w:ascii="宋体" w:hAnsi="宋体" w:eastAsia="宋体" w:cs="宋体"/>
                <w:b/>
                <w:bCs/>
                <w:i w:val="0"/>
                <w:iCs w:val="0"/>
                <w:color w:val="auto"/>
                <w:sz w:val="22"/>
                <w:szCs w:val="22"/>
                <w:highlight w:val="none"/>
                <w:u w:val="none"/>
              </w:rPr>
            </w:pPr>
          </w:p>
        </w:tc>
      </w:tr>
      <w:tr w14:paraId="1C7D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BE5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F8F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4D9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684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CBB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AC50">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116.27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0D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4999.61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825D">
            <w:pPr>
              <w:adjustRightInd w:val="0"/>
              <w:snapToGrid w:val="0"/>
              <w:jc w:val="center"/>
              <w:rPr>
                <w:rFonts w:hint="eastAsia" w:ascii="宋体" w:hAnsi="宋体" w:eastAsia="宋体" w:cs="宋体"/>
                <w:b/>
                <w:bCs/>
                <w:i w:val="0"/>
                <w:iCs w:val="0"/>
                <w:color w:val="auto"/>
                <w:sz w:val="22"/>
                <w:szCs w:val="22"/>
                <w:highlight w:val="none"/>
                <w:u w:val="none"/>
              </w:rPr>
            </w:pPr>
          </w:p>
        </w:tc>
      </w:tr>
      <w:tr w14:paraId="4BE3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1EF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211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141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FA0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9D0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EE41">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162.79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AEE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47209.10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C4EA">
            <w:pPr>
              <w:adjustRightInd w:val="0"/>
              <w:snapToGrid w:val="0"/>
              <w:jc w:val="center"/>
              <w:rPr>
                <w:rFonts w:hint="eastAsia" w:ascii="宋体" w:hAnsi="宋体" w:eastAsia="宋体" w:cs="宋体"/>
                <w:b/>
                <w:bCs/>
                <w:i w:val="0"/>
                <w:iCs w:val="0"/>
                <w:color w:val="auto"/>
                <w:sz w:val="22"/>
                <w:szCs w:val="22"/>
                <w:highlight w:val="none"/>
                <w:u w:val="none"/>
              </w:rPr>
            </w:pPr>
          </w:p>
        </w:tc>
      </w:tr>
      <w:tr w14:paraId="00F3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533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E6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E9D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B28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871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9F37">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184.44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749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21763.92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FEDF">
            <w:pPr>
              <w:adjustRightInd w:val="0"/>
              <w:snapToGrid w:val="0"/>
              <w:jc w:val="center"/>
              <w:rPr>
                <w:rFonts w:hint="eastAsia" w:ascii="宋体" w:hAnsi="宋体" w:eastAsia="宋体" w:cs="宋体"/>
                <w:b/>
                <w:bCs/>
                <w:i w:val="0"/>
                <w:iCs w:val="0"/>
                <w:color w:val="auto"/>
                <w:sz w:val="22"/>
                <w:szCs w:val="22"/>
                <w:highlight w:val="none"/>
                <w:u w:val="none"/>
              </w:rPr>
            </w:pPr>
          </w:p>
        </w:tc>
      </w:tr>
      <w:tr w14:paraId="4AE9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046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9FD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B31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74E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2F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2E3F">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397.19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A74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397.19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D888">
            <w:pPr>
              <w:adjustRightInd w:val="0"/>
              <w:snapToGrid w:val="0"/>
              <w:jc w:val="center"/>
              <w:rPr>
                <w:rFonts w:hint="eastAsia" w:ascii="宋体" w:hAnsi="宋体" w:eastAsia="宋体" w:cs="宋体"/>
                <w:b/>
                <w:bCs/>
                <w:i w:val="0"/>
                <w:iCs w:val="0"/>
                <w:color w:val="auto"/>
                <w:sz w:val="22"/>
                <w:szCs w:val="22"/>
                <w:highlight w:val="none"/>
                <w:u w:val="none"/>
              </w:rPr>
            </w:pPr>
          </w:p>
        </w:tc>
      </w:tr>
      <w:tr w14:paraId="3390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DB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0C1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E50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CBA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541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DE93">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126.32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B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861F">
            <w:pPr>
              <w:adjustRightInd w:val="0"/>
              <w:snapToGrid w:val="0"/>
              <w:jc w:val="center"/>
              <w:rPr>
                <w:rFonts w:hint="eastAsia" w:ascii="宋体" w:hAnsi="宋体" w:eastAsia="宋体" w:cs="宋体"/>
                <w:b/>
                <w:bCs/>
                <w:i w:val="0"/>
                <w:iCs w:val="0"/>
                <w:color w:val="auto"/>
                <w:sz w:val="22"/>
                <w:szCs w:val="22"/>
                <w:highlight w:val="none"/>
                <w:u w:val="none"/>
              </w:rPr>
            </w:pPr>
          </w:p>
        </w:tc>
      </w:tr>
      <w:tr w14:paraId="4721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61D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02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CD4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8F8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16C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0FF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193.92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1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679B">
            <w:pPr>
              <w:adjustRightInd w:val="0"/>
              <w:snapToGrid w:val="0"/>
              <w:jc w:val="center"/>
              <w:rPr>
                <w:rFonts w:hint="eastAsia" w:ascii="宋体" w:hAnsi="宋体" w:eastAsia="宋体" w:cs="宋体"/>
                <w:b/>
                <w:bCs/>
                <w:i w:val="0"/>
                <w:iCs w:val="0"/>
                <w:color w:val="auto"/>
                <w:sz w:val="22"/>
                <w:szCs w:val="22"/>
                <w:highlight w:val="none"/>
                <w:u w:val="none"/>
              </w:rPr>
            </w:pPr>
          </w:p>
        </w:tc>
      </w:tr>
      <w:tr w14:paraId="4A80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F46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7AE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41E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06B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02B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B7B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137.57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9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137.57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7F46">
            <w:pPr>
              <w:adjustRightInd w:val="0"/>
              <w:snapToGrid w:val="0"/>
              <w:jc w:val="center"/>
              <w:rPr>
                <w:rFonts w:hint="eastAsia" w:ascii="宋体" w:hAnsi="宋体" w:eastAsia="宋体" w:cs="宋体"/>
                <w:b/>
                <w:bCs/>
                <w:i w:val="0"/>
                <w:iCs w:val="0"/>
                <w:color w:val="auto"/>
                <w:sz w:val="22"/>
                <w:szCs w:val="22"/>
                <w:highlight w:val="none"/>
                <w:u w:val="none"/>
              </w:rPr>
            </w:pPr>
          </w:p>
        </w:tc>
      </w:tr>
      <w:tr w14:paraId="6ED1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FDA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3EE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CD9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E00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54D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F01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141.92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17B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3264.16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B3F8">
            <w:pPr>
              <w:adjustRightInd w:val="0"/>
              <w:snapToGrid w:val="0"/>
              <w:jc w:val="center"/>
              <w:rPr>
                <w:rFonts w:hint="eastAsia" w:ascii="宋体" w:hAnsi="宋体" w:eastAsia="宋体" w:cs="宋体"/>
                <w:b/>
                <w:bCs/>
                <w:i w:val="0"/>
                <w:iCs w:val="0"/>
                <w:color w:val="auto"/>
                <w:sz w:val="22"/>
                <w:szCs w:val="22"/>
                <w:highlight w:val="none"/>
                <w:u w:val="none"/>
              </w:rPr>
            </w:pPr>
          </w:p>
        </w:tc>
      </w:tr>
      <w:tr w14:paraId="1C31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DA5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4F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853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808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88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AB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202.05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790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18992.70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4024">
            <w:pPr>
              <w:adjustRightInd w:val="0"/>
              <w:snapToGrid w:val="0"/>
              <w:jc w:val="center"/>
              <w:rPr>
                <w:rFonts w:hint="eastAsia" w:ascii="宋体" w:hAnsi="宋体" w:eastAsia="宋体" w:cs="宋体"/>
                <w:b/>
                <w:bCs/>
                <w:i w:val="0"/>
                <w:iCs w:val="0"/>
                <w:color w:val="auto"/>
                <w:sz w:val="22"/>
                <w:szCs w:val="22"/>
                <w:highlight w:val="none"/>
                <w:u w:val="none"/>
              </w:rPr>
            </w:pPr>
          </w:p>
        </w:tc>
      </w:tr>
      <w:tr w14:paraId="711F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F11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BF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B3D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941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F29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7D0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732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261.83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893B">
            <w:pPr>
              <w:adjustRightInd w:val="0"/>
              <w:snapToGrid w:val="0"/>
              <w:jc w:val="center"/>
              <w:rPr>
                <w:rFonts w:hint="eastAsia" w:ascii="宋体" w:hAnsi="宋体" w:eastAsia="宋体" w:cs="宋体"/>
                <w:b/>
                <w:bCs/>
                <w:i w:val="0"/>
                <w:iCs w:val="0"/>
                <w:color w:val="auto"/>
                <w:sz w:val="22"/>
                <w:szCs w:val="22"/>
                <w:highlight w:val="none"/>
                <w:u w:val="none"/>
              </w:rPr>
            </w:pPr>
          </w:p>
        </w:tc>
      </w:tr>
      <w:tr w14:paraId="1A08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CC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26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AFB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F0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FBA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9FB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525.24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1E6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525.24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2342">
            <w:pPr>
              <w:adjustRightInd w:val="0"/>
              <w:snapToGrid w:val="0"/>
              <w:jc w:val="center"/>
              <w:rPr>
                <w:rFonts w:hint="eastAsia" w:ascii="宋体" w:hAnsi="宋体" w:eastAsia="宋体" w:cs="宋体"/>
                <w:b/>
                <w:bCs/>
                <w:i w:val="0"/>
                <w:iCs w:val="0"/>
                <w:color w:val="auto"/>
                <w:sz w:val="22"/>
                <w:szCs w:val="22"/>
                <w:highlight w:val="none"/>
                <w:u w:val="none"/>
              </w:rPr>
            </w:pPr>
          </w:p>
        </w:tc>
      </w:tr>
      <w:tr w14:paraId="4790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D8A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AC9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5C8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dn180X200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4B1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017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CEF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186.82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A9A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3362.76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72E9">
            <w:pPr>
              <w:adjustRightInd w:val="0"/>
              <w:snapToGrid w:val="0"/>
              <w:jc w:val="center"/>
              <w:rPr>
                <w:rFonts w:hint="eastAsia" w:ascii="宋体" w:hAnsi="宋体" w:eastAsia="宋体" w:cs="宋体"/>
                <w:b/>
                <w:bCs/>
                <w:i w:val="0"/>
                <w:iCs w:val="0"/>
                <w:color w:val="auto"/>
                <w:sz w:val="22"/>
                <w:szCs w:val="22"/>
                <w:highlight w:val="none"/>
                <w:u w:val="none"/>
              </w:rPr>
            </w:pPr>
          </w:p>
        </w:tc>
      </w:tr>
      <w:tr w14:paraId="7C02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3E0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A76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C7F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88B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63F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69A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821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1206.48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B40">
            <w:pPr>
              <w:adjustRightInd w:val="0"/>
              <w:snapToGrid w:val="0"/>
              <w:jc w:val="center"/>
              <w:rPr>
                <w:rFonts w:hint="eastAsia" w:ascii="宋体" w:hAnsi="宋体" w:eastAsia="宋体" w:cs="宋体"/>
                <w:b/>
                <w:bCs/>
                <w:i w:val="0"/>
                <w:iCs w:val="0"/>
                <w:color w:val="auto"/>
                <w:sz w:val="22"/>
                <w:szCs w:val="22"/>
                <w:highlight w:val="none"/>
                <w:u w:val="none"/>
              </w:rPr>
            </w:pPr>
          </w:p>
        </w:tc>
      </w:tr>
      <w:tr w14:paraId="3F5D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5B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7F8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EE9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F5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4E4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560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286.98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D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16931.82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35FD">
            <w:pPr>
              <w:adjustRightInd w:val="0"/>
              <w:snapToGrid w:val="0"/>
              <w:jc w:val="center"/>
              <w:rPr>
                <w:rFonts w:hint="eastAsia" w:ascii="宋体" w:hAnsi="宋体" w:eastAsia="宋体" w:cs="宋体"/>
                <w:b/>
                <w:bCs/>
                <w:i w:val="0"/>
                <w:iCs w:val="0"/>
                <w:color w:val="auto"/>
                <w:sz w:val="22"/>
                <w:szCs w:val="22"/>
                <w:highlight w:val="none"/>
                <w:u w:val="none"/>
              </w:rPr>
            </w:pPr>
          </w:p>
        </w:tc>
      </w:tr>
      <w:tr w14:paraId="6247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CF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6AC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8FC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CDF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FDB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B383">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329.11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17E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4607.54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ADFA">
            <w:pPr>
              <w:adjustRightInd w:val="0"/>
              <w:snapToGrid w:val="0"/>
              <w:jc w:val="center"/>
              <w:rPr>
                <w:rFonts w:hint="eastAsia" w:ascii="宋体" w:hAnsi="宋体" w:eastAsia="宋体" w:cs="宋体"/>
                <w:b/>
                <w:bCs/>
                <w:i w:val="0"/>
                <w:iCs w:val="0"/>
                <w:color w:val="auto"/>
                <w:sz w:val="22"/>
                <w:szCs w:val="22"/>
                <w:highlight w:val="none"/>
                <w:u w:val="none"/>
              </w:rPr>
            </w:pPr>
          </w:p>
        </w:tc>
      </w:tr>
      <w:tr w14:paraId="660C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6A6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820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858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3B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196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B2B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561.01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9B8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561.01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01E9">
            <w:pPr>
              <w:adjustRightInd w:val="0"/>
              <w:snapToGrid w:val="0"/>
              <w:jc w:val="center"/>
              <w:rPr>
                <w:rFonts w:hint="eastAsia" w:ascii="宋体" w:hAnsi="宋体" w:eastAsia="宋体" w:cs="宋体"/>
                <w:b/>
                <w:bCs/>
                <w:i w:val="0"/>
                <w:iCs w:val="0"/>
                <w:color w:val="auto"/>
                <w:sz w:val="22"/>
                <w:szCs w:val="22"/>
                <w:highlight w:val="none"/>
                <w:u w:val="none"/>
              </w:rPr>
            </w:pPr>
          </w:p>
        </w:tc>
      </w:tr>
      <w:tr w14:paraId="27BB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136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F52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8A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34E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35F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757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251.03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80E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502.06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9051">
            <w:pPr>
              <w:adjustRightInd w:val="0"/>
              <w:snapToGrid w:val="0"/>
              <w:jc w:val="center"/>
              <w:rPr>
                <w:rFonts w:hint="eastAsia" w:ascii="宋体" w:hAnsi="宋体" w:eastAsia="宋体" w:cs="宋体"/>
                <w:b/>
                <w:bCs/>
                <w:i w:val="0"/>
                <w:iCs w:val="0"/>
                <w:color w:val="auto"/>
                <w:sz w:val="22"/>
                <w:szCs w:val="22"/>
                <w:highlight w:val="none"/>
                <w:u w:val="none"/>
              </w:rPr>
            </w:pPr>
          </w:p>
        </w:tc>
      </w:tr>
      <w:tr w14:paraId="27DD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A6A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37B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BA2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63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8B2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2C8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306.34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379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3063.40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773B">
            <w:pPr>
              <w:adjustRightInd w:val="0"/>
              <w:snapToGrid w:val="0"/>
              <w:jc w:val="center"/>
              <w:rPr>
                <w:rFonts w:hint="eastAsia" w:ascii="宋体" w:hAnsi="宋体" w:eastAsia="宋体" w:cs="宋体"/>
                <w:b/>
                <w:bCs/>
                <w:i w:val="0"/>
                <w:iCs w:val="0"/>
                <w:color w:val="auto"/>
                <w:sz w:val="22"/>
                <w:szCs w:val="22"/>
                <w:highlight w:val="none"/>
                <w:u w:val="none"/>
              </w:rPr>
            </w:pPr>
          </w:p>
        </w:tc>
      </w:tr>
      <w:tr w14:paraId="2337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F9E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9B2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636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7C0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FE9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C4F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D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361.84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F592">
            <w:pPr>
              <w:adjustRightInd w:val="0"/>
              <w:snapToGrid w:val="0"/>
              <w:jc w:val="center"/>
              <w:rPr>
                <w:rFonts w:hint="eastAsia" w:ascii="宋体" w:hAnsi="宋体" w:eastAsia="宋体" w:cs="宋体"/>
                <w:b/>
                <w:bCs/>
                <w:i w:val="0"/>
                <w:iCs w:val="0"/>
                <w:color w:val="auto"/>
                <w:sz w:val="22"/>
                <w:szCs w:val="22"/>
                <w:highlight w:val="none"/>
                <w:u w:val="none"/>
              </w:rPr>
            </w:pPr>
          </w:p>
        </w:tc>
      </w:tr>
      <w:tr w14:paraId="2ED5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DD1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37D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5ED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24C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19D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D67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587.04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826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587.04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83F7">
            <w:pPr>
              <w:adjustRightInd w:val="0"/>
              <w:snapToGrid w:val="0"/>
              <w:jc w:val="center"/>
              <w:rPr>
                <w:rFonts w:hint="eastAsia" w:ascii="宋体" w:hAnsi="宋体" w:eastAsia="宋体" w:cs="宋体"/>
                <w:b/>
                <w:bCs/>
                <w:i w:val="0"/>
                <w:iCs w:val="0"/>
                <w:color w:val="auto"/>
                <w:sz w:val="22"/>
                <w:szCs w:val="22"/>
                <w:highlight w:val="none"/>
                <w:u w:val="none"/>
              </w:rPr>
            </w:pPr>
          </w:p>
        </w:tc>
      </w:tr>
      <w:tr w14:paraId="0105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F63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656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94D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8FF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9B0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A4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334.71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968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4351.23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F4BF">
            <w:pPr>
              <w:adjustRightInd w:val="0"/>
              <w:snapToGrid w:val="0"/>
              <w:jc w:val="center"/>
              <w:rPr>
                <w:rFonts w:hint="eastAsia" w:ascii="宋体" w:hAnsi="宋体" w:eastAsia="宋体" w:cs="宋体"/>
                <w:b/>
                <w:bCs/>
                <w:i w:val="0"/>
                <w:iCs w:val="0"/>
                <w:color w:val="auto"/>
                <w:sz w:val="22"/>
                <w:szCs w:val="22"/>
                <w:highlight w:val="none"/>
                <w:u w:val="none"/>
              </w:rPr>
            </w:pPr>
          </w:p>
        </w:tc>
      </w:tr>
      <w:tr w14:paraId="5141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46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7AC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89B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CCA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70E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1E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392.89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C9B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1178.67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3AE0">
            <w:pPr>
              <w:adjustRightInd w:val="0"/>
              <w:snapToGrid w:val="0"/>
              <w:jc w:val="center"/>
              <w:rPr>
                <w:rFonts w:hint="eastAsia" w:ascii="宋体" w:hAnsi="宋体" w:eastAsia="宋体" w:cs="宋体"/>
                <w:b/>
                <w:bCs/>
                <w:i w:val="0"/>
                <w:iCs w:val="0"/>
                <w:color w:val="auto"/>
                <w:sz w:val="22"/>
                <w:szCs w:val="22"/>
                <w:highlight w:val="none"/>
                <w:u w:val="none"/>
              </w:rPr>
            </w:pPr>
          </w:p>
        </w:tc>
      </w:tr>
      <w:tr w14:paraId="2377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85C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981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9FC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401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D79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53D3">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628.96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F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628.96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84C4">
            <w:pPr>
              <w:adjustRightInd w:val="0"/>
              <w:snapToGrid w:val="0"/>
              <w:jc w:val="center"/>
              <w:rPr>
                <w:rFonts w:hint="eastAsia" w:ascii="宋体" w:hAnsi="宋体" w:eastAsia="宋体" w:cs="宋体"/>
                <w:b/>
                <w:bCs/>
                <w:i w:val="0"/>
                <w:iCs w:val="0"/>
                <w:color w:val="auto"/>
                <w:sz w:val="22"/>
                <w:szCs w:val="22"/>
                <w:highlight w:val="none"/>
                <w:u w:val="none"/>
              </w:rPr>
            </w:pPr>
          </w:p>
        </w:tc>
      </w:tr>
      <w:tr w14:paraId="6401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B27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91F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B2B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3B4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619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55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356.81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B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1070.43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FE74">
            <w:pPr>
              <w:adjustRightInd w:val="0"/>
              <w:snapToGrid w:val="0"/>
              <w:jc w:val="center"/>
              <w:rPr>
                <w:rFonts w:hint="eastAsia" w:ascii="宋体" w:hAnsi="宋体" w:eastAsia="宋体" w:cs="宋体"/>
                <w:b/>
                <w:bCs/>
                <w:i w:val="0"/>
                <w:iCs w:val="0"/>
                <w:color w:val="auto"/>
                <w:sz w:val="22"/>
                <w:szCs w:val="22"/>
                <w:highlight w:val="none"/>
                <w:u w:val="none"/>
              </w:rPr>
            </w:pPr>
          </w:p>
        </w:tc>
      </w:tr>
      <w:tr w14:paraId="0461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FBD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693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EED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1BD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FCA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C65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433.27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330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3032.89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3B2A">
            <w:pPr>
              <w:adjustRightInd w:val="0"/>
              <w:snapToGrid w:val="0"/>
              <w:jc w:val="center"/>
              <w:rPr>
                <w:rFonts w:hint="eastAsia" w:ascii="宋体" w:hAnsi="宋体" w:eastAsia="宋体" w:cs="宋体"/>
                <w:b/>
                <w:bCs/>
                <w:i w:val="0"/>
                <w:iCs w:val="0"/>
                <w:color w:val="auto"/>
                <w:sz w:val="22"/>
                <w:szCs w:val="22"/>
                <w:highlight w:val="none"/>
                <w:u w:val="none"/>
              </w:rPr>
            </w:pPr>
          </w:p>
        </w:tc>
      </w:tr>
      <w:tr w14:paraId="7983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FBA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C6D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33F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6FC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0F5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6261">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523.92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69F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8382.72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C6E6">
            <w:pPr>
              <w:adjustRightInd w:val="0"/>
              <w:snapToGrid w:val="0"/>
              <w:jc w:val="center"/>
              <w:rPr>
                <w:rFonts w:hint="eastAsia" w:ascii="宋体" w:hAnsi="宋体" w:eastAsia="宋体" w:cs="宋体"/>
                <w:b/>
                <w:bCs/>
                <w:i w:val="0"/>
                <w:iCs w:val="0"/>
                <w:color w:val="auto"/>
                <w:sz w:val="22"/>
                <w:szCs w:val="22"/>
                <w:highlight w:val="none"/>
                <w:u w:val="none"/>
              </w:rPr>
            </w:pPr>
          </w:p>
        </w:tc>
      </w:tr>
      <w:tr w14:paraId="523C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205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A32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2B8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E0B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790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9A6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831.85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C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831.85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C3BE">
            <w:pPr>
              <w:adjustRightInd w:val="0"/>
              <w:snapToGrid w:val="0"/>
              <w:jc w:val="center"/>
              <w:rPr>
                <w:rFonts w:hint="eastAsia" w:ascii="宋体" w:hAnsi="宋体" w:eastAsia="宋体" w:cs="宋体"/>
                <w:b/>
                <w:bCs/>
                <w:i w:val="0"/>
                <w:iCs w:val="0"/>
                <w:color w:val="auto"/>
                <w:sz w:val="22"/>
                <w:szCs w:val="22"/>
                <w:highlight w:val="none"/>
                <w:u w:val="none"/>
              </w:rPr>
            </w:pPr>
          </w:p>
        </w:tc>
      </w:tr>
      <w:tr w14:paraId="55FB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35E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89E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447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FFD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C65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690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677.03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1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677.03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0853">
            <w:pPr>
              <w:adjustRightInd w:val="0"/>
              <w:snapToGrid w:val="0"/>
              <w:jc w:val="center"/>
              <w:rPr>
                <w:rFonts w:hint="eastAsia" w:ascii="宋体" w:hAnsi="宋体" w:eastAsia="宋体" w:cs="宋体"/>
                <w:b/>
                <w:bCs/>
                <w:i w:val="0"/>
                <w:iCs w:val="0"/>
                <w:color w:val="auto"/>
                <w:sz w:val="22"/>
                <w:szCs w:val="22"/>
                <w:highlight w:val="none"/>
                <w:u w:val="none"/>
              </w:rPr>
            </w:pPr>
          </w:p>
        </w:tc>
      </w:tr>
      <w:tr w14:paraId="5BD7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73B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4D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509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dn355X1000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B8E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31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919B">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1135.51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D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1135.51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AF4E">
            <w:pPr>
              <w:adjustRightInd w:val="0"/>
              <w:snapToGrid w:val="0"/>
              <w:jc w:val="center"/>
              <w:rPr>
                <w:rFonts w:hint="eastAsia" w:ascii="宋体" w:hAnsi="宋体" w:eastAsia="宋体" w:cs="宋体"/>
                <w:b/>
                <w:bCs/>
                <w:i w:val="0"/>
                <w:iCs w:val="0"/>
                <w:color w:val="auto"/>
                <w:sz w:val="22"/>
                <w:szCs w:val="22"/>
                <w:highlight w:val="none"/>
                <w:u w:val="none"/>
              </w:rPr>
            </w:pPr>
          </w:p>
        </w:tc>
      </w:tr>
      <w:tr w14:paraId="262A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B01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E2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547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906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FCF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3F3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578.32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578.32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5D97">
            <w:pPr>
              <w:adjustRightInd w:val="0"/>
              <w:snapToGrid w:val="0"/>
              <w:jc w:val="center"/>
              <w:rPr>
                <w:rFonts w:hint="eastAsia" w:ascii="宋体" w:hAnsi="宋体" w:eastAsia="宋体" w:cs="宋体"/>
                <w:b/>
                <w:bCs/>
                <w:i w:val="0"/>
                <w:iCs w:val="0"/>
                <w:color w:val="auto"/>
                <w:sz w:val="22"/>
                <w:szCs w:val="22"/>
                <w:highlight w:val="none"/>
                <w:u w:val="none"/>
              </w:rPr>
            </w:pPr>
          </w:p>
        </w:tc>
      </w:tr>
      <w:tr w14:paraId="5E4F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0CB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44D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60A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E95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6DF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8BB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736.32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3A6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4417.92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C33">
            <w:pPr>
              <w:adjustRightInd w:val="0"/>
              <w:snapToGrid w:val="0"/>
              <w:jc w:val="center"/>
              <w:rPr>
                <w:rFonts w:hint="eastAsia" w:ascii="宋体" w:hAnsi="宋体" w:eastAsia="宋体" w:cs="宋体"/>
                <w:b/>
                <w:bCs/>
                <w:i w:val="0"/>
                <w:iCs w:val="0"/>
                <w:color w:val="auto"/>
                <w:sz w:val="22"/>
                <w:szCs w:val="22"/>
                <w:highlight w:val="none"/>
                <w:u w:val="none"/>
              </w:rPr>
            </w:pPr>
          </w:p>
        </w:tc>
      </w:tr>
      <w:tr w14:paraId="226C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A40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295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C63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ECE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AAE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5B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1383.08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1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1383.08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06B">
            <w:pPr>
              <w:adjustRightInd w:val="0"/>
              <w:snapToGrid w:val="0"/>
              <w:jc w:val="center"/>
              <w:rPr>
                <w:rFonts w:hint="eastAsia" w:ascii="宋体" w:hAnsi="宋体" w:eastAsia="宋体" w:cs="宋体"/>
                <w:b/>
                <w:bCs/>
                <w:i w:val="0"/>
                <w:iCs w:val="0"/>
                <w:color w:val="auto"/>
                <w:sz w:val="22"/>
                <w:szCs w:val="22"/>
                <w:highlight w:val="none"/>
                <w:u w:val="none"/>
              </w:rPr>
            </w:pPr>
          </w:p>
        </w:tc>
      </w:tr>
      <w:tr w14:paraId="432D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A6B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A8B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890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23F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5F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9520">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E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E51F">
            <w:pPr>
              <w:adjustRightInd w:val="0"/>
              <w:snapToGrid w:val="0"/>
              <w:jc w:val="center"/>
              <w:rPr>
                <w:rFonts w:hint="eastAsia" w:ascii="宋体" w:hAnsi="宋体" w:eastAsia="宋体" w:cs="宋体"/>
                <w:b/>
                <w:bCs/>
                <w:i w:val="0"/>
                <w:iCs w:val="0"/>
                <w:color w:val="auto"/>
                <w:sz w:val="22"/>
                <w:szCs w:val="22"/>
                <w:highlight w:val="none"/>
                <w:u w:val="none"/>
              </w:rPr>
            </w:pPr>
          </w:p>
        </w:tc>
      </w:tr>
      <w:tr w14:paraId="4171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EEE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10B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2A2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753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A00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505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25.79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64C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25.79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D7D4">
            <w:pPr>
              <w:adjustRightInd w:val="0"/>
              <w:snapToGrid w:val="0"/>
              <w:jc w:val="center"/>
              <w:rPr>
                <w:rFonts w:hint="eastAsia" w:ascii="宋体" w:hAnsi="宋体" w:eastAsia="宋体" w:cs="宋体"/>
                <w:b/>
                <w:bCs/>
                <w:i w:val="0"/>
                <w:iCs w:val="0"/>
                <w:color w:val="auto"/>
                <w:sz w:val="22"/>
                <w:szCs w:val="22"/>
                <w:highlight w:val="none"/>
                <w:u w:val="none"/>
              </w:rPr>
            </w:pPr>
          </w:p>
        </w:tc>
      </w:tr>
      <w:tr w14:paraId="191E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2CD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4D1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2EB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A8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072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D0E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365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1B1C">
            <w:pPr>
              <w:adjustRightInd w:val="0"/>
              <w:snapToGrid w:val="0"/>
              <w:jc w:val="center"/>
              <w:rPr>
                <w:rFonts w:hint="eastAsia" w:ascii="宋体" w:hAnsi="宋体" w:eastAsia="宋体" w:cs="宋体"/>
                <w:b/>
                <w:bCs/>
                <w:i w:val="0"/>
                <w:iCs w:val="0"/>
                <w:color w:val="auto"/>
                <w:sz w:val="22"/>
                <w:szCs w:val="22"/>
                <w:highlight w:val="none"/>
                <w:u w:val="none"/>
              </w:rPr>
            </w:pPr>
          </w:p>
        </w:tc>
      </w:tr>
      <w:tr w14:paraId="6A4B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A92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A80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B63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416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EEA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B69F">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44.84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663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89.68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FE2D">
            <w:pPr>
              <w:adjustRightInd w:val="0"/>
              <w:snapToGrid w:val="0"/>
              <w:jc w:val="center"/>
              <w:rPr>
                <w:rFonts w:hint="eastAsia" w:ascii="宋体" w:hAnsi="宋体" w:eastAsia="宋体" w:cs="宋体"/>
                <w:b/>
                <w:bCs/>
                <w:i w:val="0"/>
                <w:iCs w:val="0"/>
                <w:color w:val="auto"/>
                <w:sz w:val="22"/>
                <w:szCs w:val="22"/>
                <w:highlight w:val="none"/>
                <w:u w:val="none"/>
              </w:rPr>
            </w:pPr>
          </w:p>
        </w:tc>
      </w:tr>
      <w:tr w14:paraId="5423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1D8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FB3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A19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77E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BD7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77A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3E1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7335">
            <w:pPr>
              <w:adjustRightInd w:val="0"/>
              <w:snapToGrid w:val="0"/>
              <w:jc w:val="center"/>
              <w:rPr>
                <w:rFonts w:hint="eastAsia" w:ascii="宋体" w:hAnsi="宋体" w:eastAsia="宋体" w:cs="宋体"/>
                <w:b/>
                <w:bCs/>
                <w:i w:val="0"/>
                <w:iCs w:val="0"/>
                <w:color w:val="auto"/>
                <w:sz w:val="22"/>
                <w:szCs w:val="22"/>
                <w:highlight w:val="none"/>
                <w:u w:val="none"/>
              </w:rPr>
            </w:pPr>
          </w:p>
        </w:tc>
      </w:tr>
      <w:tr w14:paraId="2FE9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0E3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54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4F4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C12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96E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19C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77.78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6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46356.88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8394">
            <w:pPr>
              <w:adjustRightInd w:val="0"/>
              <w:snapToGrid w:val="0"/>
              <w:jc w:val="center"/>
              <w:rPr>
                <w:rFonts w:hint="eastAsia" w:ascii="宋体" w:hAnsi="宋体" w:eastAsia="宋体" w:cs="宋体"/>
                <w:b/>
                <w:bCs/>
                <w:i w:val="0"/>
                <w:iCs w:val="0"/>
                <w:color w:val="auto"/>
                <w:sz w:val="22"/>
                <w:szCs w:val="22"/>
                <w:highlight w:val="none"/>
                <w:u w:val="none"/>
              </w:rPr>
            </w:pPr>
          </w:p>
        </w:tc>
      </w:tr>
      <w:tr w14:paraId="0625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0CB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778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B5D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A6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56B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CF4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110.13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6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3744.42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0F4F">
            <w:pPr>
              <w:adjustRightInd w:val="0"/>
              <w:snapToGrid w:val="0"/>
              <w:jc w:val="center"/>
              <w:rPr>
                <w:rFonts w:hint="eastAsia" w:ascii="宋体" w:hAnsi="宋体" w:eastAsia="宋体" w:cs="宋体"/>
                <w:b/>
                <w:bCs/>
                <w:i w:val="0"/>
                <w:iCs w:val="0"/>
                <w:color w:val="auto"/>
                <w:sz w:val="22"/>
                <w:szCs w:val="22"/>
                <w:highlight w:val="none"/>
                <w:u w:val="none"/>
              </w:rPr>
            </w:pPr>
          </w:p>
        </w:tc>
      </w:tr>
      <w:tr w14:paraId="4462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018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198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C14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FE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57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C78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137.27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03D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40220.11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A0C7">
            <w:pPr>
              <w:adjustRightInd w:val="0"/>
              <w:snapToGrid w:val="0"/>
              <w:jc w:val="center"/>
              <w:rPr>
                <w:rFonts w:hint="eastAsia" w:ascii="宋体" w:hAnsi="宋体" w:eastAsia="宋体" w:cs="宋体"/>
                <w:b/>
                <w:bCs/>
                <w:i w:val="0"/>
                <w:iCs w:val="0"/>
                <w:color w:val="auto"/>
                <w:sz w:val="22"/>
                <w:szCs w:val="22"/>
                <w:highlight w:val="none"/>
                <w:u w:val="none"/>
              </w:rPr>
            </w:pPr>
          </w:p>
        </w:tc>
      </w:tr>
      <w:tr w14:paraId="7576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46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E1C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2DE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0F0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4D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8E03">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153.03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470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44990.82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705E">
            <w:pPr>
              <w:adjustRightInd w:val="0"/>
              <w:snapToGrid w:val="0"/>
              <w:jc w:val="center"/>
              <w:rPr>
                <w:rFonts w:hint="eastAsia" w:ascii="宋体" w:hAnsi="宋体" w:eastAsia="宋体" w:cs="宋体"/>
                <w:b/>
                <w:bCs/>
                <w:i w:val="0"/>
                <w:iCs w:val="0"/>
                <w:color w:val="auto"/>
                <w:sz w:val="22"/>
                <w:szCs w:val="22"/>
                <w:highlight w:val="none"/>
                <w:u w:val="none"/>
              </w:rPr>
            </w:pPr>
          </w:p>
        </w:tc>
      </w:tr>
      <w:tr w14:paraId="793A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1E1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134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FD6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34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28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77F8">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183.42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3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452C">
            <w:pPr>
              <w:adjustRightInd w:val="0"/>
              <w:snapToGrid w:val="0"/>
              <w:jc w:val="center"/>
              <w:rPr>
                <w:rFonts w:hint="eastAsia" w:ascii="宋体" w:hAnsi="宋体" w:eastAsia="宋体" w:cs="宋体"/>
                <w:b/>
                <w:bCs/>
                <w:i w:val="0"/>
                <w:iCs w:val="0"/>
                <w:color w:val="auto"/>
                <w:sz w:val="22"/>
                <w:szCs w:val="22"/>
                <w:highlight w:val="none"/>
                <w:u w:val="none"/>
              </w:rPr>
            </w:pPr>
          </w:p>
        </w:tc>
      </w:tr>
      <w:tr w14:paraId="26A9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82E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83B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CD7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A28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F76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95FF">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213.81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F4B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25229.58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8E8E">
            <w:pPr>
              <w:adjustRightInd w:val="0"/>
              <w:snapToGrid w:val="0"/>
              <w:jc w:val="center"/>
              <w:rPr>
                <w:rFonts w:hint="eastAsia" w:ascii="宋体" w:hAnsi="宋体" w:eastAsia="宋体" w:cs="宋体"/>
                <w:b/>
                <w:bCs/>
                <w:i w:val="0"/>
                <w:iCs w:val="0"/>
                <w:color w:val="auto"/>
                <w:sz w:val="22"/>
                <w:szCs w:val="22"/>
                <w:highlight w:val="none"/>
                <w:u w:val="none"/>
              </w:rPr>
            </w:pPr>
          </w:p>
        </w:tc>
      </w:tr>
      <w:tr w14:paraId="709F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1C3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70E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F18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061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DB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578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290.04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8C0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16532.28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06FC">
            <w:pPr>
              <w:adjustRightInd w:val="0"/>
              <w:snapToGrid w:val="0"/>
              <w:jc w:val="center"/>
              <w:rPr>
                <w:rFonts w:hint="eastAsia" w:ascii="宋体" w:hAnsi="宋体" w:eastAsia="宋体" w:cs="宋体"/>
                <w:b/>
                <w:bCs/>
                <w:i w:val="0"/>
                <w:iCs w:val="0"/>
                <w:color w:val="auto"/>
                <w:sz w:val="22"/>
                <w:szCs w:val="22"/>
                <w:highlight w:val="none"/>
                <w:u w:val="none"/>
              </w:rPr>
            </w:pPr>
          </w:p>
        </w:tc>
      </w:tr>
      <w:tr w14:paraId="18B9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F55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2E0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5EB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F84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19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10B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329.42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DA2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7576.66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4238">
            <w:pPr>
              <w:adjustRightInd w:val="0"/>
              <w:snapToGrid w:val="0"/>
              <w:jc w:val="center"/>
              <w:rPr>
                <w:rFonts w:hint="eastAsia" w:ascii="宋体" w:hAnsi="宋体" w:eastAsia="宋体" w:cs="宋体"/>
                <w:b/>
                <w:bCs/>
                <w:i w:val="0"/>
                <w:iCs w:val="0"/>
                <w:color w:val="auto"/>
                <w:sz w:val="22"/>
                <w:szCs w:val="22"/>
                <w:highlight w:val="none"/>
                <w:u w:val="none"/>
              </w:rPr>
            </w:pPr>
          </w:p>
        </w:tc>
      </w:tr>
      <w:tr w14:paraId="339A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EAE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7B8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787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E99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819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48D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380.60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9D8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1903.00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DD04">
            <w:pPr>
              <w:adjustRightInd w:val="0"/>
              <w:snapToGrid w:val="0"/>
              <w:jc w:val="center"/>
              <w:rPr>
                <w:rFonts w:hint="eastAsia" w:ascii="宋体" w:hAnsi="宋体" w:eastAsia="宋体" w:cs="宋体"/>
                <w:b/>
                <w:bCs/>
                <w:i w:val="0"/>
                <w:iCs w:val="0"/>
                <w:color w:val="auto"/>
                <w:sz w:val="22"/>
                <w:szCs w:val="22"/>
                <w:highlight w:val="none"/>
                <w:u w:val="none"/>
              </w:rPr>
            </w:pPr>
          </w:p>
        </w:tc>
      </w:tr>
      <w:tr w14:paraId="5AF9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8A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03E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4CE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B9F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893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B29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519.98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800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6239.76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B745">
            <w:pPr>
              <w:adjustRightInd w:val="0"/>
              <w:snapToGrid w:val="0"/>
              <w:jc w:val="center"/>
              <w:rPr>
                <w:rFonts w:hint="eastAsia" w:ascii="宋体" w:hAnsi="宋体" w:eastAsia="宋体" w:cs="宋体"/>
                <w:b/>
                <w:bCs/>
                <w:i w:val="0"/>
                <w:iCs w:val="0"/>
                <w:color w:val="auto"/>
                <w:sz w:val="22"/>
                <w:szCs w:val="22"/>
                <w:highlight w:val="none"/>
                <w:u w:val="none"/>
              </w:rPr>
            </w:pPr>
          </w:p>
        </w:tc>
      </w:tr>
      <w:tr w14:paraId="4F7F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728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C90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E82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838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994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FC9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785.40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18F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3927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BBC9">
            <w:pPr>
              <w:adjustRightInd w:val="0"/>
              <w:snapToGrid w:val="0"/>
              <w:jc w:val="center"/>
              <w:rPr>
                <w:rFonts w:hint="eastAsia" w:ascii="宋体" w:hAnsi="宋体" w:eastAsia="宋体" w:cs="宋体"/>
                <w:b/>
                <w:bCs/>
                <w:i w:val="0"/>
                <w:iCs w:val="0"/>
                <w:color w:val="auto"/>
                <w:sz w:val="22"/>
                <w:szCs w:val="22"/>
                <w:highlight w:val="none"/>
                <w:u w:val="none"/>
              </w:rPr>
            </w:pPr>
          </w:p>
        </w:tc>
      </w:tr>
      <w:tr w14:paraId="1761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AE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572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863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D1B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4EF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A64A">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28.14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D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7EC6">
            <w:pPr>
              <w:adjustRightInd w:val="0"/>
              <w:snapToGrid w:val="0"/>
              <w:jc w:val="center"/>
              <w:rPr>
                <w:rFonts w:hint="eastAsia" w:ascii="宋体" w:hAnsi="宋体" w:eastAsia="宋体" w:cs="宋体"/>
                <w:b/>
                <w:bCs/>
                <w:i w:val="0"/>
                <w:iCs w:val="0"/>
                <w:color w:val="auto"/>
                <w:sz w:val="22"/>
                <w:szCs w:val="22"/>
                <w:highlight w:val="none"/>
                <w:u w:val="none"/>
              </w:rPr>
            </w:pPr>
          </w:p>
        </w:tc>
      </w:tr>
      <w:tr w14:paraId="5E14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258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494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9E6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6BE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D41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EC8">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33.75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C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A3F7">
            <w:pPr>
              <w:adjustRightInd w:val="0"/>
              <w:snapToGrid w:val="0"/>
              <w:jc w:val="center"/>
              <w:rPr>
                <w:rFonts w:hint="eastAsia" w:ascii="宋体" w:hAnsi="宋体" w:eastAsia="宋体" w:cs="宋体"/>
                <w:b/>
                <w:bCs/>
                <w:i w:val="0"/>
                <w:iCs w:val="0"/>
                <w:color w:val="auto"/>
                <w:sz w:val="22"/>
                <w:szCs w:val="22"/>
                <w:highlight w:val="none"/>
                <w:u w:val="none"/>
              </w:rPr>
            </w:pPr>
          </w:p>
        </w:tc>
      </w:tr>
      <w:tr w14:paraId="7707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852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E49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1D1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DB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435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E2B8">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39.37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7CF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39.37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1BD6">
            <w:pPr>
              <w:adjustRightInd w:val="0"/>
              <w:snapToGrid w:val="0"/>
              <w:jc w:val="center"/>
              <w:rPr>
                <w:rFonts w:hint="eastAsia" w:ascii="宋体" w:hAnsi="宋体" w:eastAsia="宋体" w:cs="宋体"/>
                <w:b/>
                <w:bCs/>
                <w:i w:val="0"/>
                <w:iCs w:val="0"/>
                <w:color w:val="auto"/>
                <w:sz w:val="22"/>
                <w:szCs w:val="22"/>
                <w:highlight w:val="none"/>
                <w:u w:val="none"/>
              </w:rPr>
            </w:pPr>
          </w:p>
        </w:tc>
      </w:tr>
      <w:tr w14:paraId="089D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8C6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456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6E9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4F1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BA6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4F7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D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8618">
            <w:pPr>
              <w:adjustRightInd w:val="0"/>
              <w:snapToGrid w:val="0"/>
              <w:jc w:val="center"/>
              <w:rPr>
                <w:rFonts w:hint="eastAsia" w:ascii="宋体" w:hAnsi="宋体" w:eastAsia="宋体" w:cs="宋体"/>
                <w:b/>
                <w:bCs/>
                <w:i w:val="0"/>
                <w:iCs w:val="0"/>
                <w:color w:val="auto"/>
                <w:sz w:val="22"/>
                <w:szCs w:val="22"/>
                <w:highlight w:val="none"/>
                <w:u w:val="none"/>
              </w:rPr>
            </w:pPr>
          </w:p>
        </w:tc>
      </w:tr>
      <w:tr w14:paraId="24A3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35D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AB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D03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06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0BA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12D2">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70.74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A1D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353.70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69AD">
            <w:pPr>
              <w:adjustRightInd w:val="0"/>
              <w:snapToGrid w:val="0"/>
              <w:jc w:val="center"/>
              <w:rPr>
                <w:rFonts w:hint="eastAsia" w:ascii="宋体" w:hAnsi="宋体" w:eastAsia="宋体" w:cs="宋体"/>
                <w:b/>
                <w:bCs/>
                <w:i w:val="0"/>
                <w:iCs w:val="0"/>
                <w:color w:val="auto"/>
                <w:sz w:val="22"/>
                <w:szCs w:val="22"/>
                <w:highlight w:val="none"/>
                <w:u w:val="none"/>
              </w:rPr>
            </w:pPr>
          </w:p>
        </w:tc>
      </w:tr>
      <w:tr w14:paraId="5B25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C59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ABF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9B7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808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880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62E2">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104.07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7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2497.68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081E">
            <w:pPr>
              <w:adjustRightInd w:val="0"/>
              <w:snapToGrid w:val="0"/>
              <w:jc w:val="center"/>
              <w:rPr>
                <w:rFonts w:hint="eastAsia" w:ascii="宋体" w:hAnsi="宋体" w:eastAsia="宋体" w:cs="宋体"/>
                <w:b/>
                <w:bCs/>
                <w:i w:val="0"/>
                <w:iCs w:val="0"/>
                <w:color w:val="auto"/>
                <w:sz w:val="22"/>
                <w:szCs w:val="22"/>
                <w:highlight w:val="none"/>
                <w:u w:val="none"/>
              </w:rPr>
            </w:pPr>
          </w:p>
        </w:tc>
      </w:tr>
      <w:tr w14:paraId="6A2D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729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93C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65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F7D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99F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B6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129.34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C36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129.34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C222">
            <w:pPr>
              <w:adjustRightInd w:val="0"/>
              <w:snapToGrid w:val="0"/>
              <w:jc w:val="center"/>
              <w:rPr>
                <w:rFonts w:hint="eastAsia" w:ascii="宋体" w:hAnsi="宋体" w:eastAsia="宋体" w:cs="宋体"/>
                <w:b/>
                <w:bCs/>
                <w:i w:val="0"/>
                <w:iCs w:val="0"/>
                <w:color w:val="auto"/>
                <w:sz w:val="22"/>
                <w:szCs w:val="22"/>
                <w:highlight w:val="none"/>
                <w:u w:val="none"/>
              </w:rPr>
            </w:pPr>
          </w:p>
        </w:tc>
      </w:tr>
      <w:tr w14:paraId="5FE1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8D2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09A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385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721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C6C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1482">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166.86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2C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4171.50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71D7">
            <w:pPr>
              <w:adjustRightInd w:val="0"/>
              <w:snapToGrid w:val="0"/>
              <w:jc w:val="center"/>
              <w:rPr>
                <w:rFonts w:hint="eastAsia" w:ascii="宋体" w:hAnsi="宋体" w:eastAsia="宋体" w:cs="宋体"/>
                <w:b/>
                <w:bCs/>
                <w:i w:val="0"/>
                <w:iCs w:val="0"/>
                <w:color w:val="auto"/>
                <w:sz w:val="22"/>
                <w:szCs w:val="22"/>
                <w:highlight w:val="none"/>
                <w:u w:val="none"/>
              </w:rPr>
            </w:pPr>
          </w:p>
        </w:tc>
      </w:tr>
      <w:tr w14:paraId="72DD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C92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6C9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AAC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C6A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7FE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E73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210.67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A86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8426.80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F73F">
            <w:pPr>
              <w:adjustRightInd w:val="0"/>
              <w:snapToGrid w:val="0"/>
              <w:jc w:val="center"/>
              <w:rPr>
                <w:rFonts w:hint="eastAsia" w:ascii="宋体" w:hAnsi="宋体" w:eastAsia="宋体" w:cs="宋体"/>
                <w:b/>
                <w:bCs/>
                <w:i w:val="0"/>
                <w:iCs w:val="0"/>
                <w:color w:val="auto"/>
                <w:sz w:val="22"/>
                <w:szCs w:val="22"/>
                <w:highlight w:val="none"/>
                <w:u w:val="none"/>
              </w:rPr>
            </w:pPr>
          </w:p>
        </w:tc>
      </w:tr>
      <w:tr w14:paraId="32F9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521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4F4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9B1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F79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22B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4C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388.21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7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1941.05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E1F8">
            <w:pPr>
              <w:adjustRightInd w:val="0"/>
              <w:snapToGrid w:val="0"/>
              <w:jc w:val="center"/>
              <w:rPr>
                <w:rFonts w:hint="eastAsia" w:ascii="宋体" w:hAnsi="宋体" w:eastAsia="宋体" w:cs="宋体"/>
                <w:b/>
                <w:bCs/>
                <w:i w:val="0"/>
                <w:iCs w:val="0"/>
                <w:color w:val="auto"/>
                <w:sz w:val="22"/>
                <w:szCs w:val="22"/>
                <w:highlight w:val="none"/>
                <w:u w:val="none"/>
              </w:rPr>
            </w:pPr>
          </w:p>
        </w:tc>
      </w:tr>
      <w:tr w14:paraId="633E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EC8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A6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262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BF1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9CC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192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486.39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F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486.39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FF36">
            <w:pPr>
              <w:adjustRightInd w:val="0"/>
              <w:snapToGrid w:val="0"/>
              <w:jc w:val="center"/>
              <w:rPr>
                <w:rFonts w:hint="eastAsia" w:ascii="宋体" w:hAnsi="宋体" w:eastAsia="宋体" w:cs="宋体"/>
                <w:b/>
                <w:bCs/>
                <w:i w:val="0"/>
                <w:iCs w:val="0"/>
                <w:color w:val="auto"/>
                <w:sz w:val="22"/>
                <w:szCs w:val="22"/>
                <w:highlight w:val="none"/>
                <w:u w:val="none"/>
              </w:rPr>
            </w:pPr>
          </w:p>
        </w:tc>
      </w:tr>
      <w:tr w14:paraId="37F4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10B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726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4F9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264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AF0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8896">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544.97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E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544.97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30B0">
            <w:pPr>
              <w:adjustRightInd w:val="0"/>
              <w:snapToGrid w:val="0"/>
              <w:jc w:val="center"/>
              <w:rPr>
                <w:rFonts w:hint="eastAsia" w:ascii="宋体" w:hAnsi="宋体" w:eastAsia="宋体" w:cs="宋体"/>
                <w:b/>
                <w:bCs/>
                <w:i w:val="0"/>
                <w:iCs w:val="0"/>
                <w:color w:val="auto"/>
                <w:sz w:val="22"/>
                <w:szCs w:val="22"/>
                <w:highlight w:val="none"/>
                <w:u w:val="none"/>
              </w:rPr>
            </w:pPr>
          </w:p>
        </w:tc>
      </w:tr>
      <w:tr w14:paraId="09FA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A95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265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C59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CF0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2A6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DC11">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648.45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17C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648.45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7EFC">
            <w:pPr>
              <w:adjustRightInd w:val="0"/>
              <w:snapToGrid w:val="0"/>
              <w:jc w:val="center"/>
              <w:rPr>
                <w:rFonts w:hint="eastAsia" w:ascii="宋体" w:hAnsi="宋体" w:eastAsia="宋体" w:cs="宋体"/>
                <w:b/>
                <w:bCs/>
                <w:i w:val="0"/>
                <w:iCs w:val="0"/>
                <w:color w:val="auto"/>
                <w:sz w:val="22"/>
                <w:szCs w:val="22"/>
                <w:highlight w:val="none"/>
                <w:u w:val="none"/>
              </w:rPr>
            </w:pPr>
          </w:p>
        </w:tc>
      </w:tr>
      <w:tr w14:paraId="6841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FA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383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5A8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F1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12E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1D2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741.92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F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2699">
            <w:pPr>
              <w:adjustRightInd w:val="0"/>
              <w:snapToGrid w:val="0"/>
              <w:jc w:val="center"/>
              <w:rPr>
                <w:rFonts w:hint="eastAsia" w:ascii="宋体" w:hAnsi="宋体" w:eastAsia="宋体" w:cs="宋体"/>
                <w:b/>
                <w:bCs/>
                <w:i w:val="0"/>
                <w:iCs w:val="0"/>
                <w:color w:val="auto"/>
                <w:sz w:val="22"/>
                <w:szCs w:val="22"/>
                <w:highlight w:val="none"/>
                <w:u w:val="none"/>
              </w:rPr>
            </w:pPr>
          </w:p>
        </w:tc>
      </w:tr>
      <w:tr w14:paraId="55D3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542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998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69B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B7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A05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4094">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1705.50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E6C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1705.50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EFE0">
            <w:pPr>
              <w:adjustRightInd w:val="0"/>
              <w:snapToGrid w:val="0"/>
              <w:jc w:val="center"/>
              <w:rPr>
                <w:rFonts w:hint="eastAsia" w:ascii="宋体" w:hAnsi="宋体" w:eastAsia="宋体" w:cs="宋体"/>
                <w:b/>
                <w:bCs/>
                <w:i w:val="0"/>
                <w:iCs w:val="0"/>
                <w:color w:val="auto"/>
                <w:sz w:val="22"/>
                <w:szCs w:val="22"/>
                <w:highlight w:val="none"/>
                <w:u w:val="none"/>
              </w:rPr>
            </w:pPr>
          </w:p>
        </w:tc>
      </w:tr>
      <w:tr w14:paraId="730C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49B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372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C09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722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480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9830">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40.46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F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1D12">
            <w:pPr>
              <w:adjustRightInd w:val="0"/>
              <w:snapToGrid w:val="0"/>
              <w:jc w:val="center"/>
              <w:rPr>
                <w:rFonts w:hint="eastAsia" w:ascii="宋体" w:hAnsi="宋体" w:eastAsia="宋体" w:cs="宋体"/>
                <w:b/>
                <w:bCs/>
                <w:i w:val="0"/>
                <w:iCs w:val="0"/>
                <w:color w:val="auto"/>
                <w:sz w:val="22"/>
                <w:szCs w:val="22"/>
                <w:highlight w:val="none"/>
                <w:u w:val="none"/>
              </w:rPr>
            </w:pPr>
          </w:p>
        </w:tc>
      </w:tr>
      <w:tr w14:paraId="05DF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CDB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266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520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D9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6A7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A977">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48.34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20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48.34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3D35">
            <w:pPr>
              <w:adjustRightInd w:val="0"/>
              <w:snapToGrid w:val="0"/>
              <w:jc w:val="center"/>
              <w:rPr>
                <w:rFonts w:hint="eastAsia" w:ascii="宋体" w:hAnsi="宋体" w:eastAsia="宋体" w:cs="宋体"/>
                <w:b/>
                <w:bCs/>
                <w:i w:val="0"/>
                <w:iCs w:val="0"/>
                <w:color w:val="auto"/>
                <w:sz w:val="22"/>
                <w:szCs w:val="22"/>
                <w:highlight w:val="none"/>
                <w:u w:val="none"/>
              </w:rPr>
            </w:pPr>
          </w:p>
        </w:tc>
      </w:tr>
      <w:tr w14:paraId="53D1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D6B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80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7FE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67A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761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DA2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53.50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6A7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3AB">
            <w:pPr>
              <w:adjustRightInd w:val="0"/>
              <w:snapToGrid w:val="0"/>
              <w:jc w:val="center"/>
              <w:rPr>
                <w:rFonts w:hint="eastAsia" w:ascii="宋体" w:hAnsi="宋体" w:eastAsia="宋体" w:cs="宋体"/>
                <w:b/>
                <w:bCs/>
                <w:i w:val="0"/>
                <w:iCs w:val="0"/>
                <w:color w:val="auto"/>
                <w:sz w:val="22"/>
                <w:szCs w:val="22"/>
                <w:highlight w:val="none"/>
                <w:u w:val="none"/>
              </w:rPr>
            </w:pPr>
          </w:p>
        </w:tc>
      </w:tr>
      <w:tr w14:paraId="152C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4AF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73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F3E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377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5FF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E7D5">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66.54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057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66.54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E405">
            <w:pPr>
              <w:adjustRightInd w:val="0"/>
              <w:snapToGrid w:val="0"/>
              <w:jc w:val="center"/>
              <w:rPr>
                <w:rFonts w:hint="eastAsia" w:ascii="宋体" w:hAnsi="宋体" w:eastAsia="宋体" w:cs="宋体"/>
                <w:b/>
                <w:bCs/>
                <w:i w:val="0"/>
                <w:iCs w:val="0"/>
                <w:color w:val="auto"/>
                <w:sz w:val="22"/>
                <w:szCs w:val="22"/>
                <w:highlight w:val="none"/>
                <w:u w:val="none"/>
              </w:rPr>
            </w:pPr>
          </w:p>
        </w:tc>
      </w:tr>
      <w:tr w14:paraId="63BA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3B0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1D3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60D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40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EF3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72D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82.96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2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652B">
            <w:pPr>
              <w:adjustRightInd w:val="0"/>
              <w:snapToGrid w:val="0"/>
              <w:jc w:val="center"/>
              <w:rPr>
                <w:rFonts w:hint="eastAsia" w:ascii="宋体" w:hAnsi="宋体" w:eastAsia="宋体" w:cs="宋体"/>
                <w:b/>
                <w:bCs/>
                <w:i w:val="0"/>
                <w:iCs w:val="0"/>
                <w:color w:val="auto"/>
                <w:sz w:val="22"/>
                <w:szCs w:val="22"/>
                <w:highlight w:val="none"/>
                <w:u w:val="none"/>
              </w:rPr>
            </w:pPr>
          </w:p>
        </w:tc>
      </w:tr>
      <w:tr w14:paraId="2EBD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295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C58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F8D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99A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298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4DA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116.58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530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1165.80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1ABF">
            <w:pPr>
              <w:adjustRightInd w:val="0"/>
              <w:snapToGrid w:val="0"/>
              <w:jc w:val="center"/>
              <w:rPr>
                <w:rFonts w:hint="eastAsia" w:ascii="宋体" w:hAnsi="宋体" w:eastAsia="宋体" w:cs="宋体"/>
                <w:b/>
                <w:bCs/>
                <w:i w:val="0"/>
                <w:iCs w:val="0"/>
                <w:color w:val="auto"/>
                <w:sz w:val="22"/>
                <w:szCs w:val="22"/>
                <w:highlight w:val="none"/>
                <w:u w:val="none"/>
              </w:rPr>
            </w:pPr>
          </w:p>
        </w:tc>
      </w:tr>
      <w:tr w14:paraId="3C72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E78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C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3B0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BBD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61E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8C62">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147.13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20C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147.13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ED71">
            <w:pPr>
              <w:adjustRightInd w:val="0"/>
              <w:snapToGrid w:val="0"/>
              <w:jc w:val="center"/>
              <w:rPr>
                <w:rFonts w:hint="eastAsia" w:ascii="宋体" w:hAnsi="宋体" w:eastAsia="宋体" w:cs="宋体"/>
                <w:b/>
                <w:bCs/>
                <w:i w:val="0"/>
                <w:iCs w:val="0"/>
                <w:color w:val="auto"/>
                <w:sz w:val="22"/>
                <w:szCs w:val="22"/>
                <w:highlight w:val="none"/>
                <w:u w:val="none"/>
              </w:rPr>
            </w:pPr>
          </w:p>
        </w:tc>
      </w:tr>
      <w:tr w14:paraId="79B2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0D1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CAC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F46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BCB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D1C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D15E">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193.74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DE7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1162.44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538A">
            <w:pPr>
              <w:adjustRightInd w:val="0"/>
              <w:snapToGrid w:val="0"/>
              <w:jc w:val="center"/>
              <w:rPr>
                <w:rFonts w:hint="eastAsia" w:ascii="宋体" w:hAnsi="宋体" w:eastAsia="宋体" w:cs="宋体"/>
                <w:b/>
                <w:bCs/>
                <w:i w:val="0"/>
                <w:iCs w:val="0"/>
                <w:color w:val="auto"/>
                <w:sz w:val="22"/>
                <w:szCs w:val="22"/>
                <w:highlight w:val="none"/>
                <w:u w:val="none"/>
              </w:rPr>
            </w:pPr>
          </w:p>
        </w:tc>
      </w:tr>
      <w:tr w14:paraId="6BBD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0EF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10F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69B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BBC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434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59EE">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253.58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84D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4057.28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9DBF">
            <w:pPr>
              <w:adjustRightInd w:val="0"/>
              <w:snapToGrid w:val="0"/>
              <w:jc w:val="center"/>
              <w:rPr>
                <w:rFonts w:hint="eastAsia" w:ascii="宋体" w:hAnsi="宋体" w:eastAsia="宋体" w:cs="宋体"/>
                <w:b/>
                <w:bCs/>
                <w:i w:val="0"/>
                <w:iCs w:val="0"/>
                <w:color w:val="auto"/>
                <w:sz w:val="22"/>
                <w:szCs w:val="22"/>
                <w:highlight w:val="none"/>
                <w:u w:val="none"/>
              </w:rPr>
            </w:pPr>
          </w:p>
        </w:tc>
      </w:tr>
      <w:tr w14:paraId="35F6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299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6D5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F34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BE8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3A2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03E7">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424.73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883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424.73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557E">
            <w:pPr>
              <w:adjustRightInd w:val="0"/>
              <w:snapToGrid w:val="0"/>
              <w:jc w:val="center"/>
              <w:rPr>
                <w:rFonts w:hint="eastAsia" w:ascii="宋体" w:hAnsi="宋体" w:eastAsia="宋体" w:cs="宋体"/>
                <w:b/>
                <w:bCs/>
                <w:i w:val="0"/>
                <w:iCs w:val="0"/>
                <w:color w:val="auto"/>
                <w:sz w:val="22"/>
                <w:szCs w:val="22"/>
                <w:highlight w:val="none"/>
                <w:u w:val="none"/>
              </w:rPr>
            </w:pPr>
          </w:p>
        </w:tc>
      </w:tr>
      <w:tr w14:paraId="655C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393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3D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85D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56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1F9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8B6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542.52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CC9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542.52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3894">
            <w:pPr>
              <w:adjustRightInd w:val="0"/>
              <w:snapToGrid w:val="0"/>
              <w:jc w:val="center"/>
              <w:rPr>
                <w:rFonts w:hint="eastAsia" w:ascii="宋体" w:hAnsi="宋体" w:eastAsia="宋体" w:cs="宋体"/>
                <w:b/>
                <w:bCs/>
                <w:i w:val="0"/>
                <w:iCs w:val="0"/>
                <w:color w:val="auto"/>
                <w:sz w:val="22"/>
                <w:szCs w:val="22"/>
                <w:highlight w:val="none"/>
                <w:u w:val="none"/>
              </w:rPr>
            </w:pPr>
          </w:p>
        </w:tc>
      </w:tr>
      <w:tr w14:paraId="63A4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F12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9C5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464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25B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962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BE1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651.52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B3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651.52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D3B5">
            <w:pPr>
              <w:adjustRightInd w:val="0"/>
              <w:snapToGrid w:val="0"/>
              <w:jc w:val="center"/>
              <w:rPr>
                <w:rFonts w:hint="eastAsia" w:ascii="宋体" w:hAnsi="宋体" w:eastAsia="宋体" w:cs="宋体"/>
                <w:b/>
                <w:bCs/>
                <w:i w:val="0"/>
                <w:iCs w:val="0"/>
                <w:color w:val="auto"/>
                <w:sz w:val="22"/>
                <w:szCs w:val="22"/>
                <w:highlight w:val="none"/>
                <w:u w:val="none"/>
              </w:rPr>
            </w:pPr>
          </w:p>
        </w:tc>
      </w:tr>
      <w:tr w14:paraId="3B87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08C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973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4270">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B09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0E3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E31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A7F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732.94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4773">
            <w:pPr>
              <w:adjustRightInd w:val="0"/>
              <w:snapToGrid w:val="0"/>
              <w:jc w:val="center"/>
              <w:rPr>
                <w:rFonts w:hint="eastAsia" w:ascii="宋体" w:hAnsi="宋体" w:eastAsia="宋体" w:cs="宋体"/>
                <w:b/>
                <w:bCs/>
                <w:i w:val="0"/>
                <w:iCs w:val="0"/>
                <w:color w:val="auto"/>
                <w:sz w:val="22"/>
                <w:szCs w:val="22"/>
                <w:highlight w:val="none"/>
                <w:u w:val="none"/>
              </w:rPr>
            </w:pPr>
          </w:p>
        </w:tc>
      </w:tr>
      <w:tr w14:paraId="2933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B13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4C4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AAE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2B9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072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EF56">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881.96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0C3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881.96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9333">
            <w:pPr>
              <w:adjustRightInd w:val="0"/>
              <w:snapToGrid w:val="0"/>
              <w:jc w:val="center"/>
              <w:rPr>
                <w:rFonts w:hint="eastAsia" w:ascii="宋体" w:hAnsi="宋体" w:eastAsia="宋体" w:cs="宋体"/>
                <w:b/>
                <w:bCs/>
                <w:i w:val="0"/>
                <w:iCs w:val="0"/>
                <w:color w:val="auto"/>
                <w:sz w:val="22"/>
                <w:szCs w:val="22"/>
                <w:highlight w:val="none"/>
                <w:u w:val="none"/>
              </w:rPr>
            </w:pPr>
          </w:p>
        </w:tc>
      </w:tr>
      <w:tr w14:paraId="51F0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CF1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B38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980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DD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27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7E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9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65.77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5DB2">
            <w:pPr>
              <w:adjustRightInd w:val="0"/>
              <w:snapToGrid w:val="0"/>
              <w:jc w:val="center"/>
              <w:rPr>
                <w:rFonts w:hint="eastAsia" w:ascii="宋体" w:hAnsi="宋体" w:eastAsia="宋体" w:cs="宋体"/>
                <w:b/>
                <w:bCs/>
                <w:i w:val="0"/>
                <w:iCs w:val="0"/>
                <w:color w:val="auto"/>
                <w:sz w:val="22"/>
                <w:szCs w:val="22"/>
                <w:highlight w:val="none"/>
                <w:u w:val="none"/>
              </w:rPr>
            </w:pPr>
          </w:p>
        </w:tc>
      </w:tr>
      <w:tr w14:paraId="57C6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5BB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752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BB2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50B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491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D79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70.59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A3C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70.59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059">
            <w:pPr>
              <w:adjustRightInd w:val="0"/>
              <w:snapToGrid w:val="0"/>
              <w:jc w:val="center"/>
              <w:rPr>
                <w:rFonts w:hint="eastAsia" w:ascii="宋体" w:hAnsi="宋体" w:eastAsia="宋体" w:cs="宋体"/>
                <w:b/>
                <w:bCs/>
                <w:i w:val="0"/>
                <w:iCs w:val="0"/>
                <w:color w:val="auto"/>
                <w:sz w:val="22"/>
                <w:szCs w:val="22"/>
                <w:highlight w:val="none"/>
                <w:u w:val="none"/>
              </w:rPr>
            </w:pPr>
          </w:p>
        </w:tc>
      </w:tr>
      <w:tr w14:paraId="4F32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94E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4FD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F11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883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2AE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438A">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72.27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C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72.27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09F">
            <w:pPr>
              <w:adjustRightInd w:val="0"/>
              <w:snapToGrid w:val="0"/>
              <w:jc w:val="center"/>
              <w:rPr>
                <w:rFonts w:hint="eastAsia" w:ascii="宋体" w:hAnsi="宋体" w:eastAsia="宋体" w:cs="宋体"/>
                <w:b/>
                <w:bCs/>
                <w:i w:val="0"/>
                <w:iCs w:val="0"/>
                <w:color w:val="auto"/>
                <w:sz w:val="22"/>
                <w:szCs w:val="22"/>
                <w:highlight w:val="none"/>
                <w:u w:val="none"/>
              </w:rPr>
            </w:pPr>
          </w:p>
        </w:tc>
      </w:tr>
      <w:tr w14:paraId="0663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3C7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CE4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684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E2F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3D4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1EE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79.36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6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79.36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3339">
            <w:pPr>
              <w:adjustRightInd w:val="0"/>
              <w:snapToGrid w:val="0"/>
              <w:jc w:val="center"/>
              <w:rPr>
                <w:rFonts w:hint="eastAsia" w:ascii="宋体" w:hAnsi="宋体" w:eastAsia="宋体" w:cs="宋体"/>
                <w:b/>
                <w:bCs/>
                <w:i w:val="0"/>
                <w:iCs w:val="0"/>
                <w:color w:val="auto"/>
                <w:sz w:val="22"/>
                <w:szCs w:val="22"/>
                <w:highlight w:val="none"/>
                <w:u w:val="none"/>
              </w:rPr>
            </w:pPr>
          </w:p>
        </w:tc>
      </w:tr>
      <w:tr w14:paraId="159A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050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E24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2AE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210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A05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C27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82D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80.80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EC5A">
            <w:pPr>
              <w:adjustRightInd w:val="0"/>
              <w:snapToGrid w:val="0"/>
              <w:jc w:val="center"/>
              <w:rPr>
                <w:rFonts w:hint="eastAsia" w:ascii="宋体" w:hAnsi="宋体" w:eastAsia="宋体" w:cs="宋体"/>
                <w:b/>
                <w:bCs/>
                <w:i w:val="0"/>
                <w:iCs w:val="0"/>
                <w:color w:val="auto"/>
                <w:sz w:val="22"/>
                <w:szCs w:val="22"/>
                <w:highlight w:val="none"/>
                <w:u w:val="none"/>
              </w:rPr>
            </w:pPr>
          </w:p>
        </w:tc>
      </w:tr>
      <w:tr w14:paraId="6F27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62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F92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AC5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4B2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586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75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90.44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29B7">
            <w:pPr>
              <w:adjustRightInd w:val="0"/>
              <w:snapToGrid w:val="0"/>
              <w:jc w:val="center"/>
              <w:rPr>
                <w:rFonts w:hint="eastAsia" w:ascii="宋体" w:hAnsi="宋体" w:eastAsia="宋体" w:cs="宋体"/>
                <w:b/>
                <w:bCs/>
                <w:i w:val="0"/>
                <w:iCs w:val="0"/>
                <w:color w:val="auto"/>
                <w:sz w:val="22"/>
                <w:szCs w:val="22"/>
                <w:highlight w:val="none"/>
                <w:u w:val="none"/>
              </w:rPr>
            </w:pPr>
          </w:p>
        </w:tc>
      </w:tr>
      <w:tr w14:paraId="57F9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836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9C2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207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94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BD9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457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100.93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3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5D28">
            <w:pPr>
              <w:adjustRightInd w:val="0"/>
              <w:snapToGrid w:val="0"/>
              <w:jc w:val="center"/>
              <w:rPr>
                <w:rFonts w:hint="eastAsia" w:ascii="宋体" w:hAnsi="宋体" w:eastAsia="宋体" w:cs="宋体"/>
                <w:b/>
                <w:bCs/>
                <w:i w:val="0"/>
                <w:iCs w:val="0"/>
                <w:color w:val="auto"/>
                <w:sz w:val="22"/>
                <w:szCs w:val="22"/>
                <w:highlight w:val="none"/>
                <w:u w:val="none"/>
              </w:rPr>
            </w:pPr>
          </w:p>
        </w:tc>
      </w:tr>
      <w:tr w14:paraId="6016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D1C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978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9C0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E04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392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71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142.49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A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142.49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0267">
            <w:pPr>
              <w:adjustRightInd w:val="0"/>
              <w:snapToGrid w:val="0"/>
              <w:jc w:val="center"/>
              <w:rPr>
                <w:rFonts w:hint="eastAsia" w:ascii="宋体" w:hAnsi="宋体" w:eastAsia="宋体" w:cs="宋体"/>
                <w:b/>
                <w:bCs/>
                <w:i w:val="0"/>
                <w:iCs w:val="0"/>
                <w:color w:val="auto"/>
                <w:sz w:val="22"/>
                <w:szCs w:val="22"/>
                <w:highlight w:val="none"/>
                <w:u w:val="none"/>
              </w:rPr>
            </w:pPr>
          </w:p>
        </w:tc>
      </w:tr>
      <w:tr w14:paraId="103D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DDE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154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78A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F9A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91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A18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156.82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4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A4D6">
            <w:pPr>
              <w:adjustRightInd w:val="0"/>
              <w:snapToGrid w:val="0"/>
              <w:jc w:val="center"/>
              <w:rPr>
                <w:rFonts w:hint="eastAsia" w:ascii="宋体" w:hAnsi="宋体" w:eastAsia="宋体" w:cs="宋体"/>
                <w:b/>
                <w:bCs/>
                <w:i w:val="0"/>
                <w:iCs w:val="0"/>
                <w:color w:val="auto"/>
                <w:sz w:val="22"/>
                <w:szCs w:val="22"/>
                <w:highlight w:val="none"/>
                <w:u w:val="none"/>
              </w:rPr>
            </w:pPr>
          </w:p>
        </w:tc>
      </w:tr>
      <w:tr w14:paraId="50FF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B8C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E12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7CB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A4F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652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DB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160.53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F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160.53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89D5">
            <w:pPr>
              <w:adjustRightInd w:val="0"/>
              <w:snapToGrid w:val="0"/>
              <w:jc w:val="center"/>
              <w:rPr>
                <w:rFonts w:hint="eastAsia" w:ascii="宋体" w:hAnsi="宋体" w:eastAsia="宋体" w:cs="宋体"/>
                <w:b/>
                <w:bCs/>
                <w:i w:val="0"/>
                <w:iCs w:val="0"/>
                <w:color w:val="auto"/>
                <w:sz w:val="22"/>
                <w:szCs w:val="22"/>
                <w:highlight w:val="none"/>
                <w:u w:val="none"/>
              </w:rPr>
            </w:pPr>
          </w:p>
        </w:tc>
      </w:tr>
      <w:tr w14:paraId="1944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180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9DD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507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85C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475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EA9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166.88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F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166.88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27DD">
            <w:pPr>
              <w:adjustRightInd w:val="0"/>
              <w:snapToGrid w:val="0"/>
              <w:jc w:val="center"/>
              <w:rPr>
                <w:rFonts w:hint="eastAsia" w:ascii="宋体" w:hAnsi="宋体" w:eastAsia="宋体" w:cs="宋体"/>
                <w:b/>
                <w:bCs/>
                <w:i w:val="0"/>
                <w:iCs w:val="0"/>
                <w:color w:val="auto"/>
                <w:sz w:val="22"/>
                <w:szCs w:val="22"/>
                <w:highlight w:val="none"/>
                <w:u w:val="none"/>
              </w:rPr>
            </w:pPr>
          </w:p>
        </w:tc>
      </w:tr>
      <w:tr w14:paraId="0824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76B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0A6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9EE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BE1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670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009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179.65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C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179.65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868A">
            <w:pPr>
              <w:adjustRightInd w:val="0"/>
              <w:snapToGrid w:val="0"/>
              <w:jc w:val="center"/>
              <w:rPr>
                <w:rFonts w:hint="eastAsia" w:ascii="宋体" w:hAnsi="宋体" w:eastAsia="宋体" w:cs="宋体"/>
                <w:b/>
                <w:bCs/>
                <w:i w:val="0"/>
                <w:iCs w:val="0"/>
                <w:color w:val="auto"/>
                <w:sz w:val="22"/>
                <w:szCs w:val="22"/>
                <w:highlight w:val="none"/>
                <w:u w:val="none"/>
              </w:rPr>
            </w:pPr>
          </w:p>
        </w:tc>
      </w:tr>
      <w:tr w14:paraId="2A54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91A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13C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373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E70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D2B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05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0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1283.22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2C94">
            <w:pPr>
              <w:adjustRightInd w:val="0"/>
              <w:snapToGrid w:val="0"/>
              <w:jc w:val="center"/>
              <w:rPr>
                <w:rFonts w:hint="eastAsia" w:ascii="宋体" w:hAnsi="宋体" w:eastAsia="宋体" w:cs="宋体"/>
                <w:b/>
                <w:bCs/>
                <w:i w:val="0"/>
                <w:iCs w:val="0"/>
                <w:color w:val="auto"/>
                <w:sz w:val="22"/>
                <w:szCs w:val="22"/>
                <w:highlight w:val="none"/>
                <w:u w:val="none"/>
              </w:rPr>
            </w:pPr>
          </w:p>
        </w:tc>
      </w:tr>
      <w:tr w14:paraId="77D5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5D3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155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B2F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CD1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CF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1A64">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217.70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7AD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57CE">
            <w:pPr>
              <w:adjustRightInd w:val="0"/>
              <w:snapToGrid w:val="0"/>
              <w:jc w:val="center"/>
              <w:rPr>
                <w:rFonts w:hint="eastAsia" w:ascii="宋体" w:hAnsi="宋体" w:eastAsia="宋体" w:cs="宋体"/>
                <w:b/>
                <w:bCs/>
                <w:i w:val="0"/>
                <w:iCs w:val="0"/>
                <w:color w:val="auto"/>
                <w:sz w:val="22"/>
                <w:szCs w:val="22"/>
                <w:highlight w:val="none"/>
                <w:u w:val="none"/>
              </w:rPr>
            </w:pPr>
          </w:p>
        </w:tc>
      </w:tr>
      <w:tr w14:paraId="7C2A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14A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F5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CFD2">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B38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45B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6D69">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227.09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8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227.09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51CA">
            <w:pPr>
              <w:adjustRightInd w:val="0"/>
              <w:snapToGrid w:val="0"/>
              <w:jc w:val="center"/>
              <w:rPr>
                <w:rFonts w:hint="eastAsia" w:ascii="宋体" w:hAnsi="宋体" w:eastAsia="宋体" w:cs="宋体"/>
                <w:b/>
                <w:bCs/>
                <w:i w:val="0"/>
                <w:iCs w:val="0"/>
                <w:color w:val="auto"/>
                <w:sz w:val="22"/>
                <w:szCs w:val="22"/>
                <w:highlight w:val="none"/>
                <w:u w:val="none"/>
              </w:rPr>
            </w:pPr>
          </w:p>
        </w:tc>
      </w:tr>
      <w:tr w14:paraId="33F1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5C1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657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2A0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CC0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19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5F9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233.43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D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233.43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40D9">
            <w:pPr>
              <w:adjustRightInd w:val="0"/>
              <w:snapToGrid w:val="0"/>
              <w:jc w:val="center"/>
              <w:rPr>
                <w:rFonts w:hint="eastAsia" w:ascii="宋体" w:hAnsi="宋体" w:eastAsia="宋体" w:cs="宋体"/>
                <w:b/>
                <w:bCs/>
                <w:i w:val="0"/>
                <w:iCs w:val="0"/>
                <w:color w:val="auto"/>
                <w:sz w:val="22"/>
                <w:szCs w:val="22"/>
                <w:highlight w:val="none"/>
                <w:u w:val="none"/>
              </w:rPr>
            </w:pPr>
          </w:p>
        </w:tc>
      </w:tr>
      <w:tr w14:paraId="025C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01D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74F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2E91">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4F0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13F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312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394.16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F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394.16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9D01">
            <w:pPr>
              <w:adjustRightInd w:val="0"/>
              <w:snapToGrid w:val="0"/>
              <w:jc w:val="center"/>
              <w:rPr>
                <w:rFonts w:hint="eastAsia" w:ascii="宋体" w:hAnsi="宋体" w:eastAsia="宋体" w:cs="宋体"/>
                <w:b/>
                <w:bCs/>
                <w:i w:val="0"/>
                <w:iCs w:val="0"/>
                <w:color w:val="auto"/>
                <w:sz w:val="22"/>
                <w:szCs w:val="22"/>
                <w:highlight w:val="none"/>
                <w:u w:val="none"/>
              </w:rPr>
            </w:pPr>
          </w:p>
        </w:tc>
      </w:tr>
      <w:tr w14:paraId="0CAA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5F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51F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8EE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86D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D20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BCD7">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401.02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9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401.02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B09D">
            <w:pPr>
              <w:adjustRightInd w:val="0"/>
              <w:snapToGrid w:val="0"/>
              <w:jc w:val="center"/>
              <w:rPr>
                <w:rFonts w:hint="eastAsia" w:ascii="宋体" w:hAnsi="宋体" w:eastAsia="宋体" w:cs="宋体"/>
                <w:b/>
                <w:bCs/>
                <w:i w:val="0"/>
                <w:iCs w:val="0"/>
                <w:color w:val="auto"/>
                <w:sz w:val="22"/>
                <w:szCs w:val="22"/>
                <w:highlight w:val="none"/>
                <w:u w:val="none"/>
              </w:rPr>
            </w:pPr>
          </w:p>
        </w:tc>
      </w:tr>
      <w:tr w14:paraId="3A6D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4C6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4F4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430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7FF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F78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1606">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406.77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484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813.54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BF0E">
            <w:pPr>
              <w:adjustRightInd w:val="0"/>
              <w:snapToGrid w:val="0"/>
              <w:jc w:val="center"/>
              <w:rPr>
                <w:rFonts w:hint="eastAsia" w:ascii="宋体" w:hAnsi="宋体" w:eastAsia="宋体" w:cs="宋体"/>
                <w:b/>
                <w:bCs/>
                <w:i w:val="0"/>
                <w:iCs w:val="0"/>
                <w:color w:val="auto"/>
                <w:sz w:val="22"/>
                <w:szCs w:val="22"/>
                <w:highlight w:val="none"/>
                <w:u w:val="none"/>
              </w:rPr>
            </w:pPr>
          </w:p>
        </w:tc>
      </w:tr>
      <w:tr w14:paraId="3D45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04E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46A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164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296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3BD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FF8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491.64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9FD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491.64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E8CE">
            <w:pPr>
              <w:adjustRightInd w:val="0"/>
              <w:snapToGrid w:val="0"/>
              <w:jc w:val="center"/>
              <w:rPr>
                <w:rFonts w:hint="eastAsia" w:ascii="宋体" w:hAnsi="宋体" w:eastAsia="宋体" w:cs="宋体"/>
                <w:b/>
                <w:bCs/>
                <w:i w:val="0"/>
                <w:iCs w:val="0"/>
                <w:color w:val="auto"/>
                <w:sz w:val="22"/>
                <w:szCs w:val="22"/>
                <w:highlight w:val="none"/>
                <w:u w:val="none"/>
              </w:rPr>
            </w:pPr>
          </w:p>
        </w:tc>
      </w:tr>
      <w:tr w14:paraId="5587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310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CC5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E15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841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32D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E8D7">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507.12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CA4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507.12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7723">
            <w:pPr>
              <w:adjustRightInd w:val="0"/>
              <w:snapToGrid w:val="0"/>
              <w:jc w:val="center"/>
              <w:rPr>
                <w:rFonts w:hint="eastAsia" w:ascii="宋体" w:hAnsi="宋体" w:eastAsia="宋体" w:cs="宋体"/>
                <w:b/>
                <w:bCs/>
                <w:i w:val="0"/>
                <w:iCs w:val="0"/>
                <w:color w:val="auto"/>
                <w:sz w:val="22"/>
                <w:szCs w:val="22"/>
                <w:highlight w:val="none"/>
                <w:u w:val="none"/>
              </w:rPr>
            </w:pPr>
          </w:p>
        </w:tc>
      </w:tr>
      <w:tr w14:paraId="156E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C2C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89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7BC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D6C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E69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3E7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694.94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E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694.94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D9E2">
            <w:pPr>
              <w:adjustRightInd w:val="0"/>
              <w:snapToGrid w:val="0"/>
              <w:jc w:val="center"/>
              <w:rPr>
                <w:rFonts w:hint="eastAsia" w:ascii="宋体" w:hAnsi="宋体" w:eastAsia="宋体" w:cs="宋体"/>
                <w:b/>
                <w:bCs/>
                <w:i w:val="0"/>
                <w:iCs w:val="0"/>
                <w:color w:val="auto"/>
                <w:sz w:val="22"/>
                <w:szCs w:val="22"/>
                <w:highlight w:val="none"/>
                <w:u w:val="none"/>
              </w:rPr>
            </w:pPr>
          </w:p>
        </w:tc>
      </w:tr>
      <w:tr w14:paraId="4CC8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F5E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C64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7AE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AE8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CF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700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700.54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C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9E95">
            <w:pPr>
              <w:adjustRightInd w:val="0"/>
              <w:snapToGrid w:val="0"/>
              <w:jc w:val="center"/>
              <w:rPr>
                <w:rFonts w:hint="eastAsia" w:ascii="宋体" w:hAnsi="宋体" w:eastAsia="宋体" w:cs="宋体"/>
                <w:b/>
                <w:bCs/>
                <w:i w:val="0"/>
                <w:iCs w:val="0"/>
                <w:color w:val="auto"/>
                <w:sz w:val="22"/>
                <w:szCs w:val="22"/>
                <w:highlight w:val="none"/>
                <w:u w:val="none"/>
              </w:rPr>
            </w:pPr>
          </w:p>
        </w:tc>
      </w:tr>
      <w:tr w14:paraId="3E97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066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C48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C8E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64B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829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831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1196.74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02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1196.74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A92D">
            <w:pPr>
              <w:adjustRightInd w:val="0"/>
              <w:snapToGrid w:val="0"/>
              <w:jc w:val="center"/>
              <w:rPr>
                <w:rFonts w:hint="eastAsia" w:ascii="宋体" w:hAnsi="宋体" w:eastAsia="宋体" w:cs="宋体"/>
                <w:b/>
                <w:bCs/>
                <w:i w:val="0"/>
                <w:iCs w:val="0"/>
                <w:color w:val="auto"/>
                <w:sz w:val="22"/>
                <w:szCs w:val="22"/>
                <w:highlight w:val="none"/>
                <w:u w:val="none"/>
              </w:rPr>
            </w:pPr>
          </w:p>
        </w:tc>
      </w:tr>
      <w:tr w14:paraId="475C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317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AE9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655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026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0A5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A8E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1229.93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1229.93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217D">
            <w:pPr>
              <w:adjustRightInd w:val="0"/>
              <w:snapToGrid w:val="0"/>
              <w:jc w:val="center"/>
              <w:rPr>
                <w:rFonts w:hint="eastAsia" w:ascii="宋体" w:hAnsi="宋体" w:eastAsia="宋体" w:cs="宋体"/>
                <w:b/>
                <w:bCs/>
                <w:i w:val="0"/>
                <w:iCs w:val="0"/>
                <w:color w:val="auto"/>
                <w:sz w:val="22"/>
                <w:szCs w:val="22"/>
                <w:highlight w:val="none"/>
                <w:u w:val="none"/>
              </w:rPr>
            </w:pPr>
          </w:p>
        </w:tc>
      </w:tr>
      <w:tr w14:paraId="7334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6A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7B0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D8D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5FF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16C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7E0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C22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1260.23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00E4">
            <w:pPr>
              <w:adjustRightInd w:val="0"/>
              <w:snapToGrid w:val="0"/>
              <w:jc w:val="center"/>
              <w:rPr>
                <w:rFonts w:hint="eastAsia" w:ascii="宋体" w:hAnsi="宋体" w:eastAsia="宋体" w:cs="宋体"/>
                <w:b/>
                <w:bCs/>
                <w:i w:val="0"/>
                <w:iCs w:val="0"/>
                <w:color w:val="auto"/>
                <w:sz w:val="22"/>
                <w:szCs w:val="22"/>
                <w:highlight w:val="none"/>
                <w:u w:val="none"/>
              </w:rPr>
            </w:pPr>
          </w:p>
        </w:tc>
      </w:tr>
      <w:tr w14:paraId="049B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F49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AFA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08C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DN100X300，一般适 用外径150mm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842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58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1D6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76E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176.94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91C6">
            <w:pPr>
              <w:adjustRightInd w:val="0"/>
              <w:snapToGrid w:val="0"/>
              <w:jc w:val="center"/>
              <w:rPr>
                <w:rFonts w:hint="eastAsia" w:ascii="宋体" w:hAnsi="宋体" w:eastAsia="宋体" w:cs="宋体"/>
                <w:b/>
                <w:bCs/>
                <w:i w:val="0"/>
                <w:iCs w:val="0"/>
                <w:color w:val="auto"/>
                <w:sz w:val="22"/>
                <w:szCs w:val="22"/>
                <w:highlight w:val="none"/>
                <w:u w:val="none"/>
              </w:rPr>
            </w:pPr>
          </w:p>
        </w:tc>
      </w:tr>
      <w:tr w14:paraId="226E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1C3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171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9ED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DN100X500，一般适 用外径150mm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83C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DA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CD0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2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330.46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45AC">
            <w:pPr>
              <w:adjustRightInd w:val="0"/>
              <w:snapToGrid w:val="0"/>
              <w:jc w:val="center"/>
              <w:rPr>
                <w:rFonts w:hint="eastAsia" w:ascii="宋体" w:hAnsi="宋体" w:eastAsia="宋体" w:cs="宋体"/>
                <w:b/>
                <w:bCs/>
                <w:i w:val="0"/>
                <w:iCs w:val="0"/>
                <w:color w:val="auto"/>
                <w:sz w:val="22"/>
                <w:szCs w:val="22"/>
                <w:highlight w:val="none"/>
                <w:u w:val="none"/>
              </w:rPr>
            </w:pPr>
          </w:p>
        </w:tc>
      </w:tr>
      <w:tr w14:paraId="7ABF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5B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D99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0CD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DN100X1000，一般 适用外径200mm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67D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58E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AF5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804.95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B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804.95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04AE">
            <w:pPr>
              <w:adjustRightInd w:val="0"/>
              <w:snapToGrid w:val="0"/>
              <w:jc w:val="center"/>
              <w:rPr>
                <w:rFonts w:hint="eastAsia" w:ascii="宋体" w:hAnsi="宋体" w:eastAsia="宋体" w:cs="宋体"/>
                <w:b/>
                <w:bCs/>
                <w:i w:val="0"/>
                <w:iCs w:val="0"/>
                <w:color w:val="auto"/>
                <w:sz w:val="22"/>
                <w:szCs w:val="22"/>
                <w:highlight w:val="none"/>
                <w:u w:val="none"/>
              </w:rPr>
            </w:pPr>
          </w:p>
        </w:tc>
      </w:tr>
      <w:tr w14:paraId="0796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D7B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559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A41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DN150X300，一般适 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C72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6B9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310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264.17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9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264.17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79BC">
            <w:pPr>
              <w:adjustRightInd w:val="0"/>
              <w:snapToGrid w:val="0"/>
              <w:jc w:val="center"/>
              <w:rPr>
                <w:rFonts w:hint="eastAsia" w:ascii="宋体" w:hAnsi="宋体" w:eastAsia="宋体" w:cs="宋体"/>
                <w:b/>
                <w:bCs/>
                <w:i w:val="0"/>
                <w:iCs w:val="0"/>
                <w:color w:val="auto"/>
                <w:sz w:val="22"/>
                <w:szCs w:val="22"/>
                <w:highlight w:val="none"/>
                <w:u w:val="none"/>
              </w:rPr>
            </w:pPr>
          </w:p>
        </w:tc>
      </w:tr>
      <w:tr w14:paraId="42DE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D3C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FB7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F62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DN150X500，一般适 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6E5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ECD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A946">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464.70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2B7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464.70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ED68">
            <w:pPr>
              <w:adjustRightInd w:val="0"/>
              <w:snapToGrid w:val="0"/>
              <w:jc w:val="center"/>
              <w:rPr>
                <w:rFonts w:hint="eastAsia" w:ascii="宋体" w:hAnsi="宋体" w:eastAsia="宋体" w:cs="宋体"/>
                <w:b/>
                <w:bCs/>
                <w:i w:val="0"/>
                <w:iCs w:val="0"/>
                <w:color w:val="auto"/>
                <w:sz w:val="22"/>
                <w:szCs w:val="22"/>
                <w:highlight w:val="none"/>
                <w:u w:val="none"/>
              </w:rPr>
            </w:pPr>
          </w:p>
        </w:tc>
      </w:tr>
      <w:tr w14:paraId="6941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E3A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FD5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C07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DN150X1000，一般 适用外径200mm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897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28C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675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992.39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5FB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992.39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DE4A">
            <w:pPr>
              <w:adjustRightInd w:val="0"/>
              <w:snapToGrid w:val="0"/>
              <w:jc w:val="center"/>
              <w:rPr>
                <w:rFonts w:hint="eastAsia" w:ascii="宋体" w:hAnsi="宋体" w:eastAsia="宋体" w:cs="宋体"/>
                <w:b/>
                <w:bCs/>
                <w:i w:val="0"/>
                <w:iCs w:val="0"/>
                <w:color w:val="auto"/>
                <w:sz w:val="22"/>
                <w:szCs w:val="22"/>
                <w:highlight w:val="none"/>
                <w:u w:val="none"/>
              </w:rPr>
            </w:pPr>
          </w:p>
        </w:tc>
      </w:tr>
      <w:tr w14:paraId="383E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021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097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1CF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DN200X300，一般适 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B2D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E93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9C8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377.73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D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377.73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BCC7">
            <w:pPr>
              <w:adjustRightInd w:val="0"/>
              <w:snapToGrid w:val="0"/>
              <w:jc w:val="center"/>
              <w:rPr>
                <w:rFonts w:hint="eastAsia" w:ascii="宋体" w:hAnsi="宋体" w:eastAsia="宋体" w:cs="宋体"/>
                <w:b/>
                <w:bCs/>
                <w:i w:val="0"/>
                <w:iCs w:val="0"/>
                <w:color w:val="auto"/>
                <w:sz w:val="22"/>
                <w:szCs w:val="22"/>
                <w:highlight w:val="none"/>
                <w:u w:val="none"/>
              </w:rPr>
            </w:pPr>
          </w:p>
        </w:tc>
      </w:tr>
      <w:tr w14:paraId="7A8F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A55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A31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E6B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DN200X500，一般适 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DCE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874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7C6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B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1255.74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D954">
            <w:pPr>
              <w:adjustRightInd w:val="0"/>
              <w:snapToGrid w:val="0"/>
              <w:jc w:val="center"/>
              <w:rPr>
                <w:rFonts w:hint="eastAsia" w:ascii="宋体" w:hAnsi="宋体" w:eastAsia="宋体" w:cs="宋体"/>
                <w:b/>
                <w:bCs/>
                <w:i w:val="0"/>
                <w:iCs w:val="0"/>
                <w:color w:val="auto"/>
                <w:sz w:val="22"/>
                <w:szCs w:val="22"/>
                <w:highlight w:val="none"/>
                <w:u w:val="none"/>
              </w:rPr>
            </w:pPr>
          </w:p>
        </w:tc>
      </w:tr>
      <w:tr w14:paraId="03AD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5AD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BF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CDAF">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DN200X1000，一般 适用外径260mm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2FA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261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D16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1181.71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AE6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1181.71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0288">
            <w:pPr>
              <w:adjustRightInd w:val="0"/>
              <w:snapToGrid w:val="0"/>
              <w:jc w:val="center"/>
              <w:rPr>
                <w:rFonts w:hint="eastAsia" w:ascii="宋体" w:hAnsi="宋体" w:eastAsia="宋体" w:cs="宋体"/>
                <w:b/>
                <w:bCs/>
                <w:i w:val="0"/>
                <w:iCs w:val="0"/>
                <w:color w:val="auto"/>
                <w:sz w:val="22"/>
                <w:szCs w:val="22"/>
                <w:highlight w:val="none"/>
                <w:u w:val="none"/>
              </w:rPr>
            </w:pPr>
          </w:p>
        </w:tc>
      </w:tr>
      <w:tr w14:paraId="209B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C7F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E99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622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DN300X500，一般适 用外径380mm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549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958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E98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24D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800.94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3ECE">
            <w:pPr>
              <w:adjustRightInd w:val="0"/>
              <w:snapToGrid w:val="0"/>
              <w:jc w:val="center"/>
              <w:rPr>
                <w:rFonts w:hint="eastAsia" w:ascii="宋体" w:hAnsi="宋体" w:eastAsia="宋体" w:cs="宋体"/>
                <w:b/>
                <w:bCs/>
                <w:i w:val="0"/>
                <w:iCs w:val="0"/>
                <w:color w:val="auto"/>
                <w:sz w:val="22"/>
                <w:szCs w:val="22"/>
                <w:highlight w:val="none"/>
                <w:u w:val="none"/>
              </w:rPr>
            </w:pPr>
          </w:p>
        </w:tc>
      </w:tr>
      <w:tr w14:paraId="5891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CCD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7A1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000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DN300X1000，一般 适用外径260mm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A46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FE5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5527">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1597.12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0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1597.12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7EA8">
            <w:pPr>
              <w:adjustRightInd w:val="0"/>
              <w:snapToGrid w:val="0"/>
              <w:jc w:val="center"/>
              <w:rPr>
                <w:rFonts w:hint="eastAsia" w:ascii="宋体" w:hAnsi="宋体" w:eastAsia="宋体" w:cs="宋体"/>
                <w:b/>
                <w:bCs/>
                <w:i w:val="0"/>
                <w:iCs w:val="0"/>
                <w:color w:val="auto"/>
                <w:sz w:val="22"/>
                <w:szCs w:val="22"/>
                <w:highlight w:val="none"/>
                <w:u w:val="none"/>
              </w:rPr>
            </w:pPr>
          </w:p>
        </w:tc>
      </w:tr>
      <w:tr w14:paraId="7308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E72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2D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64D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DN400X500，一般适 用外径490mm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A95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2E3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89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1224.94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B1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1224.94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781F">
            <w:pPr>
              <w:adjustRightInd w:val="0"/>
              <w:snapToGrid w:val="0"/>
              <w:jc w:val="center"/>
              <w:rPr>
                <w:rFonts w:hint="eastAsia" w:ascii="宋体" w:hAnsi="宋体" w:eastAsia="宋体" w:cs="宋体"/>
                <w:b/>
                <w:bCs/>
                <w:i w:val="0"/>
                <w:iCs w:val="0"/>
                <w:color w:val="auto"/>
                <w:sz w:val="22"/>
                <w:szCs w:val="22"/>
                <w:highlight w:val="none"/>
                <w:u w:val="none"/>
              </w:rPr>
            </w:pPr>
          </w:p>
        </w:tc>
      </w:tr>
      <w:tr w14:paraId="7F8F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3C6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89F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D96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DN400X1000，一般 适用外径490mm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141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823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65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2252.92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4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2252.92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6895">
            <w:pPr>
              <w:adjustRightInd w:val="0"/>
              <w:snapToGrid w:val="0"/>
              <w:jc w:val="center"/>
              <w:rPr>
                <w:rFonts w:hint="eastAsia" w:ascii="宋体" w:hAnsi="宋体" w:eastAsia="宋体" w:cs="宋体"/>
                <w:b/>
                <w:bCs/>
                <w:i w:val="0"/>
                <w:iCs w:val="0"/>
                <w:color w:val="auto"/>
                <w:sz w:val="22"/>
                <w:szCs w:val="22"/>
                <w:highlight w:val="none"/>
                <w:u w:val="none"/>
              </w:rPr>
            </w:pPr>
          </w:p>
        </w:tc>
      </w:tr>
      <w:tr w14:paraId="25ED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52B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0C6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89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DN500X500，一般适 用外径610mm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520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E83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29F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1644.15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9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1644.15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68F0">
            <w:pPr>
              <w:adjustRightInd w:val="0"/>
              <w:snapToGrid w:val="0"/>
              <w:jc w:val="center"/>
              <w:rPr>
                <w:rFonts w:hint="eastAsia" w:ascii="宋体" w:hAnsi="宋体" w:eastAsia="宋体" w:cs="宋体"/>
                <w:b/>
                <w:bCs/>
                <w:i w:val="0"/>
                <w:iCs w:val="0"/>
                <w:color w:val="auto"/>
                <w:sz w:val="22"/>
                <w:szCs w:val="22"/>
                <w:highlight w:val="none"/>
                <w:u w:val="none"/>
              </w:rPr>
            </w:pPr>
          </w:p>
        </w:tc>
      </w:tr>
      <w:tr w14:paraId="60B1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B55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DC7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20B3">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DN500X1000，一般 适用外径610mm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265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245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95E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2881.84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9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2881.84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F092">
            <w:pPr>
              <w:adjustRightInd w:val="0"/>
              <w:snapToGrid w:val="0"/>
              <w:jc w:val="center"/>
              <w:rPr>
                <w:rFonts w:hint="eastAsia" w:ascii="宋体" w:hAnsi="宋体" w:eastAsia="宋体" w:cs="宋体"/>
                <w:b/>
                <w:bCs/>
                <w:i w:val="0"/>
                <w:iCs w:val="0"/>
                <w:color w:val="auto"/>
                <w:sz w:val="22"/>
                <w:szCs w:val="22"/>
                <w:highlight w:val="none"/>
                <w:u w:val="none"/>
              </w:rPr>
            </w:pPr>
          </w:p>
        </w:tc>
      </w:tr>
      <w:tr w14:paraId="6350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DB0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1FE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DAC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DN600X500，一般适 用外径720mm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780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BBC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CDF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2121.99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1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2121.99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CE0D">
            <w:pPr>
              <w:adjustRightInd w:val="0"/>
              <w:snapToGrid w:val="0"/>
              <w:jc w:val="center"/>
              <w:rPr>
                <w:rFonts w:hint="eastAsia" w:ascii="宋体" w:hAnsi="宋体" w:eastAsia="宋体" w:cs="宋体"/>
                <w:b/>
                <w:bCs/>
                <w:i w:val="0"/>
                <w:iCs w:val="0"/>
                <w:color w:val="auto"/>
                <w:sz w:val="22"/>
                <w:szCs w:val="22"/>
                <w:highlight w:val="none"/>
                <w:u w:val="none"/>
              </w:rPr>
            </w:pPr>
          </w:p>
        </w:tc>
      </w:tr>
      <w:tr w14:paraId="1264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524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3FF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83C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DN600X1000，一般 适用外径720mm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509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AD1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656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3430.29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3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3430.29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A0BF">
            <w:pPr>
              <w:adjustRightInd w:val="0"/>
              <w:snapToGrid w:val="0"/>
              <w:jc w:val="center"/>
              <w:rPr>
                <w:rFonts w:hint="eastAsia" w:ascii="宋体" w:hAnsi="宋体" w:eastAsia="宋体" w:cs="宋体"/>
                <w:b/>
                <w:bCs/>
                <w:i w:val="0"/>
                <w:iCs w:val="0"/>
                <w:color w:val="auto"/>
                <w:sz w:val="22"/>
                <w:szCs w:val="22"/>
                <w:highlight w:val="none"/>
                <w:u w:val="none"/>
              </w:rPr>
            </w:pPr>
          </w:p>
        </w:tc>
      </w:tr>
      <w:tr w14:paraId="34B9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F3F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C3D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A8C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DN100，一般适用外 径150mm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D61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7B6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E3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347.23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4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1CB9">
            <w:pPr>
              <w:adjustRightInd w:val="0"/>
              <w:snapToGrid w:val="0"/>
              <w:jc w:val="center"/>
              <w:rPr>
                <w:rFonts w:hint="eastAsia" w:ascii="宋体" w:hAnsi="宋体" w:eastAsia="宋体" w:cs="宋体"/>
                <w:b/>
                <w:bCs/>
                <w:i w:val="0"/>
                <w:iCs w:val="0"/>
                <w:color w:val="auto"/>
                <w:sz w:val="22"/>
                <w:szCs w:val="22"/>
                <w:highlight w:val="none"/>
                <w:u w:val="none"/>
              </w:rPr>
            </w:pPr>
          </w:p>
        </w:tc>
      </w:tr>
      <w:tr w14:paraId="5B0C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419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3C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D3F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DN150，一般适用外 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3DA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45E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2AF">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479.34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CD5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479.34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011B">
            <w:pPr>
              <w:adjustRightInd w:val="0"/>
              <w:snapToGrid w:val="0"/>
              <w:jc w:val="center"/>
              <w:rPr>
                <w:rFonts w:hint="eastAsia" w:ascii="宋体" w:hAnsi="宋体" w:eastAsia="宋体" w:cs="宋体"/>
                <w:b/>
                <w:bCs/>
                <w:i w:val="0"/>
                <w:iCs w:val="0"/>
                <w:color w:val="auto"/>
                <w:sz w:val="22"/>
                <w:szCs w:val="22"/>
                <w:highlight w:val="none"/>
                <w:u w:val="none"/>
              </w:rPr>
            </w:pPr>
          </w:p>
        </w:tc>
      </w:tr>
      <w:tr w14:paraId="1FE3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0FA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A81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8CFC">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DN200，一般适用外 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C1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4DD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821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557.21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C2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3900.47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E4D4">
            <w:pPr>
              <w:adjustRightInd w:val="0"/>
              <w:snapToGrid w:val="0"/>
              <w:jc w:val="center"/>
              <w:rPr>
                <w:rFonts w:hint="eastAsia" w:ascii="宋体" w:hAnsi="宋体" w:eastAsia="宋体" w:cs="宋体"/>
                <w:b/>
                <w:bCs/>
                <w:i w:val="0"/>
                <w:iCs w:val="0"/>
                <w:color w:val="auto"/>
                <w:sz w:val="22"/>
                <w:szCs w:val="22"/>
                <w:highlight w:val="none"/>
                <w:u w:val="none"/>
              </w:rPr>
            </w:pPr>
          </w:p>
        </w:tc>
      </w:tr>
      <w:tr w14:paraId="36D0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842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50F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715A">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DN250，一般适用外 径320mm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FC8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CAE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F4DC">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711.26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4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711.26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9DC">
            <w:pPr>
              <w:adjustRightInd w:val="0"/>
              <w:snapToGrid w:val="0"/>
              <w:jc w:val="center"/>
              <w:rPr>
                <w:rFonts w:hint="eastAsia" w:ascii="宋体" w:hAnsi="宋体" w:eastAsia="宋体" w:cs="宋体"/>
                <w:b/>
                <w:bCs/>
                <w:i w:val="0"/>
                <w:iCs w:val="0"/>
                <w:color w:val="auto"/>
                <w:sz w:val="22"/>
                <w:szCs w:val="22"/>
                <w:highlight w:val="none"/>
                <w:u w:val="none"/>
              </w:rPr>
            </w:pPr>
          </w:p>
        </w:tc>
      </w:tr>
      <w:tr w14:paraId="4338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AD3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FC2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9FA5">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DN300，一般适用外 径380mm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8FB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586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5CB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9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784.05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372D">
            <w:pPr>
              <w:adjustRightInd w:val="0"/>
              <w:snapToGrid w:val="0"/>
              <w:jc w:val="center"/>
              <w:rPr>
                <w:rFonts w:hint="eastAsia" w:ascii="宋体" w:hAnsi="宋体" w:eastAsia="宋体" w:cs="宋体"/>
                <w:b/>
                <w:bCs/>
                <w:i w:val="0"/>
                <w:iCs w:val="0"/>
                <w:color w:val="auto"/>
                <w:sz w:val="22"/>
                <w:szCs w:val="22"/>
                <w:highlight w:val="none"/>
                <w:u w:val="none"/>
              </w:rPr>
            </w:pPr>
          </w:p>
        </w:tc>
      </w:tr>
      <w:tr w14:paraId="04EC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B0D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2F18">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5F2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DN400，一般适用外 径490mm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5F4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0D6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CA4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1173.02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B57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1173.02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FB6D">
            <w:pPr>
              <w:adjustRightInd w:val="0"/>
              <w:snapToGrid w:val="0"/>
              <w:jc w:val="center"/>
              <w:rPr>
                <w:rFonts w:hint="eastAsia" w:ascii="宋体" w:hAnsi="宋体" w:eastAsia="宋体" w:cs="宋体"/>
                <w:b/>
                <w:bCs/>
                <w:i w:val="0"/>
                <w:iCs w:val="0"/>
                <w:color w:val="auto"/>
                <w:sz w:val="22"/>
                <w:szCs w:val="22"/>
                <w:highlight w:val="none"/>
                <w:u w:val="none"/>
              </w:rPr>
            </w:pPr>
          </w:p>
        </w:tc>
      </w:tr>
      <w:tr w14:paraId="480B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806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3F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299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DN400（三阶），一 般适用外径506mm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6D1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0E7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C8F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1521.83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5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1521.83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4E09">
            <w:pPr>
              <w:adjustRightInd w:val="0"/>
              <w:snapToGrid w:val="0"/>
              <w:jc w:val="center"/>
              <w:rPr>
                <w:rFonts w:hint="eastAsia" w:ascii="宋体" w:hAnsi="宋体" w:eastAsia="宋体" w:cs="宋体"/>
                <w:b/>
                <w:bCs/>
                <w:i w:val="0"/>
                <w:iCs w:val="0"/>
                <w:color w:val="auto"/>
                <w:sz w:val="22"/>
                <w:szCs w:val="22"/>
                <w:highlight w:val="none"/>
                <w:u w:val="none"/>
              </w:rPr>
            </w:pPr>
          </w:p>
        </w:tc>
      </w:tr>
      <w:tr w14:paraId="5D00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DDA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332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5F74">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DN500，一般适用外 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FAC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DEC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70A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1737.79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D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1737.79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27ED">
            <w:pPr>
              <w:adjustRightInd w:val="0"/>
              <w:snapToGrid w:val="0"/>
              <w:jc w:val="center"/>
              <w:rPr>
                <w:rFonts w:hint="eastAsia" w:ascii="宋体" w:hAnsi="宋体" w:eastAsia="宋体" w:cs="宋体"/>
                <w:b/>
                <w:bCs/>
                <w:i w:val="0"/>
                <w:iCs w:val="0"/>
                <w:color w:val="auto"/>
                <w:sz w:val="22"/>
                <w:szCs w:val="22"/>
                <w:highlight w:val="none"/>
                <w:u w:val="none"/>
              </w:rPr>
            </w:pPr>
          </w:p>
        </w:tc>
      </w:tr>
      <w:tr w14:paraId="3E0C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39E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AA7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C2F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DN500（三阶），一 般适用外径610mm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5D1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263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840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2537.50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879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2537.50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A0CD">
            <w:pPr>
              <w:adjustRightInd w:val="0"/>
              <w:snapToGrid w:val="0"/>
              <w:jc w:val="center"/>
              <w:rPr>
                <w:rFonts w:hint="eastAsia" w:ascii="宋体" w:hAnsi="宋体" w:eastAsia="宋体" w:cs="宋体"/>
                <w:b/>
                <w:bCs/>
                <w:i w:val="0"/>
                <w:iCs w:val="0"/>
                <w:color w:val="auto"/>
                <w:sz w:val="22"/>
                <w:szCs w:val="22"/>
                <w:highlight w:val="none"/>
                <w:u w:val="none"/>
              </w:rPr>
            </w:pPr>
          </w:p>
        </w:tc>
      </w:tr>
      <w:tr w14:paraId="26F4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536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289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A7B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DN600，一般适用外 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BDF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9F9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E0A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2296.20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FD1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6888.60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94E6">
            <w:pPr>
              <w:adjustRightInd w:val="0"/>
              <w:snapToGrid w:val="0"/>
              <w:jc w:val="center"/>
              <w:rPr>
                <w:rFonts w:hint="eastAsia" w:ascii="宋体" w:hAnsi="宋体" w:eastAsia="宋体" w:cs="宋体"/>
                <w:b/>
                <w:bCs/>
                <w:i w:val="0"/>
                <w:iCs w:val="0"/>
                <w:color w:val="auto"/>
                <w:sz w:val="22"/>
                <w:szCs w:val="22"/>
                <w:highlight w:val="none"/>
                <w:u w:val="none"/>
              </w:rPr>
            </w:pPr>
          </w:p>
        </w:tc>
      </w:tr>
      <w:tr w14:paraId="349E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251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2309">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E8C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DN600（三阶），一 般适用外径720mm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F2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11C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3DA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4733.23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BD5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4733.23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FDF5">
            <w:pPr>
              <w:adjustRightInd w:val="0"/>
              <w:snapToGrid w:val="0"/>
              <w:jc w:val="center"/>
              <w:rPr>
                <w:rFonts w:hint="eastAsia" w:ascii="宋体" w:hAnsi="宋体" w:eastAsia="宋体" w:cs="宋体"/>
                <w:b/>
                <w:bCs/>
                <w:i w:val="0"/>
                <w:iCs w:val="0"/>
                <w:color w:val="auto"/>
                <w:sz w:val="22"/>
                <w:szCs w:val="22"/>
                <w:highlight w:val="none"/>
                <w:u w:val="none"/>
              </w:rPr>
            </w:pPr>
          </w:p>
        </w:tc>
      </w:tr>
      <w:tr w14:paraId="238A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008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6EB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AAF7">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DN800，一般适用外 径920mm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940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A3C2">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ADE5">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4835.24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200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4835.24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0F11">
            <w:pPr>
              <w:adjustRightInd w:val="0"/>
              <w:snapToGrid w:val="0"/>
              <w:jc w:val="center"/>
              <w:rPr>
                <w:rFonts w:hint="eastAsia" w:ascii="宋体" w:hAnsi="宋体" w:eastAsia="宋体" w:cs="宋体"/>
                <w:b/>
                <w:bCs/>
                <w:i w:val="0"/>
                <w:iCs w:val="0"/>
                <w:color w:val="auto"/>
                <w:sz w:val="22"/>
                <w:szCs w:val="22"/>
                <w:highlight w:val="none"/>
                <w:u w:val="none"/>
              </w:rPr>
            </w:pPr>
          </w:p>
        </w:tc>
      </w:tr>
      <w:tr w14:paraId="115D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369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458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349E">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DN800（三阶），一 般适用外径940mm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D50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FB7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CEBD">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6977.63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B9F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6977.63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F867">
            <w:pPr>
              <w:adjustRightInd w:val="0"/>
              <w:snapToGrid w:val="0"/>
              <w:jc w:val="center"/>
              <w:rPr>
                <w:rFonts w:hint="eastAsia" w:ascii="宋体" w:hAnsi="宋体" w:eastAsia="宋体" w:cs="宋体"/>
                <w:b/>
                <w:bCs/>
                <w:i w:val="0"/>
                <w:iCs w:val="0"/>
                <w:color w:val="auto"/>
                <w:sz w:val="22"/>
                <w:szCs w:val="22"/>
                <w:highlight w:val="none"/>
                <w:u w:val="none"/>
              </w:rPr>
            </w:pPr>
          </w:p>
        </w:tc>
      </w:tr>
      <w:tr w14:paraId="2FD6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A45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F9D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214D">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DN1000，一般适用 外径1140mm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A4D1">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9525">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8BF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7496.20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4A5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7496.20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9FDC">
            <w:pPr>
              <w:adjustRightInd w:val="0"/>
              <w:snapToGrid w:val="0"/>
              <w:jc w:val="center"/>
              <w:rPr>
                <w:rFonts w:hint="eastAsia" w:ascii="宋体" w:hAnsi="宋体" w:eastAsia="宋体" w:cs="宋体"/>
                <w:b/>
                <w:bCs/>
                <w:i w:val="0"/>
                <w:iCs w:val="0"/>
                <w:color w:val="auto"/>
                <w:sz w:val="22"/>
                <w:szCs w:val="22"/>
                <w:highlight w:val="none"/>
                <w:u w:val="none"/>
              </w:rPr>
            </w:pPr>
          </w:p>
        </w:tc>
      </w:tr>
      <w:tr w14:paraId="2001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179C">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445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2399">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DN1000（三阶）， 一般适用外径1160mm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0ADE">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2D0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16B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10147.20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93E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10147.20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3126">
            <w:pPr>
              <w:adjustRightInd w:val="0"/>
              <w:snapToGrid w:val="0"/>
              <w:jc w:val="center"/>
              <w:rPr>
                <w:rFonts w:hint="eastAsia" w:ascii="宋体" w:hAnsi="宋体" w:eastAsia="宋体" w:cs="宋体"/>
                <w:b/>
                <w:bCs/>
                <w:i w:val="0"/>
                <w:iCs w:val="0"/>
                <w:color w:val="auto"/>
                <w:sz w:val="22"/>
                <w:szCs w:val="22"/>
                <w:highlight w:val="none"/>
                <w:u w:val="none"/>
              </w:rPr>
            </w:pPr>
          </w:p>
        </w:tc>
      </w:tr>
      <w:tr w14:paraId="4DCC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33C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360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B00B">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DN1200，一般适用 外径1380mm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4370">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B67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E17A">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11977.83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8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11977.83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43E1">
            <w:pPr>
              <w:adjustRightInd w:val="0"/>
              <w:snapToGrid w:val="0"/>
              <w:jc w:val="center"/>
              <w:rPr>
                <w:rFonts w:hint="eastAsia" w:ascii="宋体" w:hAnsi="宋体" w:eastAsia="宋体" w:cs="宋体"/>
                <w:b/>
                <w:bCs/>
                <w:i w:val="0"/>
                <w:iCs w:val="0"/>
                <w:color w:val="auto"/>
                <w:sz w:val="22"/>
                <w:szCs w:val="22"/>
                <w:highlight w:val="none"/>
                <w:u w:val="none"/>
              </w:rPr>
            </w:pPr>
          </w:p>
        </w:tc>
      </w:tr>
      <w:tr w14:paraId="1407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05D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446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8E16">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DN1400，一般适用 外径1600mm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F68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953F">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0623">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15331.41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15331.41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FE0B">
            <w:pPr>
              <w:adjustRightInd w:val="0"/>
              <w:snapToGrid w:val="0"/>
              <w:jc w:val="center"/>
              <w:rPr>
                <w:rFonts w:hint="eastAsia" w:ascii="宋体" w:hAnsi="宋体" w:eastAsia="宋体" w:cs="宋体"/>
                <w:b/>
                <w:bCs/>
                <w:i w:val="0"/>
                <w:iCs w:val="0"/>
                <w:color w:val="auto"/>
                <w:sz w:val="22"/>
                <w:szCs w:val="22"/>
                <w:highlight w:val="none"/>
                <w:u w:val="none"/>
              </w:rPr>
            </w:pPr>
          </w:p>
        </w:tc>
      </w:tr>
      <w:tr w14:paraId="1D00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5A4B">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F436">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水泥管用承插式修补器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C848">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DN1600，一般适用 外径1800mm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A114">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282D">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2957">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19730.05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37E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19730.05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AF64">
            <w:pPr>
              <w:adjustRightInd w:val="0"/>
              <w:snapToGrid w:val="0"/>
              <w:jc w:val="center"/>
              <w:rPr>
                <w:rFonts w:hint="eastAsia" w:ascii="宋体" w:hAnsi="宋体" w:eastAsia="宋体" w:cs="宋体"/>
                <w:b/>
                <w:bCs/>
                <w:i w:val="0"/>
                <w:iCs w:val="0"/>
                <w:color w:val="auto"/>
                <w:sz w:val="22"/>
                <w:szCs w:val="22"/>
                <w:highlight w:val="none"/>
                <w:u w:val="none"/>
              </w:rPr>
            </w:pPr>
          </w:p>
        </w:tc>
      </w:tr>
    </w:tbl>
    <w:p w14:paraId="51464C4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Times New Roman"/>
          <w:b/>
          <w:bCs/>
          <w:color w:val="auto"/>
          <w:szCs w:val="21"/>
          <w:highlight w:val="none"/>
          <w:lang w:val="en-US" w:eastAsia="zh-CN"/>
        </w:rPr>
      </w:pPr>
    </w:p>
    <w:p w14:paraId="436DC40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Times New Roman"/>
          <w:b/>
          <w:bCs/>
          <w:color w:val="auto"/>
          <w:szCs w:val="21"/>
          <w:highlight w:val="none"/>
          <w:lang w:val="en-US" w:eastAsia="zh-CN"/>
        </w:rPr>
      </w:pPr>
    </w:p>
    <w:p w14:paraId="75D602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br w:type="page"/>
      </w:r>
    </w:p>
    <w:p w14:paraId="4B06BB9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附件二：</w:t>
      </w:r>
    </w:p>
    <w:p w14:paraId="60FC72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bCs/>
          <w:color w:val="auto"/>
          <w:szCs w:val="21"/>
          <w:highlight w:val="none"/>
          <w:lang w:val="en-US" w:eastAsia="zh-CN"/>
        </w:rPr>
      </w:pPr>
    </w:p>
    <w:p w14:paraId="580382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东莞市水务环境投资控股集团供水有限公司及下属分公司供水管网维护维修材料送货单</w:t>
      </w:r>
    </w:p>
    <w:p w14:paraId="59785284">
      <w:pPr>
        <w:spacing w:line="165" w:lineRule="exact"/>
        <w:rPr>
          <w:color w:val="auto"/>
          <w:highlight w:val="none"/>
        </w:rPr>
      </w:pPr>
    </w:p>
    <w:tbl>
      <w:tblPr>
        <w:tblStyle w:val="207"/>
        <w:tblW w:w="84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232"/>
        <w:gridCol w:w="1233"/>
        <w:gridCol w:w="821"/>
        <w:gridCol w:w="1413"/>
        <w:gridCol w:w="1252"/>
        <w:gridCol w:w="1702"/>
      </w:tblGrid>
      <w:tr w14:paraId="7652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470" w:type="dxa"/>
            <w:gridSpan w:val="7"/>
            <w:vAlign w:val="center"/>
          </w:tcPr>
          <w:p w14:paraId="36E11864">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4"/>
                <w:szCs w:val="24"/>
                <w:highlight w:val="none"/>
                <w14:textOutline w14:w="2923" w14:cap="sq" w14:cmpd="sng">
                  <w14:solidFill>
                    <w14:srgbClr w14:val="000000"/>
                  </w14:solidFill>
                  <w14:prstDash w14:val="solid"/>
                  <w14:bevel/>
                </w14:textOutline>
              </w:rPr>
              <w:t>送货清单</w:t>
            </w:r>
          </w:p>
        </w:tc>
      </w:tr>
      <w:tr w14:paraId="0CB47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817" w:type="dxa"/>
            <w:vAlign w:val="center"/>
          </w:tcPr>
          <w:p w14:paraId="028E3D74">
            <w:pPr>
              <w:pStyle w:val="206"/>
              <w:keepNext w:val="0"/>
              <w:keepLines w:val="0"/>
              <w:pageBreakBefore w:val="0"/>
              <w:widowControl w:val="0"/>
              <w:kinsoku/>
              <w:wordWrap/>
              <w:overflowPunct/>
              <w:topLinePunct w:val="0"/>
              <w:autoSpaceDE/>
              <w:autoSpaceDN/>
              <w:bidi w:val="0"/>
              <w:adjustRightInd w:val="0"/>
              <w:snapToGrid w:val="0"/>
              <w:spacing w:line="222"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1232" w:type="dxa"/>
            <w:vAlign w:val="center"/>
          </w:tcPr>
          <w:p w14:paraId="4647078F">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货物名称</w:t>
            </w:r>
          </w:p>
        </w:tc>
        <w:tc>
          <w:tcPr>
            <w:tcW w:w="1233" w:type="dxa"/>
            <w:vAlign w:val="center"/>
          </w:tcPr>
          <w:p w14:paraId="10FE24C1">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规格型号</w:t>
            </w:r>
          </w:p>
        </w:tc>
        <w:tc>
          <w:tcPr>
            <w:tcW w:w="821" w:type="dxa"/>
            <w:vAlign w:val="center"/>
          </w:tcPr>
          <w:p w14:paraId="29481313">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1413" w:type="dxa"/>
            <w:vAlign w:val="center"/>
          </w:tcPr>
          <w:p w14:paraId="035F6A3B">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不含税中标综合单价(元)</w:t>
            </w:r>
          </w:p>
        </w:tc>
        <w:tc>
          <w:tcPr>
            <w:tcW w:w="1252" w:type="dxa"/>
            <w:vAlign w:val="center"/>
          </w:tcPr>
          <w:p w14:paraId="640161F1">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不含税小计</w:t>
            </w:r>
            <w:r>
              <w:rPr>
                <w:rFonts w:hint="eastAsia" w:ascii="宋体" w:hAnsi="宋体" w:eastAsia="宋体" w:cs="宋体"/>
                <w:color w:val="auto"/>
                <w:spacing w:val="-12"/>
                <w:sz w:val="21"/>
                <w:szCs w:val="21"/>
                <w:highlight w:val="none"/>
              </w:rPr>
              <w:t>(元)</w:t>
            </w:r>
          </w:p>
        </w:tc>
        <w:tc>
          <w:tcPr>
            <w:tcW w:w="1702" w:type="dxa"/>
            <w:vAlign w:val="center"/>
          </w:tcPr>
          <w:p w14:paraId="276AC546">
            <w:pPr>
              <w:pStyle w:val="206"/>
              <w:keepNext w:val="0"/>
              <w:keepLines w:val="0"/>
              <w:pageBreakBefore w:val="0"/>
              <w:widowControl w:val="0"/>
              <w:kinsoku/>
              <w:wordWrap/>
              <w:overflowPunct/>
              <w:topLinePunct w:val="0"/>
              <w:autoSpaceDE/>
              <w:autoSpaceDN/>
              <w:bidi w:val="0"/>
              <w:adjustRightInd w:val="0"/>
              <w:snapToGrid w:val="0"/>
              <w:spacing w:line="222"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备注</w:t>
            </w:r>
          </w:p>
        </w:tc>
      </w:tr>
      <w:tr w14:paraId="6AB16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817" w:type="dxa"/>
            <w:vAlign w:val="center"/>
          </w:tcPr>
          <w:p w14:paraId="1B432181">
            <w:pPr>
              <w:pStyle w:val="206"/>
              <w:keepNext w:val="0"/>
              <w:keepLines w:val="0"/>
              <w:pageBreakBefore w:val="0"/>
              <w:widowControl w:val="0"/>
              <w:kinsoku/>
              <w:wordWrap/>
              <w:overflowPunct/>
              <w:topLinePunct w:val="0"/>
              <w:autoSpaceDE/>
              <w:autoSpaceDN/>
              <w:bidi w:val="0"/>
              <w:adjustRightInd w:val="0"/>
              <w:snapToGrid w:val="0"/>
              <w:spacing w:line="185"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2" w:type="dxa"/>
            <w:vAlign w:val="center"/>
          </w:tcPr>
          <w:p w14:paraId="3E62B44B">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14:paraId="056B0C33">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14:paraId="5A2435EB">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14:paraId="08D3ACAE">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14:paraId="08C52ED8">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14:paraId="02D19D3F">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3E13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817" w:type="dxa"/>
            <w:vAlign w:val="center"/>
          </w:tcPr>
          <w:p w14:paraId="13C8C3ED">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2" w:type="dxa"/>
            <w:vAlign w:val="center"/>
          </w:tcPr>
          <w:p w14:paraId="57649C3E">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14:paraId="762E14E1">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14:paraId="266C46C1">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14:paraId="08AE438D">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14:paraId="72063D4D">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14:paraId="688F2CD9">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2DABB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817" w:type="dxa"/>
            <w:vAlign w:val="center"/>
          </w:tcPr>
          <w:p w14:paraId="49966710">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2" w:type="dxa"/>
            <w:vAlign w:val="center"/>
          </w:tcPr>
          <w:p w14:paraId="323CF944">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14:paraId="453C697B">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14:paraId="56D28A31">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14:paraId="43F65C47">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14:paraId="06B18EA4">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14:paraId="37912FC2">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73F6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17" w:type="dxa"/>
            <w:vAlign w:val="center"/>
          </w:tcPr>
          <w:p w14:paraId="642B7668">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2" w:type="dxa"/>
            <w:vAlign w:val="center"/>
          </w:tcPr>
          <w:p w14:paraId="7B786D23">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14:paraId="13BBA243">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14:paraId="2EBFC305">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14:paraId="4B567ACB">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14:paraId="14DB464F">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14:paraId="407EEDDA">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180C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5516" w:type="dxa"/>
            <w:gridSpan w:val="5"/>
            <w:vAlign w:val="center"/>
          </w:tcPr>
          <w:p w14:paraId="3EEDA90D">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不含税合计(元)</w:t>
            </w:r>
          </w:p>
        </w:tc>
        <w:tc>
          <w:tcPr>
            <w:tcW w:w="1252" w:type="dxa"/>
            <w:vAlign w:val="center"/>
          </w:tcPr>
          <w:p w14:paraId="2E0B2D44">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14:paraId="16F79B52">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65794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516" w:type="dxa"/>
            <w:gridSpan w:val="5"/>
            <w:vAlign w:val="center"/>
          </w:tcPr>
          <w:p w14:paraId="3D6C67AA">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税率(</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w:t>
            </w:r>
          </w:p>
        </w:tc>
        <w:tc>
          <w:tcPr>
            <w:tcW w:w="1252" w:type="dxa"/>
            <w:vAlign w:val="center"/>
          </w:tcPr>
          <w:p w14:paraId="401AD51E">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14:paraId="516616F8">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5EF1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470" w:type="dxa"/>
            <w:gridSpan w:val="7"/>
            <w:vAlign w:val="center"/>
          </w:tcPr>
          <w:p w14:paraId="2862E136">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4"/>
                <w:szCs w:val="24"/>
                <w:highlight w:val="none"/>
                <w14:textOutline w14:w="2923" w14:cap="sq" w14:cmpd="sng">
                  <w14:solidFill>
                    <w14:srgbClr w14:val="000000"/>
                  </w14:solidFill>
                  <w14:prstDash w14:val="solid"/>
                  <w14:bevel/>
                </w14:textOutline>
              </w:rPr>
              <w:t>收货要求</w:t>
            </w:r>
          </w:p>
        </w:tc>
      </w:tr>
      <w:tr w14:paraId="05BB3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817" w:type="dxa"/>
            <w:vAlign w:val="center"/>
          </w:tcPr>
          <w:p w14:paraId="4F843A67">
            <w:pPr>
              <w:pStyle w:val="206"/>
              <w:keepNext w:val="0"/>
              <w:keepLines w:val="0"/>
              <w:pageBreakBefore w:val="0"/>
              <w:widowControl w:val="0"/>
              <w:kinsoku/>
              <w:wordWrap/>
              <w:overflowPunct/>
              <w:topLinePunct w:val="0"/>
              <w:autoSpaceDE/>
              <w:autoSpaceDN/>
              <w:bidi w:val="0"/>
              <w:adjustRightInd w:val="0"/>
              <w:snapToGrid w:val="0"/>
              <w:spacing w:line="185"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65" w:type="dxa"/>
            <w:gridSpan w:val="2"/>
            <w:vAlign w:val="center"/>
          </w:tcPr>
          <w:p w14:paraId="6C9E20CA">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5188" w:type="dxa"/>
            <w:gridSpan w:val="4"/>
            <w:vAlign w:val="center"/>
          </w:tcPr>
          <w:p w14:paraId="25A2E08A">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3096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817" w:type="dxa"/>
            <w:vAlign w:val="center"/>
          </w:tcPr>
          <w:p w14:paraId="73EF2AAD">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65" w:type="dxa"/>
            <w:gridSpan w:val="2"/>
            <w:vAlign w:val="center"/>
          </w:tcPr>
          <w:p w14:paraId="5636B256">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5188" w:type="dxa"/>
            <w:gridSpan w:val="4"/>
            <w:vAlign w:val="center"/>
          </w:tcPr>
          <w:p w14:paraId="28ED6C1A">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5AC12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center"/>
          </w:tcPr>
          <w:p w14:paraId="3B449DFC">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65" w:type="dxa"/>
            <w:gridSpan w:val="2"/>
            <w:vAlign w:val="center"/>
          </w:tcPr>
          <w:p w14:paraId="7435A936">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2234" w:type="dxa"/>
            <w:gridSpan w:val="2"/>
            <w:vAlign w:val="center"/>
          </w:tcPr>
          <w:p w14:paraId="1FC92CA8">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14:paraId="13838BC2">
            <w:pPr>
              <w:pStyle w:val="206"/>
              <w:keepNext w:val="0"/>
              <w:keepLines w:val="0"/>
              <w:pageBreakBefore w:val="0"/>
              <w:widowControl w:val="0"/>
              <w:kinsoku/>
              <w:wordWrap/>
              <w:overflowPunct/>
              <w:topLinePunct w:val="0"/>
              <w:autoSpaceDE/>
              <w:autoSpaceDN/>
              <w:bidi w:val="0"/>
              <w:adjustRightInd w:val="0"/>
              <w:snapToGrid w:val="0"/>
              <w:spacing w:line="223"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702" w:type="dxa"/>
            <w:vAlign w:val="center"/>
          </w:tcPr>
          <w:p w14:paraId="5FC20049">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4E12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17" w:type="dxa"/>
            <w:vAlign w:val="center"/>
          </w:tcPr>
          <w:p w14:paraId="3B328A61">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65" w:type="dxa"/>
            <w:gridSpan w:val="2"/>
            <w:vAlign w:val="center"/>
          </w:tcPr>
          <w:p w14:paraId="6FAE7B87">
            <w:pPr>
              <w:pStyle w:val="206"/>
              <w:keepNext w:val="0"/>
              <w:keepLines w:val="0"/>
              <w:pageBreakBefore w:val="0"/>
              <w:widowControl w:val="0"/>
              <w:kinsoku/>
              <w:wordWrap/>
              <w:overflowPunct/>
              <w:topLinePunct w:val="0"/>
              <w:autoSpaceDE/>
              <w:autoSpaceDN/>
              <w:bidi w:val="0"/>
              <w:adjustRightInd w:val="0"/>
              <w:snapToGrid w:val="0"/>
              <w:spacing w:line="221"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5188" w:type="dxa"/>
            <w:gridSpan w:val="4"/>
            <w:vAlign w:val="center"/>
          </w:tcPr>
          <w:p w14:paraId="03AA6F72">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6908A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8470" w:type="dxa"/>
            <w:gridSpan w:val="7"/>
            <w:vAlign w:val="center"/>
          </w:tcPr>
          <w:p w14:paraId="3563E0C3">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6D13A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3282" w:type="dxa"/>
            <w:gridSpan w:val="3"/>
            <w:vAlign w:val="center"/>
          </w:tcPr>
          <w:p w14:paraId="14D6409A">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2234" w:type="dxa"/>
            <w:gridSpan w:val="2"/>
            <w:vAlign w:val="center"/>
          </w:tcPr>
          <w:p w14:paraId="7EA8C974">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14:paraId="03BB03AA">
            <w:pPr>
              <w:pStyle w:val="206"/>
              <w:keepNext w:val="0"/>
              <w:keepLines w:val="0"/>
              <w:pageBreakBefore w:val="0"/>
              <w:widowControl w:val="0"/>
              <w:kinsoku/>
              <w:wordWrap/>
              <w:overflowPunct/>
              <w:topLinePunct w:val="0"/>
              <w:autoSpaceDE/>
              <w:autoSpaceDN/>
              <w:bidi w:val="0"/>
              <w:adjustRightInd w:val="0"/>
              <w:snapToGrid w:val="0"/>
              <w:spacing w:line="223"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702" w:type="dxa"/>
            <w:vAlign w:val="center"/>
          </w:tcPr>
          <w:p w14:paraId="67498C65">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14:paraId="50853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0" w:hRule="atLeast"/>
          <w:jc w:val="center"/>
        </w:trPr>
        <w:tc>
          <w:tcPr>
            <w:tcW w:w="4103" w:type="dxa"/>
            <w:gridSpan w:val="4"/>
            <w:vAlign w:val="center"/>
          </w:tcPr>
          <w:p w14:paraId="080A2526">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pacing w:val="-2"/>
                <w:sz w:val="21"/>
                <w:szCs w:val="21"/>
                <w:highlight w:val="none"/>
              </w:rPr>
            </w:pPr>
          </w:p>
          <w:p w14:paraId="3653B2EC">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14:paraId="1990AC79">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14:paraId="29594B68">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rPr>
            </w:pPr>
          </w:p>
          <w:p w14:paraId="09F58E91">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14:paraId="48E0ADA7">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eastAsia="zh-CN"/>
              </w:rPr>
              <w:t>：</w:t>
            </w:r>
          </w:p>
          <w:p w14:paraId="5FB81C50">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r>
              <w:rPr>
                <w:rFonts w:hint="eastAsia"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4367" w:type="dxa"/>
            <w:gridSpan w:val="3"/>
            <w:vAlign w:val="center"/>
          </w:tcPr>
          <w:p w14:paraId="43B87C3C">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pacing w:val="-1"/>
                <w:sz w:val="21"/>
                <w:szCs w:val="21"/>
                <w:highlight w:val="none"/>
              </w:rPr>
            </w:pPr>
          </w:p>
          <w:p w14:paraId="36671236">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14:paraId="01A33E8B">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14:paraId="56FDAE8F">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14:paraId="23065F8D">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rPr>
            </w:pPr>
          </w:p>
          <w:p w14:paraId="7E607070">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4196E34F">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064B9F51">
      <w:pPr>
        <w:spacing w:line="360" w:lineRule="auto"/>
        <w:rPr>
          <w:rFonts w:hint="eastAsia" w:ascii="宋体" w:hAnsi="宋体" w:eastAsia="宋体" w:cs="Times New Roman"/>
          <w:color w:val="auto"/>
          <w:szCs w:val="21"/>
          <w:highlight w:val="none"/>
          <w:lang w:val="en-US" w:eastAsia="zh-CN"/>
        </w:rPr>
      </w:pPr>
    </w:p>
    <w:p w14:paraId="24146DE3">
      <w:pPr>
        <w:spacing w:line="360" w:lineRule="auto"/>
        <w:rPr>
          <w:rFonts w:ascii="宋体" w:hAnsi="宋体" w:eastAsia="宋体" w:cs="Times New Roman"/>
          <w:color w:val="auto"/>
          <w:szCs w:val="21"/>
          <w:highlight w:val="none"/>
        </w:rPr>
      </w:pPr>
    </w:p>
    <w:p w14:paraId="0628764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16" w:name="_Toc11281_WPSOffice_Level1"/>
      <w:bookmarkStart w:id="517" w:name="_Toc30860"/>
      <w:bookmarkStart w:id="518" w:name="_Toc486167707"/>
      <w:bookmarkStart w:id="519" w:name="_Toc4351"/>
      <w:bookmarkStart w:id="520" w:name="_Toc19477"/>
      <w:bookmarkStart w:id="521" w:name="_Toc15025"/>
      <w:bookmarkStart w:id="522" w:name="_Toc7731"/>
      <w:bookmarkStart w:id="523" w:name="_Toc142508359"/>
      <w:bookmarkStart w:id="524" w:name="_Toc14551"/>
      <w:bookmarkStart w:id="525"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16"/>
      <w:bookmarkEnd w:id="517"/>
      <w:bookmarkEnd w:id="518"/>
      <w:bookmarkEnd w:id="519"/>
      <w:bookmarkEnd w:id="520"/>
      <w:bookmarkEnd w:id="521"/>
      <w:bookmarkEnd w:id="522"/>
      <w:bookmarkEnd w:id="523"/>
      <w:bookmarkEnd w:id="524"/>
      <w:bookmarkEnd w:id="525"/>
    </w:p>
    <w:p w14:paraId="594C3049">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14:paraId="25089950">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14:paraId="3FD3B81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14:paraId="744FCAA2">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东莞市水务环境投资控股集团供水有限公司修补器采购项目</w:t>
      </w:r>
    </w:p>
    <w:p w14:paraId="686FFFAC">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F3DE4DE">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BD19448">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B6D030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34238E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3B4599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4F1C67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9C7FB7F">
      <w:pPr>
        <w:autoSpaceDE w:val="0"/>
        <w:autoSpaceDN w:val="0"/>
        <w:adjustRightInd w:val="0"/>
        <w:spacing w:line="480" w:lineRule="auto"/>
        <w:ind w:left="0" w:leftChars="0" w:firstLine="2749" w:firstLineChars="978"/>
        <w:jc w:val="left"/>
        <w:rPr>
          <w:rFonts w:hint="default" w:ascii="宋体" w:hAnsi="宋体" w:eastAsia="宋体" w:cs="Times New Roman"/>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 xml:space="preserve"> 东莞市水务环境投资控股集团供水有限公司 </w:t>
      </w:r>
    </w:p>
    <w:p w14:paraId="6792881B">
      <w:pPr>
        <w:autoSpaceDE w:val="0"/>
        <w:autoSpaceDN w:val="0"/>
        <w:adjustRightInd w:val="0"/>
        <w:spacing w:line="480" w:lineRule="auto"/>
        <w:ind w:left="0" w:leftChars="0" w:firstLine="2749" w:firstLineChars="97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rPr>
        <w:t xml:space="preserve">        </w:t>
      </w:r>
    </w:p>
    <w:p w14:paraId="30A39F34">
      <w:pPr>
        <w:autoSpaceDE w:val="0"/>
        <w:autoSpaceDN w:val="0"/>
        <w:adjustRightInd w:val="0"/>
        <w:spacing w:line="360" w:lineRule="auto"/>
        <w:ind w:left="0" w:leftChars="0" w:firstLine="2749" w:firstLineChars="978"/>
        <w:jc w:val="left"/>
        <w:rPr>
          <w:rFonts w:ascii="宋体" w:hAnsi="宋体" w:eastAsia="宋体" w:cs="宋体"/>
          <w:b/>
          <w:bCs/>
          <w:color w:val="auto"/>
          <w:kern w:val="0"/>
          <w:sz w:val="28"/>
          <w:szCs w:val="28"/>
          <w:highlight w:val="none"/>
        </w:rPr>
      </w:pPr>
    </w:p>
    <w:p w14:paraId="2FC41789">
      <w:pPr>
        <w:autoSpaceDE w:val="0"/>
        <w:autoSpaceDN w:val="0"/>
        <w:adjustRightInd w:val="0"/>
        <w:spacing w:line="360" w:lineRule="auto"/>
        <w:ind w:left="0" w:leftChars="0" w:firstLine="2749" w:firstLineChars="978"/>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A6CF1C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2F1CE4E">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lang w:eastAsia="zh-CN"/>
        </w:rPr>
        <w:t>东莞市水务环境投资控股集团供水有限公司</w:t>
      </w:r>
    </w:p>
    <w:p w14:paraId="48046F56">
      <w:pPr>
        <w:keepNext w:val="0"/>
        <w:keepLines w:val="0"/>
        <w:pageBreakBefore w:val="0"/>
        <w:kinsoku/>
        <w:wordWrap/>
        <w:overflowPunct/>
        <w:topLinePunct w:val="0"/>
        <w:autoSpaceDE/>
        <w:autoSpaceDN/>
        <w:bidi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14:paraId="1F1DF03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0696F894">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eastAsia="zh-CN"/>
        </w:rPr>
        <w:t>东莞市水务环境投资控股集团供水有限公司修补器采购项目（重新招标）</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sz w:val="21"/>
          <w:szCs w:val="21"/>
          <w:highlight w:val="none"/>
          <w:u w:val="single"/>
          <w:lang w:eastAsia="zh-CN"/>
        </w:rPr>
        <w:t>0832-SFCX25DG010A-1</w:t>
      </w:r>
      <w:r>
        <w:rPr>
          <w:rFonts w:hint="eastAsia" w:ascii="宋体" w:hAnsi="宋体" w:eastAsia="宋体" w:cs="宋体"/>
          <w:color w:val="auto"/>
          <w:sz w:val="21"/>
          <w:szCs w:val="21"/>
          <w:highlight w:val="none"/>
        </w:rPr>
        <w:t>）和招标文件的要求，经双方协商一致，签订本合同。</w:t>
      </w:r>
    </w:p>
    <w:p w14:paraId="4E88A8D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526" w:name="_Toc12581"/>
      <w:bookmarkStart w:id="527" w:name="_Toc21827"/>
      <w:bookmarkStart w:id="528" w:name="_Toc2679"/>
      <w:bookmarkStart w:id="529" w:name="_Toc13353"/>
      <w:bookmarkStart w:id="530" w:name="_Toc2376"/>
      <w:bookmarkStart w:id="531" w:name="_Toc3821"/>
      <w:bookmarkStart w:id="532" w:name="_Toc27243"/>
      <w:bookmarkStart w:id="533" w:name="_Toc27660"/>
      <w:bookmarkStart w:id="534" w:name="_Toc96787710"/>
      <w:r>
        <w:rPr>
          <w:rFonts w:hint="eastAsia" w:ascii="宋体" w:hAnsi="宋体" w:eastAsia="宋体" w:cs="宋体"/>
          <w:b/>
          <w:color w:val="auto"/>
          <w:sz w:val="21"/>
          <w:szCs w:val="21"/>
          <w:highlight w:val="none"/>
          <w:lang w:val="en-US" w:eastAsia="zh-CN"/>
        </w:rPr>
        <w:t>第一条 供货资格及范围</w:t>
      </w:r>
      <w:bookmarkEnd w:id="526"/>
      <w:bookmarkEnd w:id="527"/>
      <w:bookmarkEnd w:id="528"/>
      <w:bookmarkEnd w:id="529"/>
      <w:bookmarkEnd w:id="530"/>
      <w:bookmarkEnd w:id="531"/>
      <w:bookmarkEnd w:id="532"/>
      <w:bookmarkEnd w:id="533"/>
      <w:bookmarkEnd w:id="534"/>
    </w:p>
    <w:p w14:paraId="7984AE5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w:t>
      </w:r>
      <w:r>
        <w:rPr>
          <w:rFonts w:hint="eastAsia" w:ascii="宋体" w:hAnsi="宋体" w:eastAsia="宋体" w:cs="宋体"/>
          <w:color w:val="auto"/>
          <w:sz w:val="21"/>
          <w:szCs w:val="21"/>
          <w:highlight w:val="none"/>
          <w:u w:val="single"/>
          <w:lang w:eastAsia="zh-CN"/>
        </w:rPr>
        <w:t>东莞市水务环境投资控股集团供水有限公司修补器采购项目（重新招标）</w:t>
      </w:r>
      <w:r>
        <w:rPr>
          <w:rFonts w:hint="eastAsia" w:ascii="宋体" w:hAnsi="宋体" w:eastAsia="宋体" w:cs="宋体"/>
          <w:color w:val="auto"/>
          <w:sz w:val="21"/>
          <w:szCs w:val="21"/>
          <w:highlight w:val="none"/>
        </w:rPr>
        <w:t>供应商，由乙方向甲方提供所需的</w:t>
      </w:r>
      <w:r>
        <w:rPr>
          <w:rFonts w:hint="eastAsia" w:ascii="宋体" w:hAnsi="宋体" w:eastAsia="宋体" w:cs="宋体"/>
          <w:color w:val="auto"/>
          <w:sz w:val="21"/>
          <w:szCs w:val="21"/>
          <w:highlight w:val="none"/>
          <w:lang w:val="en-US" w:eastAsia="zh-CN"/>
        </w:rPr>
        <w:t>修补器</w:t>
      </w:r>
      <w:r>
        <w:rPr>
          <w:rFonts w:hint="eastAsia" w:ascii="宋体" w:hAnsi="宋体" w:eastAsia="宋体" w:cs="宋体"/>
          <w:color w:val="auto"/>
          <w:sz w:val="21"/>
          <w:szCs w:val="21"/>
          <w:highlight w:val="none"/>
        </w:rPr>
        <w:t>，详见附件《</w:t>
      </w:r>
      <w:r>
        <w:rPr>
          <w:rFonts w:hint="eastAsia" w:ascii="宋体" w:hAnsi="宋体" w:eastAsia="宋体" w:cs="宋体"/>
          <w:color w:val="auto"/>
          <w:sz w:val="21"/>
          <w:szCs w:val="21"/>
          <w:highlight w:val="none"/>
          <w:u w:val="single"/>
          <w:lang w:eastAsia="zh-CN"/>
        </w:rPr>
        <w:t>东莞市水务环境投资控股集团供水有限公司修补器</w:t>
      </w:r>
      <w:r>
        <w:rPr>
          <w:rFonts w:hint="eastAsia" w:ascii="宋体" w:hAnsi="宋体" w:eastAsia="宋体" w:cs="宋体"/>
          <w:color w:val="auto"/>
          <w:sz w:val="21"/>
          <w:szCs w:val="21"/>
          <w:highlight w:val="none"/>
          <w:u w:val="single"/>
        </w:rPr>
        <w:t>采购项目</w:t>
      </w:r>
      <w:r>
        <w:rPr>
          <w:rFonts w:hint="eastAsia" w:ascii="宋体" w:hAnsi="宋体" w:eastAsia="宋体" w:cs="宋体"/>
          <w:color w:val="auto"/>
          <w:sz w:val="21"/>
          <w:szCs w:val="21"/>
          <w:highlight w:val="none"/>
        </w:rPr>
        <w:t>采购清单》（以下简称为“《采购清单及价格表》”）。</w:t>
      </w:r>
    </w:p>
    <w:p w14:paraId="067C063D">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2、本次采购数量为暂定数量，仅为便于计算暂定合同价使用，不作为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最终采购数量的保证。实际需求数量以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具体供货通知为准，按实结算。综合单价不随数量的变化而增减。</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实际采购数量的减少或增加而要求提供任何形式的补偿或赔偿，或者要求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按暂定数量采购相应货物。</w:t>
      </w:r>
    </w:p>
    <w:p w14:paraId="2EBED2F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3、乙方有义务接受甲方的监督、评价及考核。</w:t>
      </w:r>
    </w:p>
    <w:p w14:paraId="5EBB8DF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供货修补器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3F81574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535" w:name="_Toc21961"/>
      <w:bookmarkStart w:id="536" w:name="_Toc96787711"/>
      <w:bookmarkStart w:id="537" w:name="_Toc20922"/>
      <w:bookmarkStart w:id="538" w:name="_Toc27856"/>
      <w:bookmarkStart w:id="539" w:name="_Toc5027"/>
      <w:bookmarkStart w:id="540" w:name="_Toc22688"/>
      <w:bookmarkStart w:id="541" w:name="_Toc11706"/>
      <w:bookmarkStart w:id="542" w:name="_Toc1391"/>
      <w:bookmarkStart w:id="543" w:name="_Toc28359"/>
      <w:r>
        <w:rPr>
          <w:rFonts w:hint="eastAsia" w:ascii="宋体" w:hAnsi="宋体" w:eastAsia="宋体" w:cs="宋体"/>
          <w:b/>
          <w:color w:val="auto"/>
          <w:sz w:val="21"/>
          <w:szCs w:val="21"/>
          <w:highlight w:val="none"/>
          <w:lang w:val="en-US" w:eastAsia="zh-CN"/>
        </w:rPr>
        <w:t>第二条 合同供货期</w:t>
      </w:r>
      <w:bookmarkEnd w:id="535"/>
      <w:bookmarkEnd w:id="536"/>
      <w:bookmarkEnd w:id="537"/>
      <w:bookmarkEnd w:id="538"/>
      <w:bookmarkEnd w:id="539"/>
      <w:bookmarkEnd w:id="540"/>
      <w:bookmarkEnd w:id="541"/>
      <w:bookmarkEnd w:id="542"/>
      <w:bookmarkEnd w:id="543"/>
    </w:p>
    <w:p w14:paraId="60D189F4">
      <w:pPr>
        <w:keepNext w:val="0"/>
        <w:keepLines w:val="0"/>
        <w:pageBreakBefore w:val="0"/>
        <w:kinsoku/>
        <w:wordWrap/>
        <w:overflowPunct/>
        <w:topLinePunct w:val="0"/>
        <w:autoSpaceDE/>
        <w:autoSpaceDN/>
        <w:bidi w:val="0"/>
        <w:spacing w:line="360" w:lineRule="auto"/>
        <w:ind w:firstLine="408"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color w:val="auto"/>
          <w:spacing w:val="-3"/>
          <w:sz w:val="21"/>
          <w:szCs w:val="21"/>
          <w:highlight w:val="none"/>
        </w:rPr>
        <w:t>自</w:t>
      </w:r>
      <w:r>
        <w:rPr>
          <w:rFonts w:hint="eastAsia" w:ascii="宋体" w:hAnsi="宋体" w:eastAsia="宋体" w:cs="宋体"/>
          <w:color w:val="auto"/>
          <w:spacing w:val="-3"/>
          <w:sz w:val="21"/>
          <w:szCs w:val="21"/>
          <w:highlight w:val="none"/>
          <w:lang w:val="en-US" w:eastAsia="zh-CN"/>
        </w:rPr>
        <w:t>合同签订之日起一年</w:t>
      </w:r>
      <w:r>
        <w:rPr>
          <w:rFonts w:hint="eastAsia" w:ascii="宋体" w:hAnsi="宋体" w:eastAsia="宋体" w:cs="宋体"/>
          <w:color w:val="auto"/>
          <w:sz w:val="21"/>
          <w:szCs w:val="21"/>
          <w:highlight w:val="none"/>
        </w:rPr>
        <w:t>。</w:t>
      </w:r>
    </w:p>
    <w:p w14:paraId="0644BED7">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544" w:name="_Toc579"/>
      <w:bookmarkStart w:id="545" w:name="_Toc5796"/>
      <w:bookmarkStart w:id="546" w:name="_Toc26790"/>
      <w:bookmarkStart w:id="547" w:name="_Toc96787712"/>
      <w:bookmarkStart w:id="548" w:name="_Toc13968"/>
      <w:bookmarkStart w:id="549" w:name="_Toc4733"/>
      <w:bookmarkStart w:id="550" w:name="_Toc18761"/>
      <w:bookmarkStart w:id="551" w:name="_Toc12898"/>
      <w:bookmarkStart w:id="552" w:name="_Toc3019"/>
      <w:r>
        <w:rPr>
          <w:rFonts w:hint="eastAsia" w:ascii="宋体" w:hAnsi="宋体" w:eastAsia="宋体" w:cs="宋体"/>
          <w:b/>
          <w:color w:val="auto"/>
          <w:sz w:val="21"/>
          <w:szCs w:val="21"/>
          <w:highlight w:val="none"/>
          <w:lang w:val="en-US" w:eastAsia="zh-CN"/>
        </w:rPr>
        <w:t>第三条 技术要求</w:t>
      </w:r>
      <w:bookmarkEnd w:id="544"/>
      <w:bookmarkEnd w:id="545"/>
      <w:bookmarkEnd w:id="546"/>
      <w:bookmarkEnd w:id="547"/>
      <w:bookmarkEnd w:id="548"/>
      <w:bookmarkEnd w:id="549"/>
      <w:bookmarkEnd w:id="550"/>
      <w:bookmarkEnd w:id="551"/>
      <w:bookmarkEnd w:id="552"/>
    </w:p>
    <w:p w14:paraId="6DCFD4A1">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kern w:val="2"/>
          <w:sz w:val="21"/>
          <w:szCs w:val="21"/>
          <w:highlight w:val="none"/>
        </w:rPr>
        <w:t>乙方所提供的货物必须符合国家现行有效的法律法规、行业规范及相关的质量标准并保证其产品使用质量，满足甲方的实际使用需求。如在货物送货时发现货物破损或者发生质量问题，甲方有权</w:t>
      </w:r>
      <w:r>
        <w:rPr>
          <w:rFonts w:hint="eastAsia" w:ascii="宋体" w:hAnsi="宋体" w:eastAsia="宋体" w:cs="宋体"/>
          <w:b/>
          <w:bCs/>
          <w:color w:val="auto"/>
          <w:kern w:val="2"/>
          <w:sz w:val="21"/>
          <w:szCs w:val="21"/>
          <w:highlight w:val="none"/>
          <w:lang w:eastAsia="zh-Hans"/>
        </w:rPr>
        <w:t>要求乙方在收到通知后【3】日内</w:t>
      </w:r>
      <w:r>
        <w:rPr>
          <w:rFonts w:hint="eastAsia" w:ascii="宋体" w:hAnsi="宋体" w:eastAsia="宋体" w:cs="宋体"/>
          <w:b/>
          <w:bCs/>
          <w:color w:val="auto"/>
          <w:kern w:val="2"/>
          <w:sz w:val="21"/>
          <w:szCs w:val="21"/>
          <w:highlight w:val="none"/>
        </w:rPr>
        <w:t>退换相应的货物；如因货物质量问题在安装使用后导致设备损坏无法正常使用，由乙方负责对该设备进行维修，因此产生的费用由乙方承担。</w:t>
      </w:r>
    </w:p>
    <w:p w14:paraId="720028D0">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B301116">
      <w:pPr>
        <w:keepNext w:val="0"/>
        <w:keepLines w:val="0"/>
        <w:pageBreakBefore w:val="0"/>
        <w:kinsoku/>
        <w:wordWrap/>
        <w:overflowPunct/>
        <w:topLinePunct w:val="0"/>
        <w:autoSpaceDE/>
        <w:autoSpaceDN/>
        <w:bidi w:val="0"/>
        <w:adjustRightIn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乙方必须提供目前市场上技术较先进，成熟的原装产品，其质量、规格及技术特征符合合同附件的要求，并符合国家有关标准。</w:t>
      </w:r>
    </w:p>
    <w:p w14:paraId="40D47B5E">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如货物属于国家规定的特种劳动防护用品的，乙方应在交货时提供相关产品检验报告等质量证明文件。</w:t>
      </w:r>
    </w:p>
    <w:p w14:paraId="7D0148F5">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default" w:ascii="宋体" w:hAnsi="宋体" w:eastAsia="宋体" w:cs="宋体"/>
          <w:color w:val="auto"/>
          <w:sz w:val="21"/>
          <w:szCs w:val="21"/>
          <w:highlight w:val="none"/>
          <w:lang w:val="en-US" w:eastAsia="zh-CN"/>
        </w:rPr>
      </w:pPr>
      <w:bookmarkStart w:id="553" w:name="_Toc5817"/>
      <w:bookmarkStart w:id="554" w:name="_Toc4196"/>
      <w:bookmarkStart w:id="555" w:name="_Toc96787713"/>
      <w:bookmarkStart w:id="556" w:name="_Toc21404"/>
      <w:bookmarkStart w:id="557" w:name="_Toc27161"/>
      <w:bookmarkStart w:id="558" w:name="_Toc4551"/>
      <w:r>
        <w:rPr>
          <w:rFonts w:hint="eastAsia" w:ascii="宋体" w:hAnsi="宋体" w:eastAsia="宋体" w:cs="宋体"/>
          <w:color w:val="auto"/>
          <w:sz w:val="21"/>
          <w:szCs w:val="21"/>
          <w:highlight w:val="none"/>
          <w:lang w:val="en-US" w:eastAsia="zh-CN"/>
        </w:rPr>
        <w:t>5、产品执行标准</w:t>
      </w:r>
    </w:p>
    <w:p w14:paraId="4EB31EF1">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YB/T 4652  管道用球墨铸铁修补器；</w:t>
      </w:r>
    </w:p>
    <w:p w14:paraId="2429FE26">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1348 球墨铸铁件；</w:t>
      </w:r>
    </w:p>
    <w:p w14:paraId="2DBE8AB5">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3098.1 紧固件机械性能 螺栓、螺钉和螺柱；</w:t>
      </w:r>
    </w:p>
    <w:p w14:paraId="705FB0CF">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3098.2 紧固件机械性能 螺母；</w:t>
      </w:r>
    </w:p>
    <w:p w14:paraId="26D6C14A">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6414 铸件 尺寸公差、几何公差与机械加工余量；</w:t>
      </w:r>
    </w:p>
    <w:p w14:paraId="5EF24E56">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9941 球墨铸铁金相检验；</w:t>
      </w:r>
    </w:p>
    <w:p w14:paraId="37E8538C">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16938 紧固件 螺栓、螺钉、螺柱和螺母 通用技术条件；</w:t>
      </w:r>
    </w:p>
    <w:p w14:paraId="2032C85D">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17219 生活饮用水输配水设备及防护材料的安全性评价标准；</w:t>
      </w:r>
    </w:p>
    <w:p w14:paraId="63DC8AAD">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21873 橡胶密封件给、排水管及污水管道用接口封圈材料规范。</w:t>
      </w:r>
    </w:p>
    <w:p w14:paraId="4F5ACA5C">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59" w:name="_Toc1510"/>
      <w:bookmarkStart w:id="560" w:name="_Toc10410"/>
      <w:bookmarkStart w:id="561" w:name="_Toc4807"/>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交货约定</w:t>
      </w:r>
      <w:bookmarkEnd w:id="553"/>
      <w:bookmarkEnd w:id="554"/>
      <w:bookmarkEnd w:id="555"/>
      <w:bookmarkEnd w:id="556"/>
      <w:bookmarkEnd w:id="557"/>
      <w:bookmarkEnd w:id="558"/>
      <w:bookmarkEnd w:id="559"/>
      <w:bookmarkEnd w:id="560"/>
      <w:bookmarkEnd w:id="561"/>
    </w:p>
    <w:p w14:paraId="33C47C69">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bookmarkStart w:id="562" w:name="_Toc21551"/>
      <w:bookmarkStart w:id="563" w:name="_Toc17174"/>
      <w:bookmarkStart w:id="564" w:name="_Toc9454"/>
      <w:bookmarkStart w:id="565" w:name="_Toc23319"/>
      <w:bookmarkStart w:id="566" w:name="_Toc28842"/>
      <w:bookmarkStart w:id="567" w:name="_Toc4812"/>
      <w:bookmarkStart w:id="568" w:name="_Toc31907"/>
      <w:bookmarkStart w:id="569" w:name="_Toc96787714"/>
      <w:bookmarkStart w:id="570" w:name="_Toc22512"/>
      <w:r>
        <w:rPr>
          <w:rFonts w:hint="eastAsia" w:ascii="宋体" w:hAnsi="宋体" w:eastAsia="宋体" w:cs="宋体"/>
          <w:b w:val="0"/>
          <w:bCs/>
          <w:color w:val="auto"/>
          <w:sz w:val="21"/>
          <w:szCs w:val="21"/>
          <w:highlight w:val="none"/>
          <w:lang w:val="en-US" w:eastAsia="zh-CN"/>
        </w:rPr>
        <w:t>1、交货时间：乙方应指派固定的工作人员，按甲方每批次需要的货物名称、规格型号、数量等(具体以合同及采购订单的要求为准)，于甲方发出供货通知后24小时内将货物送到甲方指定的地点，急需的材料应在甲方发出供货通知后   个小时内送达。乙方每次随货送上一式两份的送货清单，乙方、甲方双方验货后签字确认，双方各持一份，作为送、收货的凭证。</w:t>
      </w:r>
    </w:p>
    <w:p w14:paraId="5F325CF5">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2、交货地点：</w:t>
      </w:r>
      <w:r>
        <w:rPr>
          <w:rFonts w:hint="eastAsia" w:ascii="宋体" w:hAnsi="宋体" w:eastAsia="宋体" w:cs="Times New Roman"/>
          <w:b w:val="0"/>
          <w:bCs w:val="0"/>
          <w:color w:val="auto"/>
          <w:spacing w:val="0"/>
          <w:sz w:val="21"/>
          <w:szCs w:val="21"/>
          <w:highlight w:val="none"/>
          <w:lang w:val="en-US" w:eastAsia="zh-CN"/>
        </w:rPr>
        <w:t>东莞市范围内</w:t>
      </w:r>
      <w:r>
        <w:rPr>
          <w:rFonts w:hint="eastAsia" w:ascii="宋体" w:hAnsi="宋体" w:eastAsia="宋体" w:cs="宋体"/>
          <w:b w:val="0"/>
          <w:bCs/>
          <w:color w:val="auto"/>
          <w:sz w:val="21"/>
          <w:szCs w:val="21"/>
          <w:highlight w:val="none"/>
          <w:lang w:val="en-US" w:eastAsia="zh-CN"/>
        </w:rPr>
        <w:t>甲方指定地点。</w:t>
      </w:r>
    </w:p>
    <w:p w14:paraId="2A0597DE">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乙方负责货物的运输、卸货并承担相关的费用和责任，货物的包装应采取相应的保护措施。凡由于包装不良造成的损失和由此产生的费用均由乙方承担，且原则上应在4个小时内无条件进行更换。</w:t>
      </w:r>
    </w:p>
    <w:p w14:paraId="3F0988F0">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3、交货要求：</w:t>
      </w:r>
    </w:p>
    <w:p w14:paraId="6056D52F">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（1）乙方提供的货物必须是全新的(包括所有零配件、专用工具等)，表面无划伤，无碰撞，各项技术参数完全符合国家计量检测标准。</w:t>
      </w:r>
    </w:p>
    <w:p w14:paraId="122A38D4">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（2）所有货物必须送到指定的交货现场(甲方指定地点)后才能拆封。在开箱检验时必须完好，无破损，配置与装箱单相符。货物外观清洁，标记编号以及产品其他信息等字体清晰、明确。</w:t>
      </w:r>
    </w:p>
    <w:p w14:paraId="790615EB">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（3）在货物验收合格之前，因乙方原因导致的安全事故，包括但不限于导致甲方或第三人遭受财产损失或人员损失的，均由乙方承担</w:t>
      </w:r>
    </w:p>
    <w:p w14:paraId="4538D3B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验收要求</w:t>
      </w:r>
      <w:bookmarkEnd w:id="562"/>
      <w:bookmarkEnd w:id="563"/>
      <w:bookmarkEnd w:id="564"/>
      <w:bookmarkEnd w:id="565"/>
      <w:bookmarkEnd w:id="566"/>
      <w:bookmarkEnd w:id="567"/>
      <w:bookmarkEnd w:id="568"/>
      <w:bookmarkEnd w:id="569"/>
      <w:bookmarkEnd w:id="570"/>
    </w:p>
    <w:p w14:paraId="5FB000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由甲方、乙方共同进行货物的验收，验收合格后交付甲方。在甲方现场验收所发生的一切费用由乙方承担。验收按国家有关的规定、规范进行。货物质控要求符合用户需求的质量控制标准或有效试验判断标准要求。</w:t>
      </w:r>
    </w:p>
    <w:p w14:paraId="36B243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验收时如发现所交付的货物有短装、次品、损坏或其他不符合本项目用户需求书规定之情形者，由甲方和乙方双方签署详细的验收记录。此现场记录可用作补充、缺失和更换损坏部件的有效证据。由此产生的有关费用由乙方承担。甲方有权要求乙方在4小时内补充、更换货物，如乙方拒不履行，甲方可按照合同约定的违约条款进行索赔。</w:t>
      </w:r>
    </w:p>
    <w:p w14:paraId="1FE35A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3、国内产品或合资厂产品必须具备出厂合格证。</w:t>
      </w:r>
    </w:p>
    <w:p w14:paraId="6405D3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4、进口产品必须具有《进口产品注册证书》及相关商检证明。</w:t>
      </w:r>
    </w:p>
    <w:p w14:paraId="3998D67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71" w:name="_Toc7000"/>
      <w:bookmarkStart w:id="572" w:name="_Toc1763"/>
      <w:bookmarkStart w:id="573" w:name="_Toc17345"/>
      <w:bookmarkStart w:id="574" w:name="_Toc4846"/>
      <w:bookmarkStart w:id="575" w:name="_Toc20186"/>
      <w:bookmarkStart w:id="576" w:name="_Toc415"/>
      <w:bookmarkStart w:id="577" w:name="_Toc27292"/>
      <w:bookmarkStart w:id="578" w:name="_Toc96787715"/>
      <w:bookmarkStart w:id="579" w:name="_Toc17491"/>
      <w:r>
        <w:rPr>
          <w:rFonts w:hint="eastAsia" w:ascii="宋体" w:hAnsi="宋体" w:eastAsia="宋体" w:cs="宋体"/>
          <w:b/>
          <w:color w:val="auto"/>
          <w:sz w:val="21"/>
          <w:szCs w:val="21"/>
          <w:highlight w:val="none"/>
        </w:rPr>
        <w:t>第六条 综合单价、暂定合同价及付款方式</w:t>
      </w:r>
      <w:bookmarkEnd w:id="571"/>
      <w:bookmarkEnd w:id="572"/>
      <w:bookmarkEnd w:id="573"/>
      <w:bookmarkEnd w:id="574"/>
      <w:bookmarkEnd w:id="575"/>
      <w:bookmarkEnd w:id="576"/>
      <w:bookmarkEnd w:id="577"/>
      <w:bookmarkEnd w:id="578"/>
      <w:bookmarkEnd w:id="579"/>
    </w:p>
    <w:p w14:paraId="149B0D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ascii="宋体" w:hAnsi="宋体" w:eastAsia="宋体" w:cs="宋体"/>
          <w:color w:val="auto"/>
          <w:sz w:val="21"/>
          <w:szCs w:val="21"/>
          <w:highlight w:val="none"/>
          <w:u w:val="none"/>
          <w:lang w:val="en-US" w:eastAsia="zh-CN"/>
        </w:rPr>
        <w:t>采</w:t>
      </w:r>
      <w:r>
        <w:rPr>
          <w:rFonts w:hint="eastAsia" w:ascii="宋体" w:hAnsi="宋体" w:eastAsia="宋体" w:cs="宋体"/>
          <w:color w:val="auto"/>
          <w:sz w:val="21"/>
          <w:szCs w:val="21"/>
          <w:highlight w:val="none"/>
        </w:rPr>
        <w:t>购清单中</w:t>
      </w:r>
      <w:r>
        <w:rPr>
          <w:rFonts w:hint="eastAsia" w:ascii="宋体" w:hAnsi="宋体" w:eastAsia="宋体" w:cs="宋体"/>
          <w:color w:val="auto"/>
          <w:sz w:val="21"/>
          <w:szCs w:val="21"/>
          <w:highlight w:val="none"/>
          <w:lang w:val="en-US" w:eastAsia="zh-CN"/>
        </w:rPr>
        <w:t>修补器</w:t>
      </w:r>
      <w:r>
        <w:rPr>
          <w:rFonts w:hint="eastAsia" w:ascii="宋体" w:hAnsi="宋体" w:eastAsia="宋体" w:cs="宋体"/>
          <w:color w:val="auto"/>
          <w:sz w:val="21"/>
          <w:szCs w:val="21"/>
          <w:highlight w:val="none"/>
        </w:rPr>
        <w:t>不含税中标综合单价按以下方式计算：不含税中标综合单价=不含税</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rPr>
        <w:t>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不含税预算综合单价详见附件《采购清单及价格表》，对应招标时暂列采购数量清单计算的暂定合同价（即销售额，不含销项税额）为¥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60E4207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发票类型为增值税普通发票</w:t>
      </w:r>
      <w:r>
        <w:rPr>
          <w:rFonts w:hint="eastAsia" w:ascii="宋体" w:hAnsi="宋体" w:eastAsia="宋体" w:cs="宋体"/>
          <w:color w:val="auto"/>
          <w:sz w:val="21"/>
          <w:szCs w:val="21"/>
          <w:highlight w:val="none"/>
          <w:u w:val="none"/>
        </w:rPr>
        <w:t>；但因乙方未按甲方要求时间完成供货、未根据合同约定提供合法、完整的请款资料、货物验收不合格导致的返工或退货、货物验收合格前的非正常损耗等原因导致销项税额增加的，相应损失由乙方承担。</w:t>
      </w:r>
    </w:p>
    <w:p w14:paraId="7550D91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普通</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56695A0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（1）货物及用户需求书采购清单中要求每项货物配备的附件、备品备件的采购、制造、检测、试验、送货、</w:t>
      </w:r>
      <w:r>
        <w:rPr>
          <w:rFonts w:hint="default" w:ascii="宋体" w:hAnsi="宋体" w:eastAsia="宋体" w:cs="宋体"/>
          <w:color w:val="auto"/>
          <w:sz w:val="21"/>
          <w:szCs w:val="21"/>
          <w:highlight w:val="none"/>
          <w:u w:val="none"/>
          <w:lang w:val="en-US"/>
        </w:rPr>
        <w:t>装卸</w:t>
      </w:r>
      <w:r>
        <w:rPr>
          <w:rFonts w:hint="eastAsia" w:ascii="宋体" w:hAnsi="宋体" w:eastAsia="宋体" w:cs="宋体"/>
          <w:color w:val="auto"/>
          <w:sz w:val="21"/>
          <w:szCs w:val="21"/>
          <w:highlight w:val="none"/>
          <w:u w:val="none"/>
        </w:rPr>
        <w:t>（含二次搬运至</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rPr>
        <w:t>指定仓储地点）、包装费、运费、保险、现场仓储等相关服务的全部费用；（2）免费的质保服务，包括但不限于免费质量问题处理或更换失效产品；（3）货物验收合格前发生的安全事故所产生的一切费用；（4）合理利润、乙方销项税额以外的税费等；（5）法律法规、商业公认、招标文件规定由乙方承担的其他直接及间接费用。</w:t>
      </w:r>
    </w:p>
    <w:p w14:paraId="1C6D40B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75EA1A1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5、付款方式</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甲方收到每批货物最终书面确认验收合格后，甲方按供货进度向乙方支付上月实际验收合格供货量的款项，乙方向甲方提交请款报告和等额的合法、有效的增值税普通发票，甲方在收到前述材料并确认无误后20个工作日内，甲方支付结算上月实际验收合格供货量合同价的【100%】及对应税额。</w:t>
      </w:r>
    </w:p>
    <w:p w14:paraId="0E2D3AC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按甲方采购需求清单提供货物价款等额合法的增值税普通发票、请款报告等请款资料，逾期提交请款资料及发票或提交资料不符合甲方要求的，甲方付款时间顺延，并不承担逾期付款违约责任。由于乙方提供的发票不符合税法规定，给甲方造成的损失由乙方承担赔偿责任。</w:t>
      </w:r>
    </w:p>
    <w:p w14:paraId="39BECEF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7、乙方指定收款账户：</w:t>
      </w:r>
    </w:p>
    <w:p w14:paraId="5F99E427">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2C417657">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3937ECD4">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5715A45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7A09D0A6">
      <w:pPr>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80" w:name="_Toc25170"/>
      <w:bookmarkStart w:id="581" w:name="_Toc9857"/>
      <w:bookmarkStart w:id="582" w:name="_Toc96787716"/>
      <w:bookmarkStart w:id="583" w:name="_Toc11789"/>
      <w:bookmarkStart w:id="584" w:name="_Toc1574"/>
      <w:bookmarkStart w:id="585" w:name="_Toc10504"/>
      <w:bookmarkStart w:id="586" w:name="_Toc6693"/>
      <w:bookmarkStart w:id="587" w:name="_Toc25423"/>
      <w:bookmarkStart w:id="588" w:name="_Toc29086"/>
      <w:r>
        <w:rPr>
          <w:rFonts w:hint="eastAsia" w:ascii="宋体" w:hAnsi="宋体" w:eastAsia="宋体" w:cs="宋体"/>
          <w:b/>
          <w:color w:val="auto"/>
          <w:kern w:val="2"/>
          <w:sz w:val="21"/>
          <w:szCs w:val="21"/>
          <w:highlight w:val="none"/>
          <w:lang w:val="en-US" w:eastAsia="zh-CN" w:bidi="ar-SA"/>
        </w:rPr>
        <w:t xml:space="preserve">第七条 </w:t>
      </w:r>
      <w:r>
        <w:rPr>
          <w:rFonts w:hint="eastAsia" w:ascii="宋体" w:hAnsi="宋体" w:eastAsia="宋体" w:cs="宋体"/>
          <w:b/>
          <w:color w:val="auto"/>
          <w:sz w:val="21"/>
          <w:szCs w:val="21"/>
          <w:highlight w:val="none"/>
        </w:rPr>
        <w:t>质保及售后要求</w:t>
      </w:r>
      <w:bookmarkEnd w:id="580"/>
      <w:bookmarkEnd w:id="581"/>
      <w:bookmarkEnd w:id="582"/>
      <w:bookmarkEnd w:id="583"/>
      <w:bookmarkEnd w:id="584"/>
      <w:bookmarkEnd w:id="585"/>
      <w:bookmarkEnd w:id="586"/>
      <w:bookmarkEnd w:id="587"/>
      <w:bookmarkEnd w:id="588"/>
    </w:p>
    <w:p w14:paraId="742E7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1、乙方应将其提供的合同货物运抵现场，并经验收合格方可交付甲方。</w:t>
      </w:r>
    </w:p>
    <w:p w14:paraId="39CFAB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2、定期抽检：在履约期间，甲方有权委托有资质的第三方检测机构每半年对货物进行抽检一次，货物需符合</w:t>
      </w:r>
      <w:r>
        <w:rPr>
          <w:rFonts w:hint="eastAsia" w:ascii="宋体" w:hAnsi="宋体" w:eastAsia="宋体" w:cs="宋体"/>
          <w:snapToGrid w:val="0"/>
          <w:color w:val="auto"/>
          <w:kern w:val="0"/>
          <w:szCs w:val="21"/>
          <w:highlight w:val="none"/>
          <w:u w:val="none"/>
          <w:lang w:bidi="ar"/>
        </w:rPr>
        <w:t>《管道用球墨铸铁修补器</w:t>
      </w:r>
      <w:r>
        <w:rPr>
          <w:rFonts w:hint="eastAsia" w:ascii="宋体" w:hAnsi="宋体" w:eastAsia="宋体" w:cs="宋体"/>
          <w:snapToGrid w:val="0"/>
          <w:color w:val="auto"/>
          <w:kern w:val="0"/>
          <w:szCs w:val="21"/>
          <w:highlight w:val="none"/>
          <w:u w:val="none"/>
          <w:lang w:eastAsia="zh-CN" w:bidi="ar"/>
        </w:rPr>
        <w:t>（</w:t>
      </w:r>
      <w:r>
        <w:rPr>
          <w:rFonts w:hint="eastAsia" w:ascii="宋体" w:hAnsi="宋体" w:eastAsia="宋体" w:cs="宋体"/>
          <w:snapToGrid w:val="0"/>
          <w:color w:val="auto"/>
          <w:kern w:val="0"/>
          <w:szCs w:val="21"/>
          <w:highlight w:val="none"/>
          <w:u w:val="none"/>
          <w:lang w:bidi="ar"/>
        </w:rPr>
        <w:t>YB∕T 4652-2018</w:t>
      </w:r>
      <w:r>
        <w:rPr>
          <w:rFonts w:hint="eastAsia" w:ascii="宋体" w:hAnsi="宋体" w:eastAsia="宋体" w:cs="宋体"/>
          <w:snapToGrid w:val="0"/>
          <w:color w:val="auto"/>
          <w:kern w:val="0"/>
          <w:szCs w:val="21"/>
          <w:highlight w:val="none"/>
          <w:u w:val="none"/>
          <w:lang w:eastAsia="zh-CN" w:bidi="ar"/>
        </w:rPr>
        <w:t>）</w:t>
      </w:r>
      <w:r>
        <w:rPr>
          <w:rFonts w:hint="eastAsia" w:ascii="宋体" w:hAnsi="宋体" w:eastAsia="宋体" w:cs="宋体"/>
          <w:snapToGrid w:val="0"/>
          <w:color w:val="auto"/>
          <w:kern w:val="0"/>
          <w:szCs w:val="21"/>
          <w:highlight w:val="none"/>
          <w:u w:val="none"/>
          <w:lang w:bidi="ar"/>
        </w:rPr>
        <w:t>》《生活饮用水输配水设备及防护材料的安全性评价标准（GB/T 17219）》</w:t>
      </w:r>
      <w:r>
        <w:rPr>
          <w:rFonts w:hint="eastAsia" w:ascii="宋体" w:hAnsi="宋体" w:eastAsia="宋体" w:cs="宋体"/>
          <w:snapToGrid w:val="0"/>
          <w:color w:val="auto"/>
          <w:kern w:val="0"/>
          <w:szCs w:val="21"/>
          <w:highlight w:val="none"/>
          <w:u w:val="none"/>
          <w:lang w:val="en-US" w:eastAsia="zh-CN" w:bidi="ar"/>
        </w:rPr>
        <w:t>等</w:t>
      </w:r>
      <w:r>
        <w:rPr>
          <w:rFonts w:hint="eastAsia" w:ascii="宋体" w:hAnsi="宋体" w:eastAsia="宋体" w:cs="宋体"/>
          <w:b w:val="0"/>
          <w:bCs w:val="0"/>
          <w:i w:val="0"/>
          <w:iCs w:val="0"/>
          <w:snapToGrid w:val="0"/>
          <w:color w:val="auto"/>
          <w:kern w:val="0"/>
          <w:sz w:val="21"/>
          <w:szCs w:val="21"/>
          <w:highlight w:val="none"/>
          <w:u w:val="none"/>
          <w:lang w:val="en-US" w:eastAsia="zh-CN" w:bidi="ar"/>
        </w:rPr>
        <w:t>要求，检测费用由乙方负责。</w:t>
      </w:r>
    </w:p>
    <w:p w14:paraId="7DCC2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不定期检测：在履约期间，甲方有权委托有资质的第三方检测机构按相关规定对货物进行检测，检测地点根据建材检测项目需求可为材料生产基地或甲方指定的材料送货地点，乙方应予以配合，如检测结果合格，费用由甲方负责；如检测结果不合格，费用由乙方负责，并承担对不合格批次产品的更换。</w:t>
      </w:r>
    </w:p>
    <w:p w14:paraId="71089C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4、乙方按合同交付货物给甲方时，质保期内正常使用下，因非人为因素损坏的，乙方应在收到有关通知后，按甲方要求时间予以更换，质保期内全部服务费和更换货物的费用由乙方承担。</w:t>
      </w:r>
    </w:p>
    <w:p w14:paraId="15DAD2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质量保证期内乙方在收到甲方发出的抢修、维修通知后，24小时内无偿提供技术指导。若因管材质量造成的一切损失由乙方负责。如果乙方在收到通知后没有弥补缺陷，甲方可采取必要的补救措施，但其风险和费用将由乙方承担，甲方根据合同规定对乙方行使的其他权利不受影响。</w:t>
      </w:r>
    </w:p>
    <w:p w14:paraId="7F5453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乙方除不可抗力外，不得因其他任何理由延迟送货。甲方如遇特殊情况需推迟送货，应提前通知乙方。因乙方原因延误交货日期的(甲方要求推迟的除外),甲方有权自行采购，并由乙方承担由此产生的一切损失和费用。</w:t>
      </w:r>
    </w:p>
    <w:p w14:paraId="5C11AA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如货物不能达到本用户需求书约定的质量标准和厂家的质量标准，甲方有权退货，并依法追究乙方的违约责任。达到三次或以上退货的，甲方有权解除合同，并另外委托其他供货商供应，由此产生的甲方的经济损失由乙方负责。</w:t>
      </w:r>
    </w:p>
    <w:p w14:paraId="4EC74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8、如果合同货物运输过程中因事故造成货物短缺、损坏，乙方应及时安排换货，以保证合同货物验收的成功完成。换货的相关费用由乙方承担。</w:t>
      </w:r>
    </w:p>
    <w:p w14:paraId="3B31CD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9、供货期内，乙方如接到甲方的售后服务通知的，需在</w:t>
      </w:r>
      <w:r>
        <w:rPr>
          <w:rFonts w:hint="eastAsia" w:ascii="宋体" w:hAnsi="宋体" w:eastAsia="宋体"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小时内响应。</w:t>
      </w:r>
    </w:p>
    <w:p w14:paraId="36807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10、质保期</w:t>
      </w:r>
    </w:p>
    <w:p w14:paraId="40F2DE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自货到现场且经甲方书面确认验收合格之日起计算，质量保证期为2年。</w:t>
      </w:r>
    </w:p>
    <w:p w14:paraId="6C004F7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589" w:name="_Toc29087"/>
      <w:bookmarkStart w:id="590" w:name="_Toc28663"/>
      <w:bookmarkStart w:id="591" w:name="_Toc9438"/>
      <w:bookmarkStart w:id="592" w:name="_Toc8766"/>
      <w:bookmarkStart w:id="593" w:name="_Toc29094"/>
      <w:bookmarkStart w:id="594" w:name="_Toc2761"/>
      <w:bookmarkStart w:id="595" w:name="_Toc19906"/>
      <w:bookmarkStart w:id="596" w:name="_Toc13676"/>
      <w:bookmarkStart w:id="597" w:name="_Toc96787717"/>
      <w:r>
        <w:rPr>
          <w:rFonts w:hint="eastAsia" w:ascii="宋体" w:hAnsi="宋体" w:eastAsia="宋体" w:cs="宋体"/>
          <w:b/>
          <w:color w:val="auto"/>
          <w:sz w:val="21"/>
          <w:szCs w:val="21"/>
          <w:highlight w:val="none"/>
        </w:rPr>
        <w:t>第八条 履约担保</w:t>
      </w:r>
      <w:bookmarkEnd w:id="589"/>
      <w:bookmarkEnd w:id="590"/>
      <w:bookmarkEnd w:id="591"/>
      <w:bookmarkEnd w:id="592"/>
      <w:bookmarkEnd w:id="593"/>
      <w:bookmarkEnd w:id="594"/>
      <w:bookmarkEnd w:id="595"/>
      <w:bookmarkEnd w:id="596"/>
      <w:bookmarkEnd w:id="597"/>
    </w:p>
    <w:p w14:paraId="5A19E84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30B7762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3F44F50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73C109D0">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w:t>
      </w:r>
      <w:r>
        <w:rPr>
          <w:rFonts w:hint="eastAsia" w:ascii="宋体" w:hAnsi="宋体" w:eastAsia="宋体" w:cs="宋体"/>
          <w:color w:val="auto"/>
          <w:sz w:val="21"/>
          <w:szCs w:val="21"/>
          <w:highlight w:val="none"/>
          <w:u w:val="single"/>
        </w:rPr>
        <w:t>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03FC2A07">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0238D1D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4EA340B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48ACA41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AF34D3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750D875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1E06025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73519A2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Times New Roman"/>
          <w:color w:val="auto"/>
          <w:kern w:val="0"/>
          <w:szCs w:val="21"/>
          <w:highlight w:val="none"/>
        </w:rPr>
        <w:t>合同期限届满并完成全部供货（含最终验收合格）及履行完毕相关服务义务且结算完毕之后二十八（28）日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25E2D3E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Times New Roman"/>
          <w:color w:val="auto"/>
          <w:kern w:val="0"/>
          <w:szCs w:val="21"/>
          <w:highlight w:val="none"/>
        </w:rPr>
        <w:t>从合同签订之日起至合同期限届满并完成全部供货（含最终验收合格）及履行完毕相关服务义务且结算完毕之后二十八（28）日内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或担保公司履约担保书在规定有效期届满时而货物尚未全部最终验收合格的，乙方必须在不可撤销银行履约保函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5F545BB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1E5CD9D7">
      <w:pPr>
        <w:keepNext w:val="0"/>
        <w:keepLines w:val="0"/>
        <w:pageBreakBefore w:val="0"/>
        <w:kinsoku/>
        <w:wordWrap/>
        <w:overflowPunct/>
        <w:topLinePunct w:val="0"/>
        <w:bidi w:val="0"/>
        <w:snapToGrid w:val="0"/>
        <w:spacing w:line="360" w:lineRule="auto"/>
        <w:ind w:firstLine="6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6、本合同中提及的“没收履约担保”、“使用履约担保予以支付”、“启动履约担保”等，如履约担保为保证金形式的，则该含义为没收保证金、直接使用保证金等；如履约担保为银行不可撤销履约保函（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w:t>
      </w:r>
      <w:r>
        <w:rPr>
          <w:rFonts w:hint="eastAsia" w:ascii="宋体" w:hAnsi="宋体" w:eastAsia="宋体" w:cs="宋体"/>
          <w:color w:val="auto"/>
          <w:sz w:val="21"/>
          <w:szCs w:val="21"/>
          <w:highlight w:val="none"/>
          <w:lang w:val="en-US" w:eastAsia="zh-CN"/>
        </w:rPr>
        <w:t>索赔。</w:t>
      </w:r>
    </w:p>
    <w:p w14:paraId="67088C6B">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98" w:name="_Toc3434"/>
      <w:bookmarkStart w:id="599" w:name="_Toc8286"/>
      <w:bookmarkStart w:id="600" w:name="_Toc20973"/>
      <w:bookmarkStart w:id="601" w:name="_Toc96787718"/>
      <w:bookmarkStart w:id="602" w:name="_Toc6853"/>
      <w:bookmarkStart w:id="603" w:name="_Toc107"/>
      <w:bookmarkStart w:id="604" w:name="_Toc27921"/>
      <w:bookmarkStart w:id="605" w:name="_Toc27401"/>
      <w:bookmarkStart w:id="606" w:name="_Toc27056"/>
      <w:r>
        <w:rPr>
          <w:rFonts w:hint="eastAsia" w:ascii="宋体" w:hAnsi="宋体" w:eastAsia="宋体" w:cs="宋体"/>
          <w:b/>
          <w:color w:val="auto"/>
          <w:sz w:val="21"/>
          <w:szCs w:val="21"/>
          <w:highlight w:val="none"/>
        </w:rPr>
        <w:t>第九条 违约责任</w:t>
      </w:r>
      <w:bookmarkEnd w:id="598"/>
      <w:bookmarkEnd w:id="599"/>
      <w:bookmarkEnd w:id="600"/>
      <w:bookmarkEnd w:id="601"/>
      <w:bookmarkEnd w:id="602"/>
      <w:bookmarkEnd w:id="603"/>
      <w:bookmarkEnd w:id="604"/>
      <w:bookmarkEnd w:id="605"/>
      <w:bookmarkEnd w:id="606"/>
    </w:p>
    <w:p w14:paraId="59C7E34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1、乙方未在约定的时间内完成交货的，每逾期1日，乙方须按当月供货货物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（含销项税）的1%向甲方支付违约金，最高不超过当月供货货物金额（含销项税）的10%。乙方逾期超过10日的，甲方可单方解除本合同，乙方除前述逾期违约金外，还应额外按暂定总合同价（含销项税）的 5 %向甲方支付违约金，并追究乙方的违约责任。</w:t>
      </w:r>
    </w:p>
    <w:p w14:paraId="7E38311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6D0D394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rPr>
        <w:t>乙方所交货物经检验累计出现3次以上（含本数）不合格的情况，甲方有权单方解除本合同及没收全部履约担保</w:t>
      </w:r>
      <w:r>
        <w:rPr>
          <w:rFonts w:hint="eastAsia" w:ascii="宋体" w:hAnsi="宋体" w:eastAsia="宋体" w:cs="宋体"/>
          <w:color w:val="auto"/>
          <w:sz w:val="21"/>
          <w:szCs w:val="21"/>
          <w:highlight w:val="none"/>
          <w:lang w:eastAsia="zh-CN"/>
        </w:rPr>
        <w:t>。</w:t>
      </w:r>
    </w:p>
    <w:p w14:paraId="71AE69A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并没收</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履约担保。</w:t>
      </w:r>
    </w:p>
    <w:p w14:paraId="1EB7053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55C7F2A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、乙方自甲方通知货物不合格之时起，甲方有权要求乙方必须加急供货，乙方接到通知后，</w:t>
      </w:r>
      <w:r>
        <w:rPr>
          <w:rFonts w:hint="eastAsia" w:ascii="宋体" w:hAnsi="宋体" w:eastAsia="宋体" w:cs="宋体"/>
          <w:color w:val="auto"/>
          <w:sz w:val="21"/>
          <w:szCs w:val="21"/>
          <w:highlight w:val="none"/>
          <w:lang w:val="en-US" w:eastAsia="zh-CN"/>
        </w:rPr>
        <w:t>4个小时</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14:paraId="455D604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、乙方应确保所交货物不得侵犯第三方任何权益，否则，由此引起的一切责任及损失都由乙方承担，</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2A1EE98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保证对其在讨论、签订、履行合同约定过程中所获悉的属于甲方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14:paraId="0B5E04F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7292818E">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、除另有约定</w:t>
      </w:r>
      <w:r>
        <w:rPr>
          <w:rFonts w:hint="eastAsia" w:ascii="宋体" w:hAnsi="宋体" w:eastAsia="宋体" w:cs="宋体"/>
          <w:color w:val="auto"/>
          <w:sz w:val="21"/>
          <w:szCs w:val="21"/>
          <w:highlight w:val="none"/>
          <w:lang w:eastAsia="zh-CN"/>
        </w:rPr>
        <w:t>违约责任</w:t>
      </w:r>
      <w:r>
        <w:rPr>
          <w:rFonts w:hint="eastAsia" w:ascii="宋体" w:hAnsi="宋体" w:eastAsia="宋体" w:cs="宋体"/>
          <w:color w:val="auto"/>
          <w:sz w:val="21"/>
          <w:szCs w:val="21"/>
          <w:highlight w:val="none"/>
        </w:rPr>
        <w:t>外，乙方违反本合同项下任意一条约定均视为严重违约，</w:t>
      </w:r>
      <w:r>
        <w:rPr>
          <w:rFonts w:hint="eastAsia" w:ascii="宋体" w:hAnsi="宋体" w:eastAsia="宋体" w:cs="宋体"/>
          <w:color w:val="auto"/>
          <w:sz w:val="21"/>
          <w:szCs w:val="21"/>
          <w:highlight w:val="none"/>
          <w:lang w:eastAsia="zh-CN"/>
        </w:rPr>
        <w:t>甲方有权责令乙方限期整改，若乙方在期限内未整改或整改后仍不符合合同及甲方要求的，</w:t>
      </w:r>
      <w:r>
        <w:rPr>
          <w:rFonts w:hint="eastAsia" w:ascii="宋体" w:hAnsi="宋体" w:eastAsia="宋体" w:cs="宋体"/>
          <w:color w:val="auto"/>
          <w:sz w:val="21"/>
          <w:szCs w:val="21"/>
          <w:highlight w:val="none"/>
        </w:rPr>
        <w:t>甲方有权单方解除本合同及没收全部履约担保且有权要求乙方一次性承担暂定合同价</w:t>
      </w:r>
      <w:r>
        <w:rPr>
          <w:rFonts w:hint="eastAsia" w:ascii="宋体" w:hAnsi="宋体" w:eastAsia="宋体" w:cs="宋体"/>
          <w:color w:val="auto"/>
          <w:sz w:val="21"/>
          <w:szCs w:val="21"/>
          <w:highlight w:val="none"/>
          <w:lang w:eastAsia="zh-CN"/>
        </w:rPr>
        <w:t>（含销项税）</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14:paraId="42410B6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07" w:name="_Toc96787719"/>
      <w:bookmarkStart w:id="608" w:name="_Toc15666"/>
      <w:bookmarkStart w:id="609" w:name="_Toc117"/>
      <w:bookmarkStart w:id="610" w:name="_Toc4777"/>
      <w:bookmarkStart w:id="611" w:name="_Toc25804"/>
      <w:bookmarkStart w:id="612" w:name="_Toc12803"/>
      <w:bookmarkStart w:id="613" w:name="_Toc9526"/>
      <w:bookmarkStart w:id="614" w:name="_Toc7032"/>
      <w:bookmarkStart w:id="615" w:name="_Toc19900"/>
      <w:r>
        <w:rPr>
          <w:rFonts w:hint="eastAsia" w:ascii="宋体" w:hAnsi="宋体" w:eastAsia="宋体" w:cs="宋体"/>
          <w:b/>
          <w:color w:val="auto"/>
          <w:sz w:val="21"/>
          <w:szCs w:val="21"/>
          <w:highlight w:val="none"/>
        </w:rPr>
        <w:t>第十条 不可抗力</w:t>
      </w:r>
      <w:bookmarkEnd w:id="607"/>
      <w:bookmarkEnd w:id="608"/>
      <w:bookmarkEnd w:id="609"/>
      <w:bookmarkEnd w:id="610"/>
      <w:bookmarkEnd w:id="611"/>
      <w:bookmarkEnd w:id="612"/>
      <w:bookmarkEnd w:id="613"/>
      <w:bookmarkEnd w:id="614"/>
      <w:bookmarkEnd w:id="615"/>
    </w:p>
    <w:p w14:paraId="42C7C46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书面证明材料。如果不可抗力事件发生后，乙方不能按甲方每次的最迟交货期交货的，则甲方有权单方解除本合同并不承担任何责任。</w:t>
      </w:r>
    </w:p>
    <w:p w14:paraId="1DB29AF2">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16" w:name="_Toc25418"/>
      <w:bookmarkStart w:id="617" w:name="_Toc27413"/>
      <w:bookmarkStart w:id="618" w:name="_Toc13729"/>
      <w:bookmarkStart w:id="619" w:name="_Toc20838"/>
      <w:bookmarkStart w:id="620" w:name="_Toc7103"/>
      <w:bookmarkStart w:id="621" w:name="_Toc5211"/>
      <w:bookmarkStart w:id="622" w:name="_Toc28735"/>
      <w:bookmarkStart w:id="623" w:name="_Toc21517"/>
      <w:bookmarkStart w:id="624" w:name="_Toc96787720"/>
      <w:r>
        <w:rPr>
          <w:rFonts w:hint="eastAsia" w:ascii="宋体" w:hAnsi="宋体" w:eastAsia="宋体" w:cs="宋体"/>
          <w:b/>
          <w:color w:val="auto"/>
          <w:sz w:val="21"/>
          <w:szCs w:val="21"/>
          <w:highlight w:val="none"/>
        </w:rPr>
        <w:t>第十一条 承诺与保证</w:t>
      </w:r>
      <w:bookmarkEnd w:id="616"/>
      <w:bookmarkEnd w:id="617"/>
      <w:bookmarkEnd w:id="618"/>
      <w:bookmarkEnd w:id="619"/>
      <w:bookmarkEnd w:id="620"/>
      <w:bookmarkEnd w:id="621"/>
      <w:bookmarkEnd w:id="622"/>
      <w:bookmarkEnd w:id="623"/>
      <w:bookmarkEnd w:id="624"/>
    </w:p>
    <w:p w14:paraId="3F0CB4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w:t>
      </w:r>
      <w:r>
        <w:rPr>
          <w:rFonts w:hint="eastAsia" w:ascii="宋体" w:hAnsi="宋体" w:eastAsia="宋体" w:cs="宋体"/>
          <w:color w:val="auto"/>
          <w:sz w:val="21"/>
          <w:szCs w:val="21"/>
          <w:highlight w:val="none"/>
          <w:lang w:val="en-US" w:eastAsia="zh-CN"/>
        </w:rPr>
        <w:t>如第三方以本合同产品侵权为由提起侵权主张，乙方须与第三方交涉并承担由此发生的一切责任、费用和经济赔偿，并由乙方承担因此给甲方造成的全部损失</w:t>
      </w:r>
      <w:r>
        <w:rPr>
          <w:rFonts w:hint="eastAsia" w:ascii="宋体" w:hAnsi="宋体" w:eastAsia="宋体" w:cs="宋体"/>
          <w:color w:val="auto"/>
          <w:sz w:val="21"/>
          <w:szCs w:val="21"/>
          <w:highlight w:val="none"/>
        </w:rPr>
        <w:t>（包括但不限于甲方聘请</w:t>
      </w:r>
      <w:r>
        <w:rPr>
          <w:rFonts w:hint="eastAsia" w:ascii="宋体" w:hAnsi="宋体" w:eastAsia="宋体" w:cs="宋体"/>
          <w:color w:val="auto"/>
          <w:sz w:val="21"/>
          <w:szCs w:val="21"/>
          <w:highlight w:val="none"/>
          <w:lang w:eastAsia="zh-Hans"/>
        </w:rPr>
        <w:t>相关专业人员所支付</w:t>
      </w:r>
      <w:r>
        <w:rPr>
          <w:rFonts w:hint="eastAsia" w:ascii="宋体" w:hAnsi="宋体" w:eastAsia="宋体" w:cs="宋体"/>
          <w:color w:val="auto"/>
          <w:sz w:val="21"/>
          <w:szCs w:val="21"/>
          <w:highlight w:val="none"/>
        </w:rPr>
        <w:t>的律师费、调查取证费、诉讼费、交通费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保全担保费</w:t>
      </w:r>
      <w:r>
        <w:rPr>
          <w:rFonts w:hint="eastAsia" w:ascii="宋体" w:hAnsi="宋体" w:eastAsia="宋体" w:cs="宋体"/>
          <w:color w:val="auto"/>
          <w:sz w:val="21"/>
          <w:szCs w:val="21"/>
          <w:highlight w:val="none"/>
        </w:rPr>
        <w:t>等全部费用）。</w:t>
      </w:r>
    </w:p>
    <w:p w14:paraId="65BBC5E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25" w:name="_Toc31173"/>
      <w:bookmarkStart w:id="626" w:name="_Toc27632"/>
      <w:bookmarkStart w:id="627" w:name="_Toc26618"/>
      <w:bookmarkStart w:id="628" w:name="_Toc26177"/>
      <w:bookmarkStart w:id="629" w:name="_Toc96787721"/>
      <w:bookmarkStart w:id="630" w:name="_Toc30310"/>
      <w:bookmarkStart w:id="631" w:name="_Toc1292"/>
      <w:bookmarkStart w:id="632" w:name="_Toc4570"/>
      <w:bookmarkStart w:id="633" w:name="_Toc27915"/>
      <w:r>
        <w:rPr>
          <w:rFonts w:hint="eastAsia" w:ascii="宋体" w:hAnsi="宋体" w:eastAsia="宋体" w:cs="宋体"/>
          <w:b/>
          <w:color w:val="auto"/>
          <w:sz w:val="21"/>
          <w:szCs w:val="21"/>
          <w:highlight w:val="none"/>
        </w:rPr>
        <w:t>第十二条 合同争议的解决办法</w:t>
      </w:r>
      <w:bookmarkEnd w:id="625"/>
      <w:bookmarkEnd w:id="626"/>
      <w:bookmarkEnd w:id="627"/>
      <w:bookmarkEnd w:id="628"/>
      <w:bookmarkEnd w:id="629"/>
      <w:bookmarkEnd w:id="630"/>
      <w:bookmarkEnd w:id="631"/>
      <w:bookmarkEnd w:id="632"/>
      <w:bookmarkEnd w:id="633"/>
    </w:p>
    <w:p w14:paraId="477B111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w:t>
      </w:r>
      <w:r>
        <w:rPr>
          <w:rFonts w:hint="eastAsia" w:ascii="宋体" w:hAnsi="宋体" w:eastAsia="宋体" w:cs="宋体"/>
          <w:color w:val="auto"/>
          <w:sz w:val="21"/>
          <w:szCs w:val="21"/>
          <w:highlight w:val="none"/>
          <w:lang w:eastAsia="zh-CN"/>
        </w:rPr>
        <w:t>保全</w:t>
      </w:r>
      <w:r>
        <w:rPr>
          <w:rFonts w:hint="eastAsia" w:ascii="宋体" w:hAnsi="宋体" w:eastAsia="宋体" w:cs="宋体"/>
          <w:color w:val="auto"/>
          <w:sz w:val="21"/>
          <w:szCs w:val="21"/>
          <w:highlight w:val="none"/>
        </w:rPr>
        <w:t>担保费、保全费、执行费、公证费、鉴定费、差旅费等。</w:t>
      </w:r>
    </w:p>
    <w:p w14:paraId="4A8BA9F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34" w:name="_Toc8937"/>
      <w:bookmarkStart w:id="635" w:name="_Toc17920"/>
      <w:bookmarkStart w:id="636" w:name="_Toc847"/>
      <w:bookmarkStart w:id="637" w:name="_Toc14837"/>
      <w:bookmarkStart w:id="638" w:name="_Toc4761"/>
      <w:bookmarkStart w:id="639" w:name="_Toc8926"/>
      <w:bookmarkStart w:id="640" w:name="_Toc28220"/>
      <w:bookmarkStart w:id="641" w:name="_Toc96787722"/>
      <w:bookmarkStart w:id="642" w:name="_Toc23022"/>
      <w:r>
        <w:rPr>
          <w:rFonts w:hint="eastAsia" w:ascii="宋体" w:hAnsi="宋体" w:eastAsia="宋体" w:cs="宋体"/>
          <w:b/>
          <w:color w:val="auto"/>
          <w:sz w:val="21"/>
          <w:szCs w:val="21"/>
          <w:highlight w:val="none"/>
        </w:rPr>
        <w:t>第十三条 其他</w:t>
      </w:r>
      <w:bookmarkEnd w:id="634"/>
      <w:bookmarkEnd w:id="635"/>
      <w:bookmarkEnd w:id="636"/>
      <w:bookmarkEnd w:id="637"/>
      <w:bookmarkEnd w:id="638"/>
      <w:bookmarkEnd w:id="639"/>
      <w:bookmarkEnd w:id="640"/>
      <w:bookmarkEnd w:id="641"/>
      <w:bookmarkEnd w:id="642"/>
    </w:p>
    <w:p w14:paraId="7EC9B3E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7A06565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50E641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2B2C2BC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4、本合同经双方法定代表人或负责人签名并盖章后生效。</w:t>
      </w:r>
    </w:p>
    <w:p w14:paraId="10EBA38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12BB5535">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东莞市水务环境投资控股集团供水有限公司货物到货验收表</w:t>
      </w:r>
    </w:p>
    <w:p w14:paraId="6434A85A">
      <w:pPr>
        <w:keepNext w:val="0"/>
        <w:keepLines w:val="0"/>
        <w:pageBreakBefore w:val="0"/>
        <w:numPr>
          <w:ilvl w:val="0"/>
          <w:numId w:val="0"/>
        </w:numPr>
        <w:kinsoku/>
        <w:wordWrap/>
        <w:overflowPunct/>
        <w:topLinePunct w:val="0"/>
        <w:autoSpaceDE/>
        <w:autoSpaceDN/>
        <w:bidi w:val="0"/>
        <w:spacing w:line="360" w:lineRule="auto"/>
        <w:ind w:firstLine="1686" w:firstLineChars="803"/>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2.东莞市水务环境投资控股集团供水有限公司修补器采购项目采购清单</w:t>
      </w:r>
    </w:p>
    <w:p w14:paraId="75AB4892">
      <w:pPr>
        <w:keepNext w:val="0"/>
        <w:keepLines w:val="0"/>
        <w:pageBreakBefore w:val="0"/>
        <w:numPr>
          <w:ilvl w:val="0"/>
          <w:numId w:val="0"/>
        </w:numPr>
        <w:kinsoku/>
        <w:wordWrap/>
        <w:overflowPunct/>
        <w:topLinePunct w:val="0"/>
        <w:autoSpaceDE/>
        <w:autoSpaceDN/>
        <w:bidi w:val="0"/>
        <w:spacing w:line="360" w:lineRule="auto"/>
        <w:ind w:firstLine="1686" w:firstLineChars="8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廉洁协议书</w:t>
      </w:r>
    </w:p>
    <w:p w14:paraId="4A04BBA7">
      <w:pPr>
        <w:rPr>
          <w:rFonts w:hint="eastAsia" w:ascii="宋体" w:hAnsi="宋体" w:eastAsia="宋体" w:cs="宋体"/>
          <w:color w:val="auto"/>
          <w:sz w:val="21"/>
          <w:szCs w:val="21"/>
          <w:highlight w:val="none"/>
          <w:lang w:val="en-US" w:eastAsia="zh-CN"/>
        </w:rPr>
      </w:pPr>
    </w:p>
    <w:p w14:paraId="6B6E038B">
      <w:pPr>
        <w:rPr>
          <w:rFonts w:hint="eastAsia" w:ascii="宋体" w:hAnsi="宋体" w:eastAsia="宋体" w:cs="宋体"/>
          <w:color w:val="auto"/>
          <w:sz w:val="21"/>
          <w:szCs w:val="21"/>
          <w:highlight w:val="none"/>
          <w:lang w:val="en-US" w:eastAsia="zh-CN"/>
        </w:rPr>
      </w:pPr>
    </w:p>
    <w:p w14:paraId="5460BC8C">
      <w:pPr>
        <w:rPr>
          <w:rFonts w:hint="eastAsia" w:ascii="宋体" w:hAnsi="宋体" w:eastAsia="宋体" w:cs="宋体"/>
          <w:color w:val="auto"/>
          <w:sz w:val="21"/>
          <w:szCs w:val="21"/>
          <w:highlight w:val="none"/>
          <w:lang w:val="en-US" w:eastAsia="zh-CN"/>
        </w:rPr>
      </w:pPr>
    </w:p>
    <w:p w14:paraId="264D1AB9">
      <w:pPr>
        <w:keepNext w:val="0"/>
        <w:keepLines w:val="0"/>
        <w:pageBreakBefore w:val="0"/>
        <w:numPr>
          <w:ilvl w:val="0"/>
          <w:numId w:val="0"/>
        </w:numPr>
        <w:kinsoku/>
        <w:wordWrap/>
        <w:overflowPunct/>
        <w:topLinePunct w:val="0"/>
        <w:bidi w:val="0"/>
        <w:spacing w:line="36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1DA342D0">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2932149">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2A4DE4F4">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79FF882">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700DE9D7">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577C5419">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1D00B162">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7564B1C7">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2BCFDC3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0E48DC5B">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1B9B88CF">
      <w:pPr>
        <w:pStyle w:val="18"/>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1AD8624A">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7FA91A39">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46A03381">
      <w:pPr>
        <w:widowControl w:val="0"/>
        <w:spacing w:after="0" w:line="360" w:lineRule="auto"/>
        <w:jc w:val="left"/>
        <w:rPr>
          <w:rFonts w:hint="eastAsia" w:ascii="宋体" w:hAnsi="宋体" w:eastAsia="宋体" w:cs="宋体"/>
          <w:b/>
          <w:color w:val="auto"/>
          <w:sz w:val="21"/>
          <w:szCs w:val="21"/>
          <w:highlight w:val="none"/>
          <w:lang w:val="en-US" w:eastAsia="zh-CN"/>
        </w:rPr>
      </w:pPr>
    </w:p>
    <w:p w14:paraId="514702EA">
      <w:pPr>
        <w:widowControl w:val="0"/>
        <w:spacing w:after="0" w:line="360" w:lineRule="auto"/>
        <w:jc w:val="left"/>
        <w:rPr>
          <w:rFonts w:hint="eastAsia" w:ascii="宋体" w:hAnsi="宋体" w:eastAsia="宋体" w:cs="宋体"/>
          <w:b/>
          <w:color w:val="auto"/>
          <w:sz w:val="21"/>
          <w:szCs w:val="21"/>
          <w:highlight w:val="none"/>
          <w:lang w:val="en-US" w:eastAsia="zh-CN"/>
        </w:rPr>
      </w:pPr>
    </w:p>
    <w:p w14:paraId="28B7B5BD">
      <w:pPr>
        <w:widowControl w:val="0"/>
        <w:spacing w:after="0" w:line="360" w:lineRule="auto"/>
        <w:jc w:val="left"/>
        <w:rPr>
          <w:rFonts w:hint="eastAsia" w:ascii="宋体" w:hAnsi="宋体" w:eastAsia="宋体" w:cs="宋体"/>
          <w:b/>
          <w:color w:val="auto"/>
          <w:sz w:val="21"/>
          <w:szCs w:val="21"/>
          <w:highlight w:val="none"/>
          <w:lang w:val="en-US" w:eastAsia="zh-CN"/>
        </w:rPr>
      </w:pPr>
    </w:p>
    <w:p w14:paraId="56021E81">
      <w:pPr>
        <w:widowControl w:val="0"/>
        <w:spacing w:after="0" w:line="360" w:lineRule="auto"/>
        <w:jc w:val="left"/>
        <w:rPr>
          <w:rFonts w:hint="eastAsia" w:ascii="宋体" w:hAnsi="宋体" w:eastAsia="宋体" w:cs="宋体"/>
          <w:b/>
          <w:color w:val="auto"/>
          <w:sz w:val="21"/>
          <w:szCs w:val="21"/>
          <w:highlight w:val="none"/>
          <w:lang w:val="en-US" w:eastAsia="zh-CN"/>
        </w:rPr>
      </w:pPr>
    </w:p>
    <w:p w14:paraId="2F14D037">
      <w:pPr>
        <w:widowControl w:val="0"/>
        <w:spacing w:after="0" w:line="360" w:lineRule="auto"/>
        <w:jc w:val="left"/>
        <w:rPr>
          <w:rFonts w:hint="eastAsia" w:ascii="宋体" w:hAnsi="宋体" w:eastAsia="宋体" w:cs="宋体"/>
          <w:b/>
          <w:color w:val="auto"/>
          <w:sz w:val="21"/>
          <w:szCs w:val="21"/>
          <w:highlight w:val="none"/>
          <w:lang w:val="en-US" w:eastAsia="zh-CN"/>
        </w:rPr>
      </w:pPr>
    </w:p>
    <w:p w14:paraId="35F4120C">
      <w:pPr>
        <w:widowControl w:val="0"/>
        <w:spacing w:after="0" w:line="360" w:lineRule="auto"/>
        <w:jc w:val="left"/>
        <w:rPr>
          <w:rFonts w:hint="eastAsia" w:ascii="宋体" w:hAnsi="宋体" w:eastAsia="宋体" w:cs="宋体"/>
          <w:b/>
          <w:color w:val="auto"/>
          <w:sz w:val="21"/>
          <w:szCs w:val="21"/>
          <w:highlight w:val="none"/>
          <w:lang w:val="en-US" w:eastAsia="zh-CN"/>
        </w:rPr>
      </w:pPr>
    </w:p>
    <w:p w14:paraId="573BE670">
      <w:pPr>
        <w:widowControl w:val="0"/>
        <w:spacing w:after="0" w:line="36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附件1：东莞市水务环境投资控股集团供水有限公司货物到货验收表</w:t>
      </w:r>
    </w:p>
    <w:p w14:paraId="6B1B71AA">
      <w:pPr>
        <w:widowControl w:val="0"/>
        <w:spacing w:after="0" w:line="600" w:lineRule="exact"/>
        <w:jc w:val="center"/>
        <w:rPr>
          <w:rFonts w:hint="default" w:ascii="Times New Roman" w:hAnsi="Times New Roman" w:eastAsia="方正小标宋简体" w:cs="Times New Roman"/>
          <w:b w:val="0"/>
          <w:bCs/>
          <w:color w:val="auto"/>
          <w:spacing w:val="-10"/>
          <w:kern w:val="2"/>
          <w:sz w:val="44"/>
          <w:szCs w:val="44"/>
          <w:highlight w:val="none"/>
          <w:lang w:val="en-US" w:eastAsia="zh-CN" w:bidi="ar-SA"/>
        </w:rPr>
      </w:pPr>
      <w:r>
        <w:rPr>
          <w:rFonts w:hint="eastAsia" w:ascii="Times New Roman" w:hAnsi="Times New Roman" w:eastAsia="方正小标宋简体" w:cs="Times New Roman"/>
          <w:b w:val="0"/>
          <w:bCs/>
          <w:color w:val="auto"/>
          <w:spacing w:val="-10"/>
          <w:kern w:val="2"/>
          <w:sz w:val="44"/>
          <w:szCs w:val="44"/>
          <w:highlight w:val="none"/>
          <w:lang w:val="en-US" w:eastAsia="zh-CN" w:bidi="ar-SA"/>
        </w:rPr>
        <w:t>东莞市水务环境投资控股集团供水有限公司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p>
    <w:p w14:paraId="13C503D3">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6BE6CB67">
      <w:pPr>
        <w:pStyle w:val="18"/>
        <w:jc w:val="left"/>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8"/>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268"/>
        <w:gridCol w:w="3260"/>
        <w:gridCol w:w="200"/>
        <w:gridCol w:w="676"/>
        <w:gridCol w:w="1073"/>
        <w:gridCol w:w="3559"/>
      </w:tblGrid>
      <w:tr w14:paraId="20F5A541">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41839759">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14:paraId="23C88EA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东莞市水务环境投资控股集团供水有限公司修补器</w:t>
            </w:r>
            <w:r>
              <w:rPr>
                <w:rFonts w:hint="default" w:ascii="Times New Roman" w:hAnsi="Times New Roman" w:eastAsia="仿宋_GB2312" w:cs="Times New Roman"/>
                <w:b w:val="0"/>
                <w:bCs/>
                <w:snapToGrid/>
                <w:color w:val="auto"/>
                <w:kern w:val="0"/>
                <w:sz w:val="22"/>
                <w:szCs w:val="22"/>
                <w:highlight w:val="none"/>
                <w:lang w:eastAsia="zh-CN"/>
              </w:rPr>
              <w:t>采购项目采购合同</w:t>
            </w:r>
          </w:p>
        </w:tc>
      </w:tr>
      <w:tr w14:paraId="07C2591A">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267321DC">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1993A14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676094B6">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46AA5FD2">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37DB6DBD">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4641C89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750CE00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173AF0D5">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52C1872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2DD2688A">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14:paraId="7E60B140">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465EAE84">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14:paraId="6FA0E99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32A9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14:paraId="0F44381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319AFC2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568D767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14:paraId="4F34F5A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14:paraId="4AE6DAA3">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66ED576">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354D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797B0244">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6449DCA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14:paraId="7365119D">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75FEE1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54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40A9E10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3AF1446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14:paraId="3632154E">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A9D80A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C14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73F212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1CBFEB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62D7F074">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695594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18E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8FCE6A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635AF8E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2A58464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7F3E0D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00B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187935A6">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6FB2EDE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14:paraId="036C9C4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val="en-US"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0064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2CDFC90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1141A6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14:paraId="4DE98039">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604C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1EF80E9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366CAB9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14:paraId="75FAF12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18CC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14:paraId="3485170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14:paraId="08D7E4FC">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1CB7BA7D">
            <w:pPr>
              <w:pStyle w:val="18"/>
              <w:rPr>
                <w:rFonts w:hint="default"/>
                <w:color w:val="auto"/>
                <w:highlight w:val="none"/>
                <w:lang w:eastAsia="zh-CN"/>
              </w:rPr>
            </w:pPr>
          </w:p>
          <w:p w14:paraId="7E8AF589">
            <w:pPr>
              <w:rPr>
                <w:rFonts w:hint="default"/>
                <w:color w:val="auto"/>
                <w:highlight w:val="none"/>
                <w:lang w:eastAsia="zh-CN"/>
              </w:rPr>
            </w:pPr>
          </w:p>
        </w:tc>
      </w:tr>
      <w:tr w14:paraId="366091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45B690C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764225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14:paraId="33A6443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14:paraId="5BCC907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5B952A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0247C3F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666462D2">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5036E26B">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br w:type="page"/>
      </w:r>
    </w:p>
    <w:p w14:paraId="2A881D6D">
      <w:pPr>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附件：已供货清单</w:t>
      </w:r>
    </w:p>
    <w:p w14:paraId="7351D28A">
      <w:pPr>
        <w:jc w:val="both"/>
        <w:rPr>
          <w:rFonts w:hint="eastAsia" w:ascii="仿宋" w:hAnsi="仿宋" w:eastAsia="仿宋" w:cs="仿宋"/>
          <w:b w:val="0"/>
          <w:bCs w:val="0"/>
          <w:color w:val="auto"/>
          <w:kern w:val="2"/>
          <w:sz w:val="24"/>
          <w:szCs w:val="24"/>
          <w:highlight w:val="none"/>
          <w:lang w:val="en-US" w:eastAsia="zh-CN" w:bidi="ar-SA"/>
        </w:rPr>
      </w:pPr>
    </w:p>
    <w:tbl>
      <w:tblPr>
        <w:tblStyle w:val="20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56"/>
        <w:gridCol w:w="1442"/>
        <w:gridCol w:w="1446"/>
        <w:gridCol w:w="964"/>
        <w:gridCol w:w="1655"/>
        <w:gridCol w:w="1466"/>
        <w:gridCol w:w="2005"/>
      </w:tblGrid>
      <w:tr w14:paraId="62F4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70EF4E68">
            <w:pPr>
              <w:pStyle w:val="206"/>
              <w:spacing w:before="103"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送货清单</w:t>
            </w:r>
          </w:p>
        </w:tc>
      </w:tr>
      <w:tr w14:paraId="45FF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top"/>
          </w:tcPr>
          <w:p w14:paraId="3E19ADC6">
            <w:pPr>
              <w:pStyle w:val="206"/>
              <w:spacing w:before="146"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726" w:type="pct"/>
            <w:tcMar>
              <w:top w:w="57" w:type="dxa"/>
              <w:left w:w="57" w:type="dxa"/>
              <w:bottom w:w="57" w:type="dxa"/>
              <w:right w:w="57" w:type="dxa"/>
            </w:tcMar>
            <w:vAlign w:val="top"/>
          </w:tcPr>
          <w:p w14:paraId="1C83BAEA">
            <w:pPr>
              <w:pStyle w:val="206"/>
              <w:spacing w:before="146"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货物名称</w:t>
            </w:r>
          </w:p>
        </w:tc>
        <w:tc>
          <w:tcPr>
            <w:tcW w:w="727" w:type="pct"/>
            <w:tcMar>
              <w:top w:w="57" w:type="dxa"/>
              <w:left w:w="57" w:type="dxa"/>
              <w:bottom w:w="57" w:type="dxa"/>
              <w:right w:w="57" w:type="dxa"/>
            </w:tcMar>
            <w:vAlign w:val="top"/>
          </w:tcPr>
          <w:p w14:paraId="6214A44A">
            <w:pPr>
              <w:pStyle w:val="206"/>
              <w:spacing w:before="147"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规格型号</w:t>
            </w:r>
          </w:p>
        </w:tc>
        <w:tc>
          <w:tcPr>
            <w:tcW w:w="485" w:type="pct"/>
            <w:tcMar>
              <w:top w:w="57" w:type="dxa"/>
              <w:left w:w="57" w:type="dxa"/>
              <w:bottom w:w="57" w:type="dxa"/>
              <w:right w:w="57" w:type="dxa"/>
            </w:tcMar>
            <w:vAlign w:val="top"/>
          </w:tcPr>
          <w:p w14:paraId="39C56AC0">
            <w:pPr>
              <w:pStyle w:val="206"/>
              <w:spacing w:before="147"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833" w:type="pct"/>
            <w:tcMar>
              <w:top w:w="57" w:type="dxa"/>
              <w:left w:w="57" w:type="dxa"/>
              <w:bottom w:w="57" w:type="dxa"/>
              <w:right w:w="57" w:type="dxa"/>
            </w:tcMar>
            <w:vAlign w:val="top"/>
          </w:tcPr>
          <w:p w14:paraId="354F6719">
            <w:pPr>
              <w:pStyle w:val="206"/>
              <w:spacing w:before="44"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不含税中标综合</w:t>
            </w:r>
          </w:p>
          <w:p w14:paraId="0FB16267">
            <w:pPr>
              <w:pStyle w:val="206"/>
              <w:spacing w:before="15" w:line="21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单价(元)</w:t>
            </w:r>
          </w:p>
        </w:tc>
        <w:tc>
          <w:tcPr>
            <w:tcW w:w="738" w:type="pct"/>
            <w:tcMar>
              <w:top w:w="57" w:type="dxa"/>
              <w:left w:w="57" w:type="dxa"/>
              <w:bottom w:w="57" w:type="dxa"/>
              <w:right w:w="57" w:type="dxa"/>
            </w:tcMar>
            <w:vAlign w:val="top"/>
          </w:tcPr>
          <w:p w14:paraId="3DB36878">
            <w:pPr>
              <w:pStyle w:val="206"/>
              <w:spacing w:before="44"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不含税小计</w:t>
            </w:r>
          </w:p>
          <w:p w14:paraId="3E44E163">
            <w:pPr>
              <w:pStyle w:val="206"/>
              <w:spacing w:before="15"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(元)</w:t>
            </w:r>
          </w:p>
        </w:tc>
        <w:tc>
          <w:tcPr>
            <w:tcW w:w="1007" w:type="pct"/>
            <w:tcMar>
              <w:top w:w="57" w:type="dxa"/>
              <w:left w:w="57" w:type="dxa"/>
              <w:bottom w:w="57" w:type="dxa"/>
              <w:right w:w="57" w:type="dxa"/>
            </w:tcMar>
            <w:vAlign w:val="top"/>
          </w:tcPr>
          <w:p w14:paraId="6348D5B9">
            <w:pPr>
              <w:pStyle w:val="206"/>
              <w:spacing w:before="146"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备注</w:t>
            </w:r>
          </w:p>
        </w:tc>
      </w:tr>
      <w:tr w14:paraId="5B707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top"/>
          </w:tcPr>
          <w:p w14:paraId="57BC5A78">
            <w:pPr>
              <w:pStyle w:val="206"/>
              <w:spacing w:before="140"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6" w:type="pct"/>
            <w:tcMar>
              <w:top w:w="57" w:type="dxa"/>
              <w:left w:w="57" w:type="dxa"/>
              <w:bottom w:w="57" w:type="dxa"/>
              <w:right w:w="57" w:type="dxa"/>
            </w:tcMar>
            <w:vAlign w:val="top"/>
          </w:tcPr>
          <w:p w14:paraId="5ABD75A9">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14:paraId="7AE9E4A5">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14:paraId="1769B921">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14:paraId="04B2D9CF">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75E89684">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14:paraId="04568905">
            <w:pPr>
              <w:rPr>
                <w:rFonts w:hint="eastAsia" w:ascii="宋体" w:hAnsi="宋体" w:eastAsia="宋体" w:cs="宋体"/>
                <w:color w:val="auto"/>
                <w:sz w:val="21"/>
                <w:szCs w:val="21"/>
                <w:highlight w:val="none"/>
              </w:rPr>
            </w:pPr>
          </w:p>
        </w:tc>
      </w:tr>
      <w:tr w14:paraId="01A0E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top"/>
          </w:tcPr>
          <w:p w14:paraId="2D8C8688">
            <w:pPr>
              <w:pStyle w:val="206"/>
              <w:spacing w:before="132"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26" w:type="pct"/>
            <w:tcMar>
              <w:top w:w="57" w:type="dxa"/>
              <w:left w:w="57" w:type="dxa"/>
              <w:bottom w:w="57" w:type="dxa"/>
              <w:right w:w="57" w:type="dxa"/>
            </w:tcMar>
            <w:vAlign w:val="top"/>
          </w:tcPr>
          <w:p w14:paraId="2BB70D5B">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14:paraId="7FA04272">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14:paraId="5F20FDEC">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14:paraId="14B4E673">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1EE03A17">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14:paraId="6BF0D10B">
            <w:pPr>
              <w:rPr>
                <w:rFonts w:hint="eastAsia" w:ascii="宋体" w:hAnsi="宋体" w:eastAsia="宋体" w:cs="宋体"/>
                <w:color w:val="auto"/>
                <w:sz w:val="21"/>
                <w:szCs w:val="21"/>
                <w:highlight w:val="none"/>
              </w:rPr>
            </w:pPr>
          </w:p>
        </w:tc>
      </w:tr>
      <w:tr w14:paraId="6FBC6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top"/>
          </w:tcPr>
          <w:p w14:paraId="6B3206CF">
            <w:pPr>
              <w:pStyle w:val="206"/>
              <w:spacing w:before="131"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26" w:type="pct"/>
            <w:tcMar>
              <w:top w:w="57" w:type="dxa"/>
              <w:left w:w="57" w:type="dxa"/>
              <w:bottom w:w="57" w:type="dxa"/>
              <w:right w:w="57" w:type="dxa"/>
            </w:tcMar>
            <w:vAlign w:val="top"/>
          </w:tcPr>
          <w:p w14:paraId="205070F8">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14:paraId="74F14F9D">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14:paraId="21754217">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14:paraId="1FBFA511">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601A5C58">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14:paraId="5944BF68">
            <w:pPr>
              <w:rPr>
                <w:rFonts w:hint="eastAsia" w:ascii="宋体" w:hAnsi="宋体" w:eastAsia="宋体" w:cs="宋体"/>
                <w:color w:val="auto"/>
                <w:sz w:val="21"/>
                <w:szCs w:val="21"/>
                <w:highlight w:val="none"/>
              </w:rPr>
            </w:pPr>
          </w:p>
        </w:tc>
      </w:tr>
      <w:tr w14:paraId="5410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top"/>
          </w:tcPr>
          <w:p w14:paraId="7C5B75E3">
            <w:pPr>
              <w:pStyle w:val="206"/>
              <w:spacing w:before="131"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26" w:type="pct"/>
            <w:tcMar>
              <w:top w:w="57" w:type="dxa"/>
              <w:left w:w="57" w:type="dxa"/>
              <w:bottom w:w="57" w:type="dxa"/>
              <w:right w:w="57" w:type="dxa"/>
            </w:tcMar>
            <w:vAlign w:val="top"/>
          </w:tcPr>
          <w:p w14:paraId="23099B82">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14:paraId="01FF8B34">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14:paraId="48F47ADB">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14:paraId="239B482D">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3C85930">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14:paraId="34614FFC">
            <w:pPr>
              <w:rPr>
                <w:rFonts w:hint="eastAsia" w:ascii="宋体" w:hAnsi="宋体" w:eastAsia="宋体" w:cs="宋体"/>
                <w:color w:val="auto"/>
                <w:sz w:val="21"/>
                <w:szCs w:val="21"/>
                <w:highlight w:val="none"/>
              </w:rPr>
            </w:pPr>
          </w:p>
        </w:tc>
      </w:tr>
      <w:tr w14:paraId="15D7B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63BD6485">
            <w:pPr>
              <w:pStyle w:val="206"/>
              <w:spacing w:before="221" w:line="220" w:lineRule="auto"/>
              <w:ind w:left="22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不含税合计(元)</w:t>
            </w:r>
          </w:p>
        </w:tc>
        <w:tc>
          <w:tcPr>
            <w:tcW w:w="738" w:type="pct"/>
            <w:tcMar>
              <w:top w:w="57" w:type="dxa"/>
              <w:left w:w="57" w:type="dxa"/>
              <w:bottom w:w="57" w:type="dxa"/>
              <w:right w:w="57" w:type="dxa"/>
            </w:tcMar>
            <w:vAlign w:val="top"/>
          </w:tcPr>
          <w:p w14:paraId="0B578F03">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14:paraId="03C596E8">
            <w:pPr>
              <w:rPr>
                <w:rFonts w:hint="eastAsia" w:ascii="宋体" w:hAnsi="宋体" w:eastAsia="宋体" w:cs="宋体"/>
                <w:color w:val="auto"/>
                <w:sz w:val="21"/>
                <w:szCs w:val="21"/>
                <w:highlight w:val="none"/>
              </w:rPr>
            </w:pPr>
          </w:p>
        </w:tc>
      </w:tr>
      <w:tr w14:paraId="06D62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697201E4">
            <w:pPr>
              <w:pStyle w:val="206"/>
              <w:spacing w:before="178" w:line="220" w:lineRule="auto"/>
              <w:ind w:left="24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税率(</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w:t>
            </w:r>
          </w:p>
        </w:tc>
        <w:tc>
          <w:tcPr>
            <w:tcW w:w="738" w:type="pct"/>
            <w:tcMar>
              <w:top w:w="57" w:type="dxa"/>
              <w:left w:w="57" w:type="dxa"/>
              <w:bottom w:w="57" w:type="dxa"/>
              <w:right w:w="57" w:type="dxa"/>
            </w:tcMar>
            <w:vAlign w:val="top"/>
          </w:tcPr>
          <w:p w14:paraId="18178D70">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14:paraId="3D6CD05E">
            <w:pPr>
              <w:rPr>
                <w:rFonts w:hint="eastAsia" w:ascii="宋体" w:hAnsi="宋体" w:eastAsia="宋体" w:cs="宋体"/>
                <w:color w:val="auto"/>
                <w:sz w:val="21"/>
                <w:szCs w:val="21"/>
                <w:highlight w:val="none"/>
              </w:rPr>
            </w:pPr>
          </w:p>
        </w:tc>
      </w:tr>
      <w:tr w14:paraId="07908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3B60E216">
            <w:pPr>
              <w:pStyle w:val="206"/>
              <w:spacing w:before="120"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2923" w14:cap="sq" w14:cmpd="sng">
                  <w14:solidFill>
                    <w14:srgbClr w14:val="000000"/>
                  </w14:solidFill>
                  <w14:prstDash w14:val="solid"/>
                  <w14:bevel/>
                </w14:textOutline>
              </w:rPr>
              <w:t>收货要求</w:t>
            </w:r>
          </w:p>
        </w:tc>
      </w:tr>
      <w:tr w14:paraId="58778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202C5A77">
            <w:pPr>
              <w:pStyle w:val="206"/>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5E2FE130">
            <w:pPr>
              <w:pStyle w:val="206"/>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335ADFE5">
            <w:pPr>
              <w:rPr>
                <w:rFonts w:hint="eastAsia" w:ascii="宋体" w:hAnsi="宋体" w:eastAsia="宋体" w:cs="宋体"/>
                <w:color w:val="auto"/>
                <w:sz w:val="21"/>
                <w:szCs w:val="21"/>
                <w:highlight w:val="none"/>
              </w:rPr>
            </w:pPr>
          </w:p>
        </w:tc>
      </w:tr>
      <w:tr w14:paraId="2F63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48B7F2FA">
            <w:pPr>
              <w:pStyle w:val="206"/>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10902E8A">
            <w:pPr>
              <w:pStyle w:val="206"/>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5C1A94FE">
            <w:pPr>
              <w:rPr>
                <w:rFonts w:hint="eastAsia" w:ascii="宋体" w:hAnsi="宋体" w:eastAsia="宋体" w:cs="宋体"/>
                <w:color w:val="auto"/>
                <w:sz w:val="21"/>
                <w:szCs w:val="21"/>
                <w:highlight w:val="none"/>
              </w:rPr>
            </w:pPr>
          </w:p>
        </w:tc>
      </w:tr>
      <w:tr w14:paraId="24434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19B8FCBA">
            <w:pPr>
              <w:pStyle w:val="206"/>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0749E23E">
            <w:pPr>
              <w:pStyle w:val="206"/>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2AF6DBBE">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2CFAE6CC">
            <w:pPr>
              <w:pStyle w:val="206"/>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B8C83F1">
            <w:pPr>
              <w:rPr>
                <w:rFonts w:hint="eastAsia" w:ascii="宋体" w:hAnsi="宋体" w:eastAsia="宋体" w:cs="宋体"/>
                <w:color w:val="auto"/>
                <w:sz w:val="21"/>
                <w:szCs w:val="21"/>
                <w:highlight w:val="none"/>
              </w:rPr>
            </w:pPr>
          </w:p>
        </w:tc>
      </w:tr>
      <w:tr w14:paraId="47C63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05C1AEA4">
            <w:pPr>
              <w:pStyle w:val="206"/>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521F98B6">
            <w:pPr>
              <w:pStyle w:val="206"/>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06A4D548">
            <w:pPr>
              <w:rPr>
                <w:rFonts w:hint="eastAsia" w:ascii="宋体" w:hAnsi="宋体" w:eastAsia="宋体" w:cs="宋体"/>
                <w:color w:val="auto"/>
                <w:sz w:val="21"/>
                <w:szCs w:val="21"/>
                <w:highlight w:val="none"/>
              </w:rPr>
            </w:pPr>
          </w:p>
        </w:tc>
      </w:tr>
      <w:tr w14:paraId="496A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560B13E5">
            <w:pPr>
              <w:pStyle w:val="206"/>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67C6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1A4F316D">
            <w:pPr>
              <w:pStyle w:val="206"/>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0D02185D">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182F3472">
            <w:pPr>
              <w:pStyle w:val="206"/>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CEAC4F6">
            <w:pPr>
              <w:rPr>
                <w:rFonts w:hint="eastAsia" w:ascii="宋体" w:hAnsi="宋体" w:eastAsia="宋体" w:cs="宋体"/>
                <w:color w:val="auto"/>
                <w:sz w:val="21"/>
                <w:szCs w:val="21"/>
                <w:highlight w:val="none"/>
              </w:rPr>
            </w:pPr>
          </w:p>
        </w:tc>
      </w:tr>
      <w:tr w14:paraId="4FB14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2CDAA86A">
            <w:pPr>
              <w:pStyle w:val="206"/>
              <w:spacing w:before="46" w:line="220" w:lineRule="auto"/>
              <w:ind w:left="1341"/>
              <w:rPr>
                <w:rFonts w:hint="eastAsia" w:ascii="宋体" w:hAnsi="宋体" w:eastAsia="宋体" w:cs="宋体"/>
                <w:color w:val="auto"/>
                <w:spacing w:val="-2"/>
                <w:sz w:val="21"/>
                <w:szCs w:val="21"/>
                <w:highlight w:val="none"/>
              </w:rPr>
            </w:pPr>
          </w:p>
          <w:p w14:paraId="107D53E7">
            <w:pPr>
              <w:spacing w:line="248" w:lineRule="auto"/>
              <w:rPr>
                <w:rFonts w:hint="eastAsia" w:ascii="宋体" w:hAnsi="宋体" w:eastAsia="宋体" w:cs="宋体"/>
                <w:color w:val="auto"/>
                <w:sz w:val="21"/>
                <w:szCs w:val="21"/>
                <w:highlight w:val="none"/>
              </w:rPr>
            </w:pPr>
          </w:p>
          <w:p w14:paraId="2C3185DB">
            <w:pPr>
              <w:spacing w:line="249" w:lineRule="auto"/>
              <w:rPr>
                <w:rFonts w:hint="eastAsia" w:ascii="宋体" w:hAnsi="宋体" w:eastAsia="宋体" w:cs="宋体"/>
                <w:color w:val="auto"/>
                <w:sz w:val="21"/>
                <w:szCs w:val="21"/>
                <w:highlight w:val="none"/>
              </w:rPr>
            </w:pPr>
          </w:p>
          <w:p w14:paraId="74F92858">
            <w:pPr>
              <w:spacing w:line="249" w:lineRule="auto"/>
              <w:rPr>
                <w:rFonts w:hint="eastAsia" w:ascii="宋体" w:hAnsi="宋体" w:eastAsia="宋体" w:cs="宋体"/>
                <w:color w:val="auto"/>
                <w:sz w:val="21"/>
                <w:szCs w:val="21"/>
                <w:highlight w:val="none"/>
              </w:rPr>
            </w:pPr>
          </w:p>
          <w:p w14:paraId="5DA7D2EA">
            <w:pPr>
              <w:spacing w:line="249" w:lineRule="auto"/>
              <w:rPr>
                <w:rFonts w:hint="eastAsia" w:ascii="宋体" w:hAnsi="宋体" w:eastAsia="宋体" w:cs="宋体"/>
                <w:color w:val="auto"/>
                <w:sz w:val="21"/>
                <w:szCs w:val="21"/>
                <w:highlight w:val="none"/>
              </w:rPr>
            </w:pPr>
          </w:p>
          <w:p w14:paraId="087A5761">
            <w:pPr>
              <w:pStyle w:val="206"/>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21D50329">
            <w:pPr>
              <w:pStyle w:val="206"/>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22CFFD10">
            <w:pPr>
              <w:pStyle w:val="206"/>
              <w:spacing w:before="46" w:line="220" w:lineRule="auto"/>
              <w:ind w:left="1464"/>
              <w:rPr>
                <w:rFonts w:hint="eastAsia" w:ascii="宋体" w:hAnsi="宋体" w:eastAsia="宋体" w:cs="宋体"/>
                <w:color w:val="auto"/>
                <w:spacing w:val="-1"/>
                <w:sz w:val="21"/>
                <w:szCs w:val="21"/>
                <w:highlight w:val="none"/>
              </w:rPr>
            </w:pPr>
          </w:p>
          <w:p w14:paraId="143A277A">
            <w:pPr>
              <w:spacing w:line="248" w:lineRule="auto"/>
              <w:rPr>
                <w:rFonts w:hint="eastAsia" w:ascii="宋体" w:hAnsi="宋体" w:eastAsia="宋体" w:cs="宋体"/>
                <w:color w:val="auto"/>
                <w:sz w:val="21"/>
                <w:szCs w:val="21"/>
                <w:highlight w:val="none"/>
              </w:rPr>
            </w:pPr>
          </w:p>
          <w:p w14:paraId="348EB4B1">
            <w:pPr>
              <w:spacing w:line="249" w:lineRule="auto"/>
              <w:rPr>
                <w:rFonts w:hint="eastAsia" w:ascii="宋体" w:hAnsi="宋体" w:eastAsia="宋体" w:cs="宋体"/>
                <w:color w:val="auto"/>
                <w:sz w:val="21"/>
                <w:szCs w:val="21"/>
                <w:highlight w:val="none"/>
              </w:rPr>
            </w:pPr>
          </w:p>
          <w:p w14:paraId="13C6CA02">
            <w:pPr>
              <w:spacing w:line="249" w:lineRule="auto"/>
              <w:rPr>
                <w:rFonts w:hint="eastAsia" w:ascii="宋体" w:hAnsi="宋体" w:eastAsia="宋体" w:cs="宋体"/>
                <w:color w:val="auto"/>
                <w:sz w:val="21"/>
                <w:szCs w:val="21"/>
                <w:highlight w:val="none"/>
              </w:rPr>
            </w:pPr>
          </w:p>
          <w:p w14:paraId="008A6FB1">
            <w:pPr>
              <w:spacing w:line="249" w:lineRule="auto"/>
              <w:rPr>
                <w:rFonts w:hint="eastAsia" w:ascii="宋体" w:hAnsi="宋体" w:eastAsia="宋体" w:cs="宋体"/>
                <w:color w:val="auto"/>
                <w:sz w:val="21"/>
                <w:szCs w:val="21"/>
                <w:highlight w:val="none"/>
              </w:rPr>
            </w:pPr>
          </w:p>
          <w:p w14:paraId="1FBF915B">
            <w:pPr>
              <w:pStyle w:val="206"/>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5A0B629E">
            <w:pPr>
              <w:pStyle w:val="206"/>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4016CBA9">
      <w:pPr>
        <w:pStyle w:val="18"/>
        <w:rPr>
          <w:rFonts w:hint="default" w:ascii="仿宋_GB2312" w:hAnsi="仿宋_GB2312" w:eastAsia="仿宋_GB2312" w:cs="仿宋_GB2312"/>
          <w:b w:val="0"/>
          <w:bCs/>
          <w:i w:val="0"/>
          <w:caps w:val="0"/>
          <w:color w:val="auto"/>
          <w:spacing w:val="0"/>
          <w:w w:val="100"/>
          <w:sz w:val="28"/>
          <w:szCs w:val="28"/>
          <w:highlight w:val="none"/>
          <w:lang w:val="en-US" w:eastAsia="zh-CN"/>
        </w:rPr>
      </w:pPr>
    </w:p>
    <w:p w14:paraId="101E89D1">
      <w:pPr>
        <w:spacing w:line="24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25445DE2">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2:东莞市水务环境投资控股集团供水有限公司修补器采购项目采购清单</w:t>
      </w:r>
    </w:p>
    <w:tbl>
      <w:tblPr>
        <w:tblStyle w:val="3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2436"/>
        <w:gridCol w:w="1238"/>
        <w:gridCol w:w="1975"/>
        <w:gridCol w:w="562"/>
        <w:gridCol w:w="775"/>
        <w:gridCol w:w="1263"/>
        <w:gridCol w:w="1265"/>
      </w:tblGrid>
      <w:tr w14:paraId="434C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A8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6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物料名称</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A6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snapToGrid w:val="0"/>
                <w:color w:val="auto"/>
                <w:kern w:val="0"/>
                <w:sz w:val="20"/>
                <w:szCs w:val="20"/>
                <w:highlight w:val="none"/>
                <w:u w:val="none"/>
                <w:lang w:val="en-US" w:eastAsia="zh-CN" w:bidi="ar"/>
              </w:rPr>
            </w:pPr>
            <w:r>
              <w:rPr>
                <w:rFonts w:hint="eastAsia" w:ascii="宋体" w:hAnsi="宋体" w:eastAsia="宋体" w:cs="宋体"/>
                <w:b/>
                <w:bCs/>
                <w:i w:val="0"/>
                <w:iCs w:val="0"/>
                <w:snapToGrid w:val="0"/>
                <w:color w:val="auto"/>
                <w:kern w:val="0"/>
                <w:sz w:val="20"/>
                <w:szCs w:val="20"/>
                <w:highlight w:val="none"/>
                <w:u w:val="none"/>
                <w:lang w:val="en-US" w:eastAsia="zh-CN" w:bidi="ar"/>
              </w:rPr>
              <w:t>品牌</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51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05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40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预计用量</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BA0B">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bCs/>
                <w:i w:val="0"/>
                <w:iCs w:val="0"/>
                <w:snapToGrid w:val="0"/>
                <w:color w:val="auto"/>
                <w:kern w:val="0"/>
                <w:sz w:val="20"/>
                <w:szCs w:val="20"/>
                <w:highlight w:val="none"/>
                <w:u w:val="none"/>
                <w:lang w:val="en-US" w:eastAsia="zh-CN" w:bidi="ar"/>
              </w:rPr>
            </w:pPr>
            <w:r>
              <w:rPr>
                <w:rFonts w:hint="eastAsia" w:ascii="宋体" w:hAnsi="宋体" w:eastAsia="宋体" w:cs="宋体"/>
                <w:b/>
                <w:color w:val="auto"/>
                <w:sz w:val="18"/>
                <w:szCs w:val="18"/>
                <w:highlight w:val="none"/>
              </w:rPr>
              <w:t>不含税</w:t>
            </w:r>
            <w:r>
              <w:rPr>
                <w:rFonts w:hint="eastAsia" w:ascii="宋体" w:hAnsi="宋体" w:eastAsia="宋体" w:cs="宋体"/>
                <w:b/>
                <w:color w:val="auto"/>
                <w:sz w:val="18"/>
                <w:szCs w:val="18"/>
                <w:highlight w:val="none"/>
                <w:lang w:val="en-US" w:eastAsia="zh-CN"/>
              </w:rPr>
              <w:t>中标</w:t>
            </w:r>
            <w:r>
              <w:rPr>
                <w:rFonts w:hint="eastAsia" w:ascii="宋体" w:hAnsi="宋体" w:eastAsia="宋体" w:cs="宋体"/>
                <w:b/>
                <w:color w:val="auto"/>
                <w:sz w:val="18"/>
                <w:szCs w:val="18"/>
                <w:highlight w:val="none"/>
              </w:rPr>
              <w:t>综合单价（元）</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7BE8">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bCs/>
                <w:i w:val="0"/>
                <w:iCs w:val="0"/>
                <w:snapToGrid w:val="0"/>
                <w:color w:val="auto"/>
                <w:kern w:val="0"/>
                <w:sz w:val="20"/>
                <w:szCs w:val="20"/>
                <w:highlight w:val="none"/>
                <w:u w:val="none"/>
                <w:lang w:val="en-US" w:eastAsia="zh-CN" w:bidi="ar"/>
              </w:rPr>
            </w:pPr>
            <w:r>
              <w:rPr>
                <w:rFonts w:hint="eastAsia" w:ascii="宋体" w:hAnsi="宋体" w:eastAsia="宋体" w:cs="宋体"/>
                <w:b/>
                <w:color w:val="auto"/>
                <w:sz w:val="18"/>
                <w:szCs w:val="18"/>
                <w:highlight w:val="none"/>
              </w:rPr>
              <w:t>不含税中标综合</w:t>
            </w:r>
            <w:r>
              <w:rPr>
                <w:rFonts w:hint="eastAsia" w:ascii="宋体" w:hAnsi="宋体" w:eastAsia="宋体" w:cs="宋体"/>
                <w:b/>
                <w:color w:val="auto"/>
                <w:sz w:val="18"/>
                <w:szCs w:val="18"/>
                <w:highlight w:val="none"/>
                <w:lang w:val="en-US" w:eastAsia="zh-CN"/>
              </w:rPr>
              <w:t>总价</w:t>
            </w:r>
            <w:r>
              <w:rPr>
                <w:rFonts w:hint="eastAsia" w:ascii="宋体" w:hAnsi="宋体" w:eastAsia="宋体" w:cs="宋体"/>
                <w:b/>
                <w:color w:val="auto"/>
                <w:sz w:val="18"/>
                <w:szCs w:val="18"/>
                <w:highlight w:val="none"/>
              </w:rPr>
              <w:t>（元）</w:t>
            </w:r>
          </w:p>
        </w:tc>
      </w:tr>
      <w:tr w14:paraId="1815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5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1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1D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D8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DN20X100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44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0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30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1B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8DF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4F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9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89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4C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DN25X100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67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49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995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76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0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41B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C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59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58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6E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DN32X130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38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23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128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02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1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986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45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D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D9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77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DN40X130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7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23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691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7A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9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550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C2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D0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9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1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DN50X150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8D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C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1612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D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D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496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0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B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F3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06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F7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82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2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EB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263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5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D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E1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40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DN65X150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70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67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CC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6A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96F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3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8B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79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C9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8D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35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A7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4F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141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0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AE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28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7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DE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AE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621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E5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C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154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3D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30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04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8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A5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6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132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93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50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685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6F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76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D8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DF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DN80X350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0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EE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82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73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61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7FA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AC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A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1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3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D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71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C8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82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4BE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9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4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B6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C7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01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AD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705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66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CF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D04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E2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1F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7D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95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AA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B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332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08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D4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CC0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7C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96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4D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4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A1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D3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87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C4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6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F5E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F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2D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A7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9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A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7D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C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2D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53D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0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17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8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8F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FF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4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2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E0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5B6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57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28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89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7B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7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D7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259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5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AE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D5A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DC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05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BA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9E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2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C7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9B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5B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F9D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74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7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4E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0A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4D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9A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5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B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29F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F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29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8E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C5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59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EA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69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E9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9A3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BF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2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F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2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2B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C2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141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D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9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372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21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9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6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8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B5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CF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30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A1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D01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5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94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28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C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BE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CE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86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58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742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5A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95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2E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C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E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75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90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C2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54B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FD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35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10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DA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1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4F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32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7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14A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80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95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E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C2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1F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E7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4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CB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446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F2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B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B2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38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9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0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3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0E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781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49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10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03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81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9D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4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C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FD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1B5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A5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5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3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AA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30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94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BB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F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B53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AD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3C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C5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88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36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7D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C1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5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1E0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F7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08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E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9A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53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B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22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79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0A3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F8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91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8B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EB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7F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78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C2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10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225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83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E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17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33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54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24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7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7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AB3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E5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BD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6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86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76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B1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49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85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365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68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27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6F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4B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BC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3A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2B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E3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C6F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96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47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51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6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F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8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20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E1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0FE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AE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F0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07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13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8A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FF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1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D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263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5D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62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D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2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C3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12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7B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5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A0D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78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F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BF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1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31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0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AE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0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BF6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67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A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8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B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A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AC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8C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6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F3C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2E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65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C3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0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5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1A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10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90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EED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C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08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C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F3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E4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A2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21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C7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489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41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C9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69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E7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41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CC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D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FA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F4C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F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4D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25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0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65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8C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E6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26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011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6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FE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3E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0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7B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24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83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3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AFD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D4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84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6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A8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B0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B1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CB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3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377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7D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C3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79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C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00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A7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77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95F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E2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A4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F4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9C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B6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F5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F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13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5CC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4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27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F0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1A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42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1F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D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0E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699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4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55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A0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C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D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C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43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B1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C60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F1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B7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8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8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6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A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E4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2D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ED9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CB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3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84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C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B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B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37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17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0B1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50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E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0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B5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3B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2B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04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01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0FE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A6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0C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81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73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D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4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7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C6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937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F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8A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0E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B7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B0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E4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80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E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FAD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79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5D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55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74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53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0A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0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33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7E3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29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1F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87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A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8C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E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53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A1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127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E7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DC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A1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1E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99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89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55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AF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ED7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2A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E3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43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5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2D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E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E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1C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814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7A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DF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22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26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0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0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E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3D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474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2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52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4C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8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5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FB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CF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AB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3E2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3E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A3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C1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F0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94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71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FC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7F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247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0E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61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B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5C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6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D2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A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CD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518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B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D9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7A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0E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6E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0C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E2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7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B95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4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45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F2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5B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17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61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54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5D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3D0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B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56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C5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7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F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7A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B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5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20C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F8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F5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AC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26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C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F5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CF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22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E02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DE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E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32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E7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93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B8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A7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2D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08B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D5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97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C0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0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1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40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3F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F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533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F2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39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E6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8E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43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FF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5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1E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7F9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F6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3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5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70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A4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4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2A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6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04A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8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9E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E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4D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B5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80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5B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FF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8E2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8A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27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E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CB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AB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8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B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65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BC6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B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4D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9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6D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25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2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25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11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D7A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3F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B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EA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2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1C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25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B9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DE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F54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54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A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59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8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75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FF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05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35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3BB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D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C2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FE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5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2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2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2D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1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261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73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08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A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E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1E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DA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FD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52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C65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0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5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C5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F9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87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F3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4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CA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DF0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39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FF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9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BE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76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8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E0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53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862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3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BE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3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B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4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DC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2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0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E76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B3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14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9C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60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A7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03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79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62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313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9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E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3B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4F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4F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4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1A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0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6B7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E8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EA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6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4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4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86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F8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0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301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0D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85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3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FE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2D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EB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11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B5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203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46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6C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C0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37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AF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9A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E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98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9A0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EC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DE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7B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F2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AD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91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E5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9B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FE4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0D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FE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1E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89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2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4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71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8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B07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B6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3F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67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6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D8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BA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C4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46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DD1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2F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6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04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10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D9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44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9C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B1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040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E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8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0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14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5A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1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6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59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33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E0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3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A1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D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0B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3E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382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E6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FD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6BD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25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F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F7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59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77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66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00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3F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70C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A3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8D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CB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DA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B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9B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F8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82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C8B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33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B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66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8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5B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A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6D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5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EFF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92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53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C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F7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AA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30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01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E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870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CE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75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A9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FC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09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CB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0A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C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245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CC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10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73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A7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6B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4E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F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48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398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75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EC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BC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D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66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6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85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90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B5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32C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51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36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20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0C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5C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7F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AE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F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133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C0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0B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FE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05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A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B7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50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4A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11A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82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17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F6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45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60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8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2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18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394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4B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B7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EC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78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36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BB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D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1F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7CF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D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E4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E9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B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5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AB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BF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36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49C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E5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BC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F2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65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50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2C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06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8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7A3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A8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7B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06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D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68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A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D6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9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F88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1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2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79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1A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79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E6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A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B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15C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4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52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6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3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AC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06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43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95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D39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7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55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E3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E8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AF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C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1F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56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58A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A4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6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3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11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BA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2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93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4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589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83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9E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46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3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5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09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70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8E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080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7F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66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7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69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dn180X200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FA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4A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2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10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F40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16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4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CB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8C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CC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1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4E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66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C40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F4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D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7A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B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7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21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3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78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B0F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0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76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03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5E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33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1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9D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E7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0C0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8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8D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66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D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6F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B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F6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C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71B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0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FE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76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ED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6A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78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B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D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952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1B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06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41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4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2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A8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CD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02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1A2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8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80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6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3A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5A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EF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E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24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F55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52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F1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7E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13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2D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30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A9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F5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00F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D2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47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E3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F2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8F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79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B5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1F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B6C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89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F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C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3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E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C2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F8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D0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A0B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7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4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AF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CA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C7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68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2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65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7FE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FE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5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4D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BC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F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5A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E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9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DE3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B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40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83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F9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DE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B2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3D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2F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12A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6B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FB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9E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2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5A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A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A9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3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BA8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A4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99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45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C1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69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E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41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D5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822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F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1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1E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C9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E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20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1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44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8CF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F0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A3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09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40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dn355X1000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EB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07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84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A5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4DE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87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C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C8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11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D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FE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CB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F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532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3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0A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16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C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73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A0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56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74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D37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8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E1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1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3E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4A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86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34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E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0AA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7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F2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77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0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4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05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C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8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F31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0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37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1B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3C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5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52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12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7F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4E8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E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95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EC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C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A0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3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4B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B5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3F9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9A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4A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8C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D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10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65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3E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FC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FA5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84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28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49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5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96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88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F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7EE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B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35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3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E1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0C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48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596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DC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9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B5F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A9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3E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F2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1A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C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6D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4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0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D7B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5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EF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54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E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3A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B0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44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62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79F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7E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1A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E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0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26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CF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B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6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BE3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13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89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A9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8E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31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47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BF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F4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97D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E8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E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95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A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BC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28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50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6B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A3F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8E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3A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EA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7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F4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06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D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CA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154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FF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9B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8D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C8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46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8A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A8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7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E0F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CB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26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CC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0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4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3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0F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C7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517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E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76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E6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89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E0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93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3B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D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B3B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34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2B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13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DA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58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09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E9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4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DD6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F6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2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DE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A1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8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0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92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B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445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99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CA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72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44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EB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2A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0E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A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A4E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15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CD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C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1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A8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16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BE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C4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F9C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B4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1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22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E3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86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47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62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74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FA9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84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6F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8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4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72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8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8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B6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27C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13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1B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22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9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D9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8F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4E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B9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3D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1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6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C0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AE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F3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14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B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E6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DB7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6D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81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F1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7F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97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69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C0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F6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331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54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34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4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82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61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8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20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96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BB6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7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C9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C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F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65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53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1A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D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876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A4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F9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45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B0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DA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7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5B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3E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E3A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3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6F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1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AC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A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74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2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3B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8C7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1A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9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60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D9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87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74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A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4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D0B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C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9D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2A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6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0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E6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C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D7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179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26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C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5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A2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98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56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C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04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46C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90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F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C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C5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0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61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3C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E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A16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D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9A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AD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92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13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D1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E3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5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FD4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88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D8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C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2C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9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32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AA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4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430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FE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BE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5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AB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F0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7F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2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F7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FE2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9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B6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6A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E8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D0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7D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F3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17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C41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8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BB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97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A9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55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E7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3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7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EB0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F0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62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8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C1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2C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71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5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9C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F17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F7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5C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BB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1C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7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77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0C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13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431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E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18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0D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C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7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CE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C6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4E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303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2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39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9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E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D4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2C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F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8D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A62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D2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F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D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49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6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B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8A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D9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CFC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BE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3F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6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A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FB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95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3E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C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FFE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57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C2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98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2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1E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31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8C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1F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FC8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0C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D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15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EF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46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B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27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F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553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9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11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4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91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1B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5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D1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E5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49D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E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E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AF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2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2A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D9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7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5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776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C4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E8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7E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E5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05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FF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F5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A1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840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B9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4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21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FC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0C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BB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38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D5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F20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A3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BF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4F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74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AE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D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8B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97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A37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B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E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87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F3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56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99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44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A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F6A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75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B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87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94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76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D7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C7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38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083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67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2E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E7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D3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CD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5C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9A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17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BB5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91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AA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2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C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C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DC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FA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8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584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06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A6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A5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3C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5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E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43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1F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FC4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22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E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90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53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99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96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03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5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311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99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7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EC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0C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7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FF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E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8C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70F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6A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4E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8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6E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9D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0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FD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3A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AC7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C7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B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1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1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F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3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6C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1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27B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AA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CB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63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23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70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DA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12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17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359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56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0A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2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0E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8C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8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FE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EA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360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26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8B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FC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C8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8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9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B8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07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20F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D4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6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38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B9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5D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9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E7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C3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942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F3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9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7F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B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FD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0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6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27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D31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02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B8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D2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D8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17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04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54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F9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930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4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C4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9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2C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97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F3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99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16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962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8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E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83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82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37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A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0E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9D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34C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17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C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7A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C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A8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E3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42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93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585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67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1C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6B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CB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1B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2D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7F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66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770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DD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4B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31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45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8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43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AE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AD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154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D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C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B6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BB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F6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72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B8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BC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6A0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A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7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5B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6A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DN100X300，一般适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用外径150mm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C1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B0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DA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6B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CDC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BB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7E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59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8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用外径150mm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E3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60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CD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F7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F99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EB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58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D5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29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E1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5B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3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3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420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0C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2E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37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68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DN150X300，一般适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0E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B9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B2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4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AAC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E6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36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C8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CA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E7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2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A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68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6AC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4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8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D9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22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8A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BD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82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C2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32B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9E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43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23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3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DN200X300，一般适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C5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AF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45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E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3ED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69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0A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39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8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2F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11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B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AA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32C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B5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CB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48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56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5C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8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2C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9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2F6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D0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10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61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9D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用外径380mm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4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97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6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D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1C9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9E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0C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2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E5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6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BE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81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D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CD9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2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1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AF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F8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用外径490mm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B7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5B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CA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5F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461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EB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E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69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82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适用外径490mm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FE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4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9D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3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B4F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CB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92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BA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E5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E7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04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2D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1A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AFF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5A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7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2C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4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C3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BE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1E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5B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E5B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80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4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E3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53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6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30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D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23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468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66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22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26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C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53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B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8D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C4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6AB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76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1C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AC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6A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径150mm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34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E1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A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77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092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38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E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9A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55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0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B2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D6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D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5A5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17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D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B4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67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BC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A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67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F5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EDA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15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8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29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E7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径320mm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8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98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63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0C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45F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9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45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7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9A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径380mm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34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E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8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2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4FF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C2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B3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9D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F2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径490mm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E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74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3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A5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470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D5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0F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C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3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般适用外径506mm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3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E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B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62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A10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D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EC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3F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43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79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DD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3C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07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BDC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3B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1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E1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66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04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4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AA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A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9EA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6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1E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30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D7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F8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F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F8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F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845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8F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7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38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2E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23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4A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A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9D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A3B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BC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C3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E3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54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径920mm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04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55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5D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FC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6D7A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9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80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4C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52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般适用外径940mm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6A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85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E9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A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1AC5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73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AD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9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3B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外径1140mm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DD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37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F6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C6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2749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28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1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7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D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DN1000（三阶），</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一般适用外径</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1160mm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1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9E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CB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C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5692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E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03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B6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7A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外径1380mm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0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FE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DB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63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A98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C6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99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F6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B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外径1600mm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85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E3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7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E2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0959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1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68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水泥管用承插式修补器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5F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FB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外径1800mm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9B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9E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34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7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bl>
    <w:p w14:paraId="666FD09F">
      <w:pPr>
        <w:spacing w:line="360" w:lineRule="auto"/>
        <w:rPr>
          <w:rFonts w:hint="eastAsia" w:ascii="宋体" w:hAnsi="宋体" w:eastAsia="宋体" w:cs="宋体"/>
          <w:b/>
          <w:bCs/>
          <w:color w:val="auto"/>
          <w:sz w:val="21"/>
          <w:szCs w:val="21"/>
          <w:highlight w:val="none"/>
          <w:lang w:val="en-US" w:eastAsia="zh-CN"/>
        </w:rPr>
      </w:pPr>
    </w:p>
    <w:p w14:paraId="4B15CC9D">
      <w:pPr>
        <w:spacing w:line="360" w:lineRule="auto"/>
        <w:rPr>
          <w:rFonts w:hint="eastAsia" w:ascii="宋体" w:hAnsi="宋体" w:eastAsia="宋体" w:cs="宋体"/>
          <w:b/>
          <w:bCs/>
          <w:color w:val="auto"/>
          <w:sz w:val="21"/>
          <w:szCs w:val="21"/>
          <w:highlight w:val="none"/>
        </w:rPr>
      </w:pPr>
    </w:p>
    <w:p w14:paraId="00DC7B40">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235DD908">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廉洁协议书</w:t>
      </w:r>
    </w:p>
    <w:p w14:paraId="2800F84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bookmarkStart w:id="643" w:name="_Hlk121131750"/>
      <w:r>
        <w:rPr>
          <w:rFonts w:hint="eastAsia" w:ascii="宋体" w:hAnsi="宋体" w:eastAsia="宋体" w:cs="Times New Roman"/>
          <w:b/>
          <w:color w:val="auto"/>
          <w:kern w:val="0"/>
          <w:sz w:val="30"/>
          <w:szCs w:val="30"/>
          <w:highlight w:val="none"/>
        </w:rPr>
        <w:t>廉洁协议书</w:t>
      </w:r>
      <w:bookmarkEnd w:id="643"/>
    </w:p>
    <w:p w14:paraId="545A77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东莞市水务环境投资控股集团供水有限公司修补器采购项目（重新招标）</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0832-SFCX25DG010A-1</w:t>
      </w:r>
      <w:r>
        <w:rPr>
          <w:rFonts w:hint="eastAsia" w:ascii="宋体" w:hAnsi="宋体" w:eastAsia="宋体" w:cs="宋体"/>
          <w:color w:val="auto"/>
          <w:sz w:val="21"/>
          <w:szCs w:val="21"/>
          <w:highlight w:val="none"/>
        </w:rPr>
        <w:t>）</w:t>
      </w:r>
    </w:p>
    <w:p w14:paraId="250F1E6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甲方（业主单位）：</w:t>
      </w:r>
      <w:r>
        <w:rPr>
          <w:rFonts w:hint="eastAsia" w:ascii="宋体" w:hAnsi="宋体" w:eastAsia="宋体" w:cs="宋体"/>
          <w:color w:val="auto"/>
          <w:sz w:val="21"/>
          <w:szCs w:val="21"/>
          <w:highlight w:val="none"/>
          <w:lang w:eastAsia="zh-CN"/>
        </w:rPr>
        <w:t>东莞市水务环境投资控股集团供水有限公司</w:t>
      </w:r>
    </w:p>
    <w:p w14:paraId="28CD73A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6B099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270EB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6638C29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618044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4AC6F8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（三）双方的业务活动坚持公开、公正、诚信、透明的原则（除法律认定的商业秘密和合同文件另有规定之外）不得损害国家和集体利益，违反法律法规规章制度。</w:t>
      </w:r>
    </w:p>
    <w:p w14:paraId="557697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B2485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ABB91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D88826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723692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5D7574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3D266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209F3B2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523D2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209C72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4F0C03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330793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5A070A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534CB5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283408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4A4D6B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0FC2D0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5CEDBB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632A66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673D10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518E54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649FAA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1D044F1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37AE67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45EED1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331ECF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 举报受理部门: </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4F9B95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( 0769 ) 23076092</w:t>
      </w:r>
    </w:p>
    <w:p w14:paraId="3A8DCE2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7E3A50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 信访地址: 广东省东莞市东城街道育华路 1 号 </w:t>
      </w:r>
    </w:p>
    <w:p w14:paraId="4CD3DAA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1065F9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柒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1F4C04A6">
      <w:pPr>
        <w:spacing w:line="360" w:lineRule="auto"/>
        <w:rPr>
          <w:rFonts w:hint="eastAsia" w:ascii="宋体" w:hAnsi="宋体" w:eastAsia="宋体" w:cs="宋体"/>
          <w:color w:val="auto"/>
          <w:sz w:val="21"/>
          <w:szCs w:val="21"/>
          <w:highlight w:val="none"/>
        </w:rPr>
      </w:pPr>
    </w:p>
    <w:p w14:paraId="584813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F7BD5EA">
      <w:pPr>
        <w:spacing w:line="360" w:lineRule="auto"/>
        <w:rPr>
          <w:rFonts w:hint="eastAsia" w:ascii="宋体" w:hAnsi="宋体" w:eastAsia="宋体" w:cs="宋体"/>
          <w:color w:val="auto"/>
          <w:sz w:val="21"/>
          <w:szCs w:val="21"/>
          <w:highlight w:val="none"/>
        </w:rPr>
      </w:pPr>
    </w:p>
    <w:p w14:paraId="0FD6EDE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693A94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2D869C06">
      <w:pPr>
        <w:spacing w:line="360" w:lineRule="auto"/>
        <w:rPr>
          <w:rFonts w:hint="eastAsia" w:ascii="宋体" w:hAnsi="宋体" w:eastAsia="宋体" w:cs="宋体"/>
          <w:color w:val="auto"/>
          <w:sz w:val="21"/>
          <w:szCs w:val="21"/>
          <w:highlight w:val="none"/>
        </w:rPr>
      </w:pPr>
    </w:p>
    <w:p w14:paraId="68CA5A27">
      <w:pPr>
        <w:spacing w:line="360" w:lineRule="auto"/>
        <w:rPr>
          <w:rFonts w:hint="eastAsia" w:ascii="宋体" w:hAnsi="宋体" w:eastAsia="宋体" w:cs="宋体"/>
          <w:color w:val="auto"/>
          <w:sz w:val="21"/>
          <w:szCs w:val="21"/>
          <w:highlight w:val="none"/>
        </w:rPr>
      </w:pPr>
    </w:p>
    <w:p w14:paraId="730E3DE4">
      <w:pPr>
        <w:spacing w:line="360" w:lineRule="auto"/>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0FC42641">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644" w:name="_Toc32479"/>
      <w:bookmarkStart w:id="645" w:name="_Toc447044479"/>
      <w:bookmarkStart w:id="646" w:name="_Toc447044603"/>
      <w:bookmarkStart w:id="647" w:name="_Toc25114"/>
      <w:bookmarkStart w:id="648" w:name="_Toc142508360"/>
      <w:bookmarkStart w:id="649" w:name="_Toc4388"/>
      <w:bookmarkStart w:id="650" w:name="_Toc447045090"/>
      <w:bookmarkStart w:id="651" w:name="_Toc512353083"/>
      <w:bookmarkStart w:id="652" w:name="_Toc22246"/>
      <w:bookmarkStart w:id="653" w:name="_Toc14073"/>
      <w:bookmarkStart w:id="654" w:name="_Toc22920"/>
      <w:bookmarkStart w:id="655"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644"/>
      <w:bookmarkEnd w:id="645"/>
      <w:bookmarkEnd w:id="646"/>
      <w:bookmarkEnd w:id="647"/>
      <w:bookmarkEnd w:id="648"/>
      <w:bookmarkEnd w:id="649"/>
      <w:bookmarkEnd w:id="650"/>
      <w:bookmarkEnd w:id="651"/>
      <w:bookmarkEnd w:id="652"/>
      <w:bookmarkEnd w:id="653"/>
      <w:bookmarkEnd w:id="654"/>
      <w:bookmarkEnd w:id="655"/>
      <w:bookmarkStart w:id="656" w:name="_Toc447045091"/>
      <w:bookmarkStart w:id="657" w:name="_Toc447044604"/>
      <w:bookmarkStart w:id="658" w:name="_Toc447044480"/>
    </w:p>
    <w:p w14:paraId="0A3BE85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659" w:name="_Toc26521_WPSOffice_Level2"/>
      <w:r>
        <w:rPr>
          <w:rFonts w:hint="eastAsia" w:ascii="宋体" w:hAnsi="宋体" w:eastAsia="宋体" w:cs="Times New Roman"/>
          <w:b/>
          <w:color w:val="auto"/>
          <w:kern w:val="0"/>
          <w:sz w:val="28"/>
          <w:szCs w:val="28"/>
          <w:highlight w:val="none"/>
        </w:rPr>
        <w:t>一、不可撤销银行履约保函格式</w:t>
      </w:r>
      <w:bookmarkEnd w:id="656"/>
      <w:bookmarkEnd w:id="657"/>
      <w:bookmarkEnd w:id="658"/>
      <w:bookmarkEnd w:id="659"/>
    </w:p>
    <w:p w14:paraId="3F98CBE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04A9E63">
      <w:pPr>
        <w:widowControl/>
        <w:autoSpaceDE w:val="0"/>
        <w:autoSpaceDN w:val="0"/>
        <w:adjustRightInd w:val="0"/>
        <w:spacing w:line="360" w:lineRule="auto"/>
        <w:jc w:val="left"/>
        <w:rPr>
          <w:rFonts w:ascii="宋体" w:hAnsi="宋体" w:eastAsia="宋体" w:cs="宋体"/>
          <w:color w:val="auto"/>
          <w:kern w:val="0"/>
          <w:szCs w:val="21"/>
          <w:highlight w:val="none"/>
        </w:rPr>
      </w:pPr>
    </w:p>
    <w:p w14:paraId="7309CFF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4184BA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852FDD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5202D7C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BE9B31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E623CB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6F33B3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4FB6FBC">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zh-CN"/>
        </w:rPr>
        <w:t>从合同签订之日起至合同期限届满并完成全部供货（含最终验收合格）及履行完毕相关服务义务且结算完毕之后二十八（28）日内</w:t>
      </w:r>
      <w:r>
        <w:rPr>
          <w:rFonts w:hint="eastAsia" w:ascii="宋体" w:hAnsi="宋体" w:eastAsia="宋体" w:cs="Times New Roman"/>
          <w:color w:val="auto"/>
          <w:kern w:val="0"/>
          <w:szCs w:val="21"/>
          <w:highlight w:val="none"/>
        </w:rPr>
        <w:t>保持有效。</w:t>
      </w:r>
    </w:p>
    <w:p w14:paraId="213C74E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17D590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D92F5EA">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BEB6AE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5F22F6B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1D77A58">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93CC20B">
      <w:pPr>
        <w:widowControl/>
        <w:autoSpaceDE w:val="0"/>
        <w:autoSpaceDN w:val="0"/>
        <w:adjustRightInd w:val="0"/>
        <w:spacing w:line="360" w:lineRule="auto"/>
        <w:jc w:val="left"/>
        <w:rPr>
          <w:rFonts w:ascii="宋体" w:hAnsi="宋体" w:eastAsia="宋体" w:cs="宋体"/>
          <w:color w:val="auto"/>
          <w:kern w:val="0"/>
          <w:szCs w:val="21"/>
          <w:highlight w:val="none"/>
        </w:rPr>
      </w:pPr>
    </w:p>
    <w:p w14:paraId="05B8E902">
      <w:pPr>
        <w:widowControl/>
        <w:autoSpaceDE w:val="0"/>
        <w:autoSpaceDN w:val="0"/>
        <w:adjustRightInd w:val="0"/>
        <w:spacing w:line="360" w:lineRule="auto"/>
        <w:jc w:val="left"/>
        <w:rPr>
          <w:rFonts w:ascii="宋体" w:hAnsi="宋体" w:eastAsia="宋体" w:cs="宋体"/>
          <w:color w:val="auto"/>
          <w:kern w:val="0"/>
          <w:szCs w:val="21"/>
          <w:highlight w:val="none"/>
        </w:rPr>
      </w:pPr>
    </w:p>
    <w:p w14:paraId="7B925B43">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1906" w:h="16838"/>
          <w:pgMar w:top="1191" w:right="1043" w:bottom="1191" w:left="1043" w:header="720" w:footer="720" w:gutter="0"/>
          <w:pgNumType w:fmt="decimal"/>
          <w:cols w:space="720" w:num="1"/>
          <w:titlePg/>
          <w:docGrid w:linePitch="326" w:charSpace="0"/>
        </w:sectPr>
      </w:pPr>
    </w:p>
    <w:p w14:paraId="5636F6B1">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3F307119">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AE46CE1">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0DAA4243">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5A8A3F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F07452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20F4A06">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E2121C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DF96F9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665D2BD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D49D41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5352AD4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243E9E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53A92C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698B69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167AC3B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98DD36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55251B1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14:paraId="7B51753F">
      <w:pPr>
        <w:numPr>
          <w:ilvl w:val="0"/>
          <w:numId w:val="0"/>
        </w:numPr>
        <w:outlineLvl w:val="9"/>
        <w:rPr>
          <w:rFonts w:hint="default"/>
          <w:color w:val="auto"/>
          <w:highlight w:val="none"/>
          <w:lang w:val="en-US" w:eastAsia="zh-CN"/>
        </w:rPr>
      </w:pPr>
    </w:p>
    <w:p w14:paraId="3D1803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DB518C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8E546C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0F9178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43C72985">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60B2D5C3">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3337DA0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89BCF3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672003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20617837">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83725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56FEE2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FA5228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14:paraId="1C254F33">
      <w:pPr>
        <w:autoSpaceDE w:val="0"/>
        <w:autoSpaceDN w:val="0"/>
        <w:adjustRightInd w:val="0"/>
        <w:spacing w:line="360" w:lineRule="auto"/>
        <w:jc w:val="left"/>
        <w:rPr>
          <w:rFonts w:ascii="宋体" w:hAnsi="宋体" w:eastAsia="宋体" w:cs="Times New Roman"/>
          <w:color w:val="auto"/>
          <w:kern w:val="0"/>
          <w:szCs w:val="21"/>
          <w:highlight w:val="none"/>
        </w:rPr>
      </w:pPr>
    </w:p>
    <w:p w14:paraId="26034BD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7B7D15F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9C0D1A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3AA04C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11D79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0E9968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A506BC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FB676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19F405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D6EA6B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77F419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2460A7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D15847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739B8E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60" w:name="_Toc12794"/>
      <w:bookmarkStart w:id="661" w:name="_Toc142508361"/>
      <w:bookmarkStart w:id="662" w:name="_Toc21843"/>
      <w:bookmarkStart w:id="663" w:name="_Toc450662895"/>
      <w:bookmarkStart w:id="664" w:name="_Toc24169"/>
      <w:bookmarkStart w:id="665" w:name="_Toc32761_WPSOffice_Level1"/>
      <w:bookmarkStart w:id="666" w:name="_Toc486167708"/>
      <w:bookmarkStart w:id="667" w:name="_Toc27433"/>
      <w:bookmarkStart w:id="668" w:name="_Toc8165"/>
      <w:bookmarkStart w:id="669" w:name="_Toc21092"/>
      <w:r>
        <w:rPr>
          <w:rFonts w:hint="eastAsia" w:ascii="宋体" w:hAnsi="宋体" w:eastAsia="宋体" w:cs="宋体"/>
          <w:b/>
          <w:bCs/>
          <w:color w:val="auto"/>
          <w:kern w:val="44"/>
          <w:sz w:val="32"/>
          <w:szCs w:val="32"/>
          <w:highlight w:val="none"/>
          <w:lang w:val="zh-CN"/>
        </w:rPr>
        <w:t>第六篇 投标文件格式</w:t>
      </w:r>
      <w:bookmarkEnd w:id="660"/>
      <w:bookmarkEnd w:id="661"/>
      <w:bookmarkEnd w:id="662"/>
      <w:bookmarkEnd w:id="663"/>
      <w:bookmarkEnd w:id="664"/>
      <w:bookmarkEnd w:id="665"/>
      <w:bookmarkEnd w:id="666"/>
      <w:bookmarkEnd w:id="667"/>
      <w:bookmarkEnd w:id="668"/>
      <w:bookmarkEnd w:id="669"/>
    </w:p>
    <w:p w14:paraId="7F701DC0">
      <w:pPr>
        <w:pStyle w:val="21"/>
        <w:spacing w:line="360" w:lineRule="auto"/>
        <w:jc w:val="center"/>
        <w:rPr>
          <w:rFonts w:hint="eastAsia" w:ascii="宋体" w:hAnsi="宋体" w:eastAsia="宋体" w:cs="宋体"/>
          <w:b/>
          <w:color w:val="auto"/>
          <w:kern w:val="0"/>
          <w:sz w:val="32"/>
          <w:szCs w:val="32"/>
          <w:highlight w:val="none"/>
        </w:rPr>
      </w:pPr>
      <w:bookmarkStart w:id="670" w:name="_Toc104991868"/>
      <w:bookmarkStart w:id="671" w:name="_Toc142508362"/>
      <w:bookmarkStart w:id="672" w:name="_Toc140596921"/>
      <w:bookmarkStart w:id="673" w:name="_Toc533708121"/>
      <w:bookmarkStart w:id="674" w:name="_Toc102860067"/>
      <w:bookmarkStart w:id="675" w:name="_Toc1977721"/>
      <w:bookmarkStart w:id="676" w:name="_Toc486167709"/>
      <w:bookmarkStart w:id="677" w:name="_Toc94107202"/>
      <w:bookmarkStart w:id="678" w:name="_Toc102860411"/>
      <w:bookmarkStart w:id="679" w:name="_Toc21133_WPSOffice_Level2"/>
      <w:r>
        <w:rPr>
          <w:rFonts w:hint="eastAsia" w:ascii="宋体" w:hAnsi="宋体" w:eastAsia="宋体" w:cs="宋体"/>
          <w:b/>
          <w:color w:val="auto"/>
          <w:kern w:val="0"/>
          <w:sz w:val="32"/>
          <w:szCs w:val="32"/>
          <w:highlight w:val="none"/>
        </w:rPr>
        <w:br w:type="page"/>
      </w:r>
    </w:p>
    <w:p w14:paraId="24DA4651">
      <w:pPr>
        <w:pStyle w:val="21"/>
        <w:spacing w:line="360" w:lineRule="auto"/>
        <w:jc w:val="center"/>
        <w:rPr>
          <w:rFonts w:hint="eastAsia" w:ascii="宋体" w:hAnsi="宋体" w:eastAsia="宋体" w:cs="宋体"/>
          <w:b/>
          <w:color w:val="auto"/>
          <w:kern w:val="0"/>
          <w:sz w:val="32"/>
          <w:szCs w:val="32"/>
          <w:highlight w:val="none"/>
        </w:rPr>
      </w:pPr>
    </w:p>
    <w:p w14:paraId="384F43F0">
      <w:pPr>
        <w:pStyle w:val="21"/>
        <w:spacing w:line="360" w:lineRule="auto"/>
        <w:jc w:val="center"/>
        <w:rPr>
          <w:rFonts w:hint="eastAsia" w:ascii="宋体" w:hAnsi="宋体" w:eastAsia="宋体" w:cs="宋体"/>
          <w:b/>
          <w:color w:val="auto"/>
          <w:kern w:val="0"/>
          <w:sz w:val="32"/>
          <w:szCs w:val="32"/>
          <w:highlight w:val="none"/>
        </w:rPr>
      </w:pPr>
    </w:p>
    <w:p w14:paraId="58A0CB8D">
      <w:pPr>
        <w:pStyle w:val="21"/>
        <w:spacing w:line="360" w:lineRule="auto"/>
        <w:jc w:val="center"/>
        <w:rPr>
          <w:rFonts w:hint="eastAsia" w:ascii="宋体" w:hAnsi="宋体" w:eastAsia="宋体" w:cs="宋体"/>
          <w:b/>
          <w:color w:val="auto"/>
          <w:kern w:val="0"/>
          <w:sz w:val="32"/>
          <w:szCs w:val="32"/>
          <w:highlight w:val="none"/>
        </w:rPr>
      </w:pPr>
    </w:p>
    <w:p w14:paraId="02E0A409">
      <w:pPr>
        <w:pStyle w:val="21"/>
        <w:spacing w:line="360" w:lineRule="auto"/>
        <w:jc w:val="center"/>
        <w:rPr>
          <w:rFonts w:hint="eastAsia" w:ascii="宋体" w:hAnsi="宋体" w:eastAsia="宋体" w:cs="宋体"/>
          <w:color w:val="auto"/>
          <w:sz w:val="84"/>
          <w:highlight w:val="none"/>
        </w:rPr>
      </w:pPr>
    </w:p>
    <w:p w14:paraId="190D10B0">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69458EF">
      <w:pPr>
        <w:pStyle w:val="21"/>
        <w:spacing w:line="360" w:lineRule="auto"/>
        <w:rPr>
          <w:rFonts w:hint="eastAsia" w:ascii="宋体" w:hAnsi="宋体" w:eastAsia="宋体" w:cs="宋体"/>
          <w:color w:val="auto"/>
          <w:highlight w:val="none"/>
        </w:rPr>
      </w:pPr>
    </w:p>
    <w:p w14:paraId="187C753D">
      <w:pPr>
        <w:pStyle w:val="21"/>
        <w:spacing w:line="360" w:lineRule="auto"/>
        <w:rPr>
          <w:rFonts w:hint="eastAsia" w:ascii="宋体" w:hAnsi="宋体" w:eastAsia="宋体" w:cs="宋体"/>
          <w:color w:val="auto"/>
          <w:highlight w:val="none"/>
        </w:rPr>
      </w:pPr>
    </w:p>
    <w:p w14:paraId="54BD1876">
      <w:pPr>
        <w:pStyle w:val="21"/>
        <w:spacing w:line="360" w:lineRule="auto"/>
        <w:rPr>
          <w:rFonts w:hint="eastAsia" w:ascii="宋体" w:hAnsi="宋体" w:eastAsia="宋体" w:cs="宋体"/>
          <w:color w:val="auto"/>
          <w:highlight w:val="none"/>
        </w:rPr>
      </w:pPr>
    </w:p>
    <w:p w14:paraId="29ACA1C4">
      <w:pPr>
        <w:pStyle w:val="21"/>
        <w:spacing w:line="360" w:lineRule="auto"/>
        <w:rPr>
          <w:rFonts w:hint="eastAsia" w:ascii="宋体" w:hAnsi="宋体" w:eastAsia="宋体" w:cs="宋体"/>
          <w:color w:val="auto"/>
          <w:highlight w:val="none"/>
        </w:rPr>
      </w:pPr>
    </w:p>
    <w:p w14:paraId="04FEF3EB">
      <w:pPr>
        <w:pStyle w:val="21"/>
        <w:spacing w:line="360" w:lineRule="auto"/>
        <w:rPr>
          <w:rFonts w:hint="eastAsia" w:ascii="宋体" w:hAnsi="宋体" w:eastAsia="宋体" w:cs="宋体"/>
          <w:color w:val="auto"/>
          <w:highlight w:val="none"/>
        </w:rPr>
      </w:pPr>
    </w:p>
    <w:p w14:paraId="7CAA3A6B">
      <w:pPr>
        <w:pStyle w:val="21"/>
        <w:spacing w:line="360" w:lineRule="auto"/>
        <w:rPr>
          <w:rFonts w:hint="eastAsia" w:ascii="宋体" w:hAnsi="宋体" w:eastAsia="宋体" w:cs="宋体"/>
          <w:color w:val="auto"/>
          <w:highlight w:val="none"/>
        </w:rPr>
      </w:pPr>
    </w:p>
    <w:p w14:paraId="6AD2C870">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1ABF682">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7402B3B">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60098EC">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98E4BDF">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B774102">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8428F9C">
      <w:pPr>
        <w:pStyle w:val="21"/>
        <w:spacing w:line="360" w:lineRule="auto"/>
        <w:rPr>
          <w:rFonts w:hint="eastAsia" w:ascii="宋体" w:hAnsi="宋体" w:eastAsia="宋体" w:cs="宋体"/>
          <w:color w:val="auto"/>
          <w:highlight w:val="none"/>
        </w:rPr>
      </w:pPr>
    </w:p>
    <w:p w14:paraId="3CD635B6">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67C0C90">
      <w:pPr>
        <w:pStyle w:val="21"/>
        <w:spacing w:line="360" w:lineRule="auto"/>
        <w:rPr>
          <w:rFonts w:hint="eastAsia" w:ascii="宋体" w:hAnsi="宋体" w:eastAsia="宋体" w:cs="宋体"/>
          <w:color w:val="auto"/>
          <w:highlight w:val="none"/>
        </w:rPr>
      </w:pPr>
    </w:p>
    <w:p w14:paraId="7E24353B">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CCA8A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BDD498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269312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EA0262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6782F2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02CE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6D6354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DA57746">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155F07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467AE9D">
            <w:pPr>
              <w:adjustRightInd w:val="0"/>
              <w:snapToGrid w:val="0"/>
              <w:spacing w:line="360" w:lineRule="auto"/>
              <w:rPr>
                <w:rFonts w:hint="eastAsia" w:ascii="宋体" w:hAnsi="宋体" w:eastAsia="宋体" w:cs="宋体"/>
                <w:bCs/>
                <w:color w:val="auto"/>
                <w:szCs w:val="21"/>
                <w:highlight w:val="none"/>
              </w:rPr>
            </w:pPr>
          </w:p>
        </w:tc>
      </w:tr>
      <w:tr w14:paraId="2B795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575EFCE">
            <w:pPr>
              <w:rPr>
                <w:rFonts w:hint="eastAsia" w:ascii="宋体" w:hAnsi="宋体" w:eastAsia="宋体" w:cs="宋体"/>
                <w:bCs/>
                <w:color w:val="auto"/>
                <w:szCs w:val="21"/>
                <w:highlight w:val="none"/>
              </w:rPr>
            </w:pPr>
          </w:p>
        </w:tc>
        <w:tc>
          <w:tcPr>
            <w:tcW w:w="1337" w:type="pct"/>
            <w:vAlign w:val="center"/>
          </w:tcPr>
          <w:p w14:paraId="29F8FA46">
            <w:pPr>
              <w:rPr>
                <w:rFonts w:hint="eastAsia" w:ascii="宋体" w:hAnsi="宋体" w:eastAsia="宋体" w:cs="宋体"/>
                <w:bCs/>
                <w:color w:val="auto"/>
                <w:szCs w:val="21"/>
                <w:highlight w:val="none"/>
              </w:rPr>
            </w:pPr>
          </w:p>
        </w:tc>
        <w:tc>
          <w:tcPr>
            <w:tcW w:w="861" w:type="pct"/>
            <w:vAlign w:val="center"/>
          </w:tcPr>
          <w:p w14:paraId="314F939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9946DEF">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2055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B79F52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65BBAE2">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61B770D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DCBAE91">
            <w:pPr>
              <w:spacing w:line="360" w:lineRule="auto"/>
              <w:ind w:firstLine="8" w:firstLineChars="4"/>
              <w:rPr>
                <w:rFonts w:hint="eastAsia" w:ascii="宋体" w:hAnsi="宋体" w:eastAsia="宋体" w:cs="宋体"/>
                <w:bCs/>
                <w:color w:val="auto"/>
                <w:szCs w:val="21"/>
                <w:highlight w:val="none"/>
              </w:rPr>
            </w:pPr>
          </w:p>
        </w:tc>
      </w:tr>
      <w:tr w14:paraId="496EA4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5BDDA3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4AC4A94">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ECB5B7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C69302E">
            <w:pPr>
              <w:adjustRightInd w:val="0"/>
              <w:snapToGrid w:val="0"/>
              <w:spacing w:line="360" w:lineRule="auto"/>
              <w:rPr>
                <w:rFonts w:hint="eastAsia" w:ascii="宋体" w:hAnsi="宋体" w:eastAsia="宋体" w:cs="宋体"/>
                <w:bCs/>
                <w:color w:val="auto"/>
                <w:szCs w:val="21"/>
                <w:highlight w:val="none"/>
              </w:rPr>
            </w:pPr>
          </w:p>
        </w:tc>
      </w:tr>
      <w:tr w14:paraId="4CDB0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15596B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3429C0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E5BDD0E">
            <w:pPr>
              <w:spacing w:line="360" w:lineRule="auto"/>
              <w:jc w:val="center"/>
              <w:rPr>
                <w:rFonts w:hint="eastAsia" w:ascii="宋体" w:hAnsi="宋体" w:eastAsia="宋体" w:cs="宋体"/>
                <w:bCs/>
                <w:color w:val="auto"/>
                <w:szCs w:val="21"/>
                <w:highlight w:val="none"/>
              </w:rPr>
            </w:pPr>
          </w:p>
        </w:tc>
      </w:tr>
    </w:tbl>
    <w:p w14:paraId="0306F022">
      <w:pPr>
        <w:pStyle w:val="21"/>
        <w:spacing w:line="360" w:lineRule="auto"/>
        <w:rPr>
          <w:rFonts w:hint="eastAsia" w:ascii="宋体" w:hAnsi="宋体" w:eastAsia="宋体" w:cs="宋体"/>
          <w:color w:val="auto"/>
          <w:highlight w:val="none"/>
        </w:rPr>
      </w:pPr>
    </w:p>
    <w:p w14:paraId="0F188D8C">
      <w:pPr>
        <w:pStyle w:val="21"/>
        <w:spacing w:line="360" w:lineRule="auto"/>
        <w:rPr>
          <w:rFonts w:hint="eastAsia" w:ascii="宋体" w:hAnsi="宋体" w:eastAsia="宋体" w:cs="宋体"/>
          <w:color w:val="auto"/>
          <w:highlight w:val="none"/>
        </w:rPr>
      </w:pPr>
    </w:p>
    <w:p w14:paraId="18BAB56D">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271190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80" w:name="_Toc21207"/>
      <w:bookmarkStart w:id="681" w:name="_Toc4514"/>
      <w:bookmarkStart w:id="682" w:name="_Toc13331"/>
      <w:bookmarkStart w:id="683" w:name="_Toc325"/>
      <w:bookmarkStart w:id="684" w:name="_Toc22445"/>
      <w:bookmarkStart w:id="685" w:name="_Toc18706"/>
      <w:r>
        <w:rPr>
          <w:rFonts w:hint="eastAsia" w:ascii="宋体" w:hAnsi="宋体" w:eastAsia="宋体" w:cs="宋体"/>
          <w:b/>
          <w:color w:val="auto"/>
          <w:kern w:val="0"/>
          <w:sz w:val="32"/>
          <w:szCs w:val="32"/>
          <w:highlight w:val="none"/>
        </w:rPr>
        <w:t>一、投标函格式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4F90B43B">
      <w:pPr>
        <w:autoSpaceDE w:val="0"/>
        <w:autoSpaceDN w:val="0"/>
        <w:adjustRightInd w:val="0"/>
        <w:spacing w:line="360" w:lineRule="auto"/>
        <w:jc w:val="center"/>
        <w:rPr>
          <w:rFonts w:ascii="宋体" w:hAnsi="宋体" w:eastAsia="宋体" w:cs="宋体"/>
          <w:b/>
          <w:bCs/>
          <w:color w:val="auto"/>
          <w:sz w:val="30"/>
          <w:szCs w:val="30"/>
          <w:highlight w:val="none"/>
        </w:rPr>
      </w:pPr>
      <w:bookmarkStart w:id="686" w:name="_Toc16695_WPSOffice_Level3"/>
      <w:r>
        <w:rPr>
          <w:rFonts w:hint="eastAsia" w:ascii="宋体" w:hAnsi="宋体" w:eastAsia="宋体" w:cs="宋体"/>
          <w:b/>
          <w:bCs/>
          <w:color w:val="auto"/>
          <w:sz w:val="30"/>
          <w:szCs w:val="30"/>
          <w:highlight w:val="none"/>
          <w:lang w:val="zh-CN"/>
        </w:rPr>
        <w:t>投 标 函</w:t>
      </w:r>
      <w:bookmarkEnd w:id="686"/>
    </w:p>
    <w:p w14:paraId="6DB7E6BE">
      <w:pPr>
        <w:autoSpaceDE w:val="0"/>
        <w:autoSpaceDN w:val="0"/>
        <w:adjustRightInd w:val="0"/>
        <w:spacing w:line="360" w:lineRule="auto"/>
        <w:rPr>
          <w:rFonts w:ascii="宋体" w:hAnsi="宋体" w:eastAsia="宋体" w:cs="宋体"/>
          <w:color w:val="auto"/>
          <w:szCs w:val="21"/>
          <w:highlight w:val="none"/>
          <w:lang w:val="zh-CN"/>
        </w:rPr>
      </w:pPr>
    </w:p>
    <w:p w14:paraId="6430251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14:paraId="4EC173C1">
      <w:pPr>
        <w:autoSpaceDE w:val="0"/>
        <w:autoSpaceDN w:val="0"/>
        <w:adjustRightInd w:val="0"/>
        <w:spacing w:line="360" w:lineRule="auto"/>
        <w:rPr>
          <w:rFonts w:ascii="宋体" w:hAnsi="宋体" w:eastAsia="宋体" w:cs="宋体"/>
          <w:color w:val="auto"/>
          <w:szCs w:val="21"/>
          <w:highlight w:val="none"/>
        </w:rPr>
      </w:pPr>
    </w:p>
    <w:p w14:paraId="105325FB">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东莞市水务环境投资控股集团供水有限公司修补器采购项目（重新招标）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0832-SFCX25DG010A-1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D66244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5E805414">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6243BBB4">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CECF65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3EC9EE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0832-SFCX25DG010A-1</w:t>
      </w:r>
      <w:r>
        <w:rPr>
          <w:rFonts w:hint="eastAsia" w:ascii="宋体" w:hAnsi="宋体" w:eastAsia="宋体" w:cs="宋体"/>
          <w:color w:val="auto"/>
          <w:szCs w:val="21"/>
          <w:highlight w:val="none"/>
          <w:lang w:val="zh-CN"/>
        </w:rPr>
        <w:t>的投标；</w:t>
      </w:r>
    </w:p>
    <w:p w14:paraId="553AD42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92E0F2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C32B1E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3CC7597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w:t>
      </w:r>
      <w:r>
        <w:rPr>
          <w:rFonts w:hint="eastAsia" w:ascii="宋体" w:hAnsi="宋体" w:eastAsia="宋体" w:cs="宋体"/>
          <w:color w:val="auto"/>
          <w:szCs w:val="21"/>
          <w:highlight w:val="none"/>
          <w:lang w:val="en-US" w:eastAsia="zh-CN"/>
        </w:rPr>
        <w:t>其他</w:t>
      </w:r>
      <w:r>
        <w:rPr>
          <w:rFonts w:hint="eastAsia" w:ascii="宋体" w:hAnsi="宋体" w:eastAsia="宋体" w:cs="宋体"/>
          <w:color w:val="auto"/>
          <w:szCs w:val="21"/>
          <w:highlight w:val="none"/>
          <w:lang w:val="zh-CN"/>
        </w:rPr>
        <w:t>数据或信息；</w:t>
      </w:r>
    </w:p>
    <w:p w14:paraId="6E818A1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CA7402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2C4910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D407E8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9FC9CB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01FDE2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w:t>
      </w:r>
      <w:r>
        <w:rPr>
          <w:rFonts w:hint="eastAsia" w:ascii="宋体" w:hAnsi="宋体" w:eastAsia="宋体" w:cs="宋体"/>
          <w:color w:val="auto"/>
          <w:szCs w:val="21"/>
          <w:highlight w:val="none"/>
          <w:lang w:val="en-US" w:eastAsia="zh-CN"/>
        </w:rPr>
        <w:t>次</w:t>
      </w:r>
      <w:r>
        <w:rPr>
          <w:rFonts w:hint="eastAsia" w:ascii="宋体" w:hAnsi="宋体" w:eastAsia="宋体" w:cs="宋体"/>
          <w:color w:val="auto"/>
          <w:szCs w:val="21"/>
          <w:highlight w:val="none"/>
          <w:lang w:val="zh-CN"/>
        </w:rPr>
        <w:t>投标有关的函件请发往下列地址：</w:t>
      </w:r>
    </w:p>
    <w:p w14:paraId="2A89B787">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AB38972">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C9D95D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69A2239">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8E0E39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C9BD67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B7E1A0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F78B0D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421814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87" w:name="_Toc104991869"/>
      <w:bookmarkStart w:id="688" w:name="_Toc94107203"/>
      <w:bookmarkStart w:id="689" w:name="_Toc21602"/>
      <w:bookmarkStart w:id="690" w:name="_Toc102860412"/>
      <w:bookmarkStart w:id="691" w:name="_Toc140596922"/>
      <w:bookmarkStart w:id="692" w:name="_Toc486167710"/>
      <w:bookmarkStart w:id="693" w:name="_Toc1977722"/>
      <w:bookmarkStart w:id="694" w:name="_Toc26795"/>
      <w:bookmarkStart w:id="695" w:name="_Toc102860068"/>
      <w:bookmarkStart w:id="696" w:name="_Toc8696"/>
      <w:bookmarkStart w:id="697" w:name="_Toc142508363"/>
      <w:bookmarkStart w:id="698" w:name="_Toc533708122"/>
      <w:bookmarkStart w:id="699" w:name="_Toc29799"/>
      <w:bookmarkStart w:id="700" w:name="_Toc28613_WPSOffice_Level2"/>
      <w:bookmarkStart w:id="701" w:name="_Toc19934"/>
      <w:bookmarkStart w:id="702" w:name="_Toc12086"/>
      <w:r>
        <w:rPr>
          <w:rFonts w:hint="eastAsia" w:ascii="宋体" w:hAnsi="宋体" w:eastAsia="宋体" w:cs="宋体"/>
          <w:b/>
          <w:color w:val="auto"/>
          <w:kern w:val="0"/>
          <w:sz w:val="32"/>
          <w:szCs w:val="32"/>
          <w:highlight w:val="none"/>
        </w:rPr>
        <w:t>二、投标承诺书格式</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0DE1FDD4">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3F0D60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E6842D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东莞市水务环境投资控股集团供水有限公司修补器采购项目（重新招标）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0832-SFCX25DG010A-1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0AC453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2CFD017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F19C0D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B97745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612E5AA">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D19733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75FA855">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09171EE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7577A50">
      <w:pPr>
        <w:autoSpaceDE w:val="0"/>
        <w:autoSpaceDN w:val="0"/>
        <w:adjustRightInd w:val="0"/>
        <w:spacing w:line="360" w:lineRule="auto"/>
        <w:jc w:val="left"/>
        <w:rPr>
          <w:rFonts w:ascii="宋体" w:hAnsi="宋体" w:eastAsia="宋体" w:cs="宋体"/>
          <w:color w:val="auto"/>
          <w:kern w:val="0"/>
          <w:sz w:val="24"/>
          <w:szCs w:val="24"/>
          <w:highlight w:val="none"/>
        </w:rPr>
      </w:pPr>
    </w:p>
    <w:p w14:paraId="72EE649D">
      <w:pPr>
        <w:autoSpaceDE w:val="0"/>
        <w:autoSpaceDN w:val="0"/>
        <w:adjustRightInd w:val="0"/>
        <w:spacing w:line="360" w:lineRule="auto"/>
        <w:jc w:val="left"/>
        <w:rPr>
          <w:rFonts w:ascii="宋体" w:hAnsi="宋体" w:eastAsia="宋体" w:cs="宋体"/>
          <w:color w:val="auto"/>
          <w:kern w:val="0"/>
          <w:sz w:val="24"/>
          <w:szCs w:val="24"/>
          <w:highlight w:val="none"/>
        </w:rPr>
      </w:pPr>
      <w:bookmarkStart w:id="703" w:name="_Toc316896755"/>
      <w:bookmarkStart w:id="704" w:name="_Toc326768876"/>
      <w:bookmarkStart w:id="705" w:name="_Toc311032584"/>
    </w:p>
    <w:p w14:paraId="08BC6D18">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706" w:name="_Toc86764083"/>
      <w:bookmarkStart w:id="707" w:name="_Toc9778"/>
      <w:bookmarkStart w:id="708" w:name="_Toc82182546"/>
      <w:bookmarkStart w:id="709" w:name="_Toc94107204"/>
      <w:bookmarkStart w:id="710" w:name="_Toc104991870"/>
      <w:bookmarkStart w:id="711" w:name="_Toc16135"/>
      <w:bookmarkStart w:id="712" w:name="_Toc12590"/>
      <w:bookmarkStart w:id="713" w:name="_Toc102860069"/>
      <w:bookmarkStart w:id="714" w:name="_Toc140596923"/>
      <w:bookmarkStart w:id="715" w:name="_Toc102860413"/>
      <w:bookmarkStart w:id="716" w:name="_Toc142508364"/>
      <w:bookmarkStart w:id="717" w:name="_Toc24451"/>
      <w:bookmarkStart w:id="718" w:name="_Toc30546"/>
      <w:bookmarkStart w:id="719" w:name="_Toc24999"/>
      <w:bookmarkStart w:id="720" w:name="_Toc533708123"/>
      <w:bookmarkStart w:id="721" w:name="_Toc7024_WPSOffice_Level2"/>
      <w:bookmarkStart w:id="722" w:name="_Toc1977723"/>
      <w:bookmarkStart w:id="723" w:name="_Toc486167711"/>
      <w:r>
        <w:rPr>
          <w:rFonts w:hint="eastAsia" w:ascii="宋体" w:hAnsi="宋体" w:eastAsia="宋体" w:cs="宋体"/>
          <w:b/>
          <w:color w:val="auto"/>
          <w:kern w:val="44"/>
          <w:sz w:val="32"/>
          <w:szCs w:val="32"/>
          <w:highlight w:val="none"/>
        </w:rPr>
        <w:t>三、供货及/或提供服务过程承诺函格式</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06B66A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EA64BE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6F4291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东莞市水务环境投资控股集团供水有限公司修补器采购项目（重新招标）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0832-SFCX25DG010A-1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01D5A4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C93F95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429E28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同时我方无条件保证安全防护设施使用的搭设材料的质量安全，在用于安全防护的物资进场前将有关物资的材质证明报招标人，经招标人确认后方可使用。</w:t>
      </w:r>
    </w:p>
    <w:p w14:paraId="6E66FF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61D6A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w:t>
      </w:r>
      <w:r>
        <w:rPr>
          <w:rFonts w:hint="eastAsia" w:ascii="宋体" w:hAnsi="宋体" w:eastAsia="宋体" w:cs="宋体"/>
          <w:color w:val="auto"/>
          <w:kern w:val="0"/>
          <w:szCs w:val="21"/>
          <w:highlight w:val="none"/>
          <w:lang w:val="en-US" w:eastAsia="zh-CN"/>
        </w:rPr>
        <w:t>他</w:t>
      </w:r>
      <w:r>
        <w:rPr>
          <w:rFonts w:hint="eastAsia" w:ascii="宋体" w:hAnsi="宋体" w:eastAsia="宋体" w:cs="宋体"/>
          <w:color w:val="auto"/>
          <w:kern w:val="0"/>
          <w:szCs w:val="21"/>
          <w:highlight w:val="none"/>
        </w:rPr>
        <w:t>工作场所活动，我方作业人员擅自到作业区域以外的其</w:t>
      </w:r>
      <w:r>
        <w:rPr>
          <w:rFonts w:hint="eastAsia" w:ascii="宋体" w:hAnsi="宋体" w:eastAsia="宋体" w:cs="宋体"/>
          <w:color w:val="auto"/>
          <w:kern w:val="0"/>
          <w:szCs w:val="21"/>
          <w:highlight w:val="none"/>
          <w:lang w:val="en-US" w:eastAsia="zh-CN"/>
        </w:rPr>
        <w:t>他</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0167D1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A8FED2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E77FB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1EBB1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37B52A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A15ED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C831E1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3D267C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D5822E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w:t>
      </w:r>
      <w:r>
        <w:rPr>
          <w:rFonts w:hint="eastAsia" w:ascii="宋体" w:hAnsi="宋体" w:eastAsia="宋体" w:cs="宋体"/>
          <w:color w:val="auto"/>
          <w:kern w:val="0"/>
          <w:szCs w:val="21"/>
          <w:highlight w:val="none"/>
          <w:lang w:val="en-US" w:eastAsia="zh-CN"/>
        </w:rPr>
        <w:t>他</w:t>
      </w:r>
      <w:r>
        <w:rPr>
          <w:rFonts w:hint="eastAsia" w:ascii="宋体" w:hAnsi="宋体" w:eastAsia="宋体" w:cs="宋体"/>
          <w:color w:val="auto"/>
          <w:kern w:val="0"/>
          <w:szCs w:val="21"/>
          <w:highlight w:val="none"/>
        </w:rPr>
        <w:t>火源的间距必须达到10M及以上。</w:t>
      </w:r>
    </w:p>
    <w:p w14:paraId="371CDC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27678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5FCD7C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20CF59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9812D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5A434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5FFCA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E0FEB0E">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1F0B00C">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14E6542">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4A0B74C">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0E84509">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724" w:name="_Toc104991871"/>
      <w:bookmarkStart w:id="725" w:name="_Toc142508365"/>
      <w:bookmarkStart w:id="726" w:name="_Toc102860414"/>
      <w:bookmarkStart w:id="727" w:name="_Toc102860070"/>
      <w:bookmarkStart w:id="728" w:name="_Toc82182547"/>
      <w:bookmarkStart w:id="729" w:name="_Toc86764084"/>
      <w:bookmarkStart w:id="730" w:name="_Toc140596924"/>
      <w:bookmarkStart w:id="731" w:name="_Toc94107205"/>
      <w:bookmarkStart w:id="732" w:name="_Toc6287"/>
      <w:bookmarkStart w:id="733" w:name="_Toc6034"/>
      <w:bookmarkStart w:id="734" w:name="_Toc24764"/>
      <w:bookmarkStart w:id="735" w:name="_Toc19277"/>
      <w:bookmarkStart w:id="736" w:name="_Toc3993"/>
      <w:bookmarkStart w:id="737" w:name="_Toc2428"/>
      <w:r>
        <w:rPr>
          <w:rFonts w:hint="eastAsia" w:ascii="宋体" w:hAnsi="宋体" w:eastAsia="宋体" w:cs="宋体"/>
          <w:b/>
          <w:color w:val="auto"/>
          <w:kern w:val="44"/>
          <w:sz w:val="32"/>
          <w:szCs w:val="32"/>
          <w:highlight w:val="none"/>
        </w:rPr>
        <w:t>四</w:t>
      </w:r>
      <w:bookmarkEnd w:id="724"/>
      <w:bookmarkEnd w:id="725"/>
      <w:bookmarkEnd w:id="726"/>
      <w:bookmarkEnd w:id="727"/>
      <w:bookmarkEnd w:id="728"/>
      <w:bookmarkEnd w:id="729"/>
      <w:bookmarkEnd w:id="730"/>
      <w:bookmarkEnd w:id="731"/>
      <w:bookmarkStart w:id="738" w:name="_Toc94107206"/>
      <w:bookmarkStart w:id="739" w:name="_Toc102860071"/>
      <w:bookmarkStart w:id="740" w:name="_Toc104991872"/>
      <w:bookmarkStart w:id="741" w:name="_Toc140596925"/>
      <w:bookmarkStart w:id="742" w:name="_Toc102860415"/>
      <w:bookmarkStart w:id="743" w:name="_Toc142508366"/>
      <w:r>
        <w:rPr>
          <w:rFonts w:hint="eastAsia" w:ascii="宋体" w:hAnsi="宋体" w:eastAsia="宋体" w:cs="宋体"/>
          <w:b/>
          <w:color w:val="auto"/>
          <w:kern w:val="0"/>
          <w:sz w:val="32"/>
          <w:szCs w:val="32"/>
          <w:highlight w:val="none"/>
        </w:rPr>
        <w:t>、投标报价表格式</w:t>
      </w:r>
      <w:bookmarkEnd w:id="720"/>
      <w:bookmarkEnd w:id="721"/>
      <w:bookmarkEnd w:id="722"/>
      <w:bookmarkEnd w:id="723"/>
      <w:bookmarkEnd w:id="732"/>
      <w:bookmarkEnd w:id="733"/>
      <w:bookmarkEnd w:id="734"/>
      <w:bookmarkEnd w:id="735"/>
      <w:bookmarkEnd w:id="736"/>
      <w:bookmarkEnd w:id="737"/>
      <w:bookmarkEnd w:id="738"/>
      <w:bookmarkEnd w:id="739"/>
      <w:bookmarkEnd w:id="740"/>
      <w:bookmarkEnd w:id="741"/>
      <w:bookmarkEnd w:id="742"/>
      <w:bookmarkEnd w:id="743"/>
    </w:p>
    <w:p w14:paraId="11F4483E">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438A913">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东莞市水务环境投资控股集团供水有限公司修补器采购项目（重新招标）</w:t>
      </w:r>
    </w:p>
    <w:p w14:paraId="6A07D67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0832-SFCX25DG010A-1</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909"/>
        <w:gridCol w:w="3094"/>
        <w:gridCol w:w="1332"/>
      </w:tblGrid>
      <w:tr w14:paraId="50448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9" w:type="pct"/>
            <w:tcBorders>
              <w:top w:val="single" w:color="auto" w:sz="4" w:space="0"/>
              <w:left w:val="single" w:color="auto" w:sz="4" w:space="0"/>
              <w:bottom w:val="single" w:color="auto" w:sz="4" w:space="0"/>
              <w:right w:val="single" w:color="auto" w:sz="4" w:space="0"/>
            </w:tcBorders>
            <w:vAlign w:val="center"/>
          </w:tcPr>
          <w:p w14:paraId="5631A24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366" w:type="pct"/>
            <w:tcBorders>
              <w:top w:val="single" w:color="auto" w:sz="4" w:space="0"/>
              <w:left w:val="single" w:color="auto" w:sz="4" w:space="0"/>
              <w:bottom w:val="single" w:color="auto" w:sz="4" w:space="0"/>
              <w:right w:val="single" w:color="auto" w:sz="4" w:space="0"/>
            </w:tcBorders>
            <w:vAlign w:val="center"/>
          </w:tcPr>
          <w:p w14:paraId="7964AF1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491" w:type="pct"/>
            <w:tcBorders>
              <w:top w:val="single" w:color="auto" w:sz="4" w:space="0"/>
              <w:left w:val="single" w:color="auto" w:sz="4" w:space="0"/>
              <w:bottom w:val="single" w:color="auto" w:sz="4" w:space="0"/>
              <w:right w:val="single" w:color="auto" w:sz="4" w:space="0"/>
            </w:tcBorders>
            <w:vAlign w:val="center"/>
          </w:tcPr>
          <w:p w14:paraId="1566ABC1">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71EFE96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52E08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546B136D">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366" w:type="pct"/>
            <w:tcBorders>
              <w:top w:val="single" w:color="auto" w:sz="4" w:space="0"/>
              <w:left w:val="single" w:color="auto" w:sz="4" w:space="0"/>
              <w:right w:val="single" w:color="auto" w:sz="4" w:space="0"/>
            </w:tcBorders>
            <w:vAlign w:val="center"/>
          </w:tcPr>
          <w:p w14:paraId="608FE645">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东莞市水务环境投资控股集团供水有限公司修补器采购项目（重新招标）</w:t>
            </w:r>
          </w:p>
        </w:tc>
        <w:tc>
          <w:tcPr>
            <w:tcW w:w="1491" w:type="pct"/>
            <w:tcBorders>
              <w:top w:val="single" w:color="auto" w:sz="4" w:space="0"/>
              <w:left w:val="single" w:color="auto" w:sz="4" w:space="0"/>
              <w:right w:val="single" w:color="auto" w:sz="4" w:space="0"/>
            </w:tcBorders>
            <w:vAlign w:val="center"/>
          </w:tcPr>
          <w:p w14:paraId="334EFB6C">
            <w:pPr>
              <w:tabs>
                <w:tab w:val="left" w:pos="8610"/>
              </w:tabs>
              <w:spacing w:line="360" w:lineRule="auto"/>
              <w:rPr>
                <w:rFonts w:hint="eastAsia" w:ascii="宋体" w:hAnsi="宋体" w:eastAsia="宋体" w:cs="Times New Roman"/>
                <w:color w:val="auto"/>
                <w:kern w:val="0"/>
                <w:szCs w:val="21"/>
                <w:highlight w:val="none"/>
                <w:u w:val="none"/>
              </w:rPr>
            </w:pPr>
          </w:p>
          <w:p w14:paraId="2A88A7D2">
            <w:pPr>
              <w:tabs>
                <w:tab w:val="left" w:pos="8610"/>
              </w:tabs>
              <w:spacing w:line="360" w:lineRule="auto"/>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none"/>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p>
          <w:p w14:paraId="1F593039">
            <w:pPr>
              <w:pStyle w:val="15"/>
              <w:snapToGrid/>
              <w:spacing w:before="0"/>
              <w:rPr>
                <w:rFonts w:hint="eastAsia" w:eastAsia="宋体"/>
                <w:color w:val="auto"/>
                <w:highlight w:val="none"/>
                <w:lang w:val="en-US" w:eastAsia="zh-CN"/>
              </w:rPr>
            </w:pPr>
            <w:r>
              <w:rPr>
                <w:rFonts w:hint="eastAsia" w:ascii="宋体" w:hAnsi="宋体" w:eastAsia="宋体" w:cs="Times New Roman"/>
                <w:b/>
                <w:bCs/>
                <w:color w:val="auto"/>
                <w:kern w:val="0"/>
                <w:szCs w:val="21"/>
                <w:highlight w:val="none"/>
                <w:lang w:val="en-US" w:eastAsia="zh-CN"/>
              </w:rPr>
              <w:t>【折扣系数报价不得超过1.00（保留小数点后两位），且不能为0.00或负数】</w:t>
            </w:r>
          </w:p>
        </w:tc>
        <w:tc>
          <w:tcPr>
            <w:tcW w:w="642" w:type="pct"/>
            <w:tcBorders>
              <w:top w:val="single" w:color="auto" w:sz="4" w:space="0"/>
              <w:left w:val="single" w:color="auto" w:sz="4" w:space="0"/>
              <w:right w:val="single" w:color="auto" w:sz="4" w:space="0"/>
            </w:tcBorders>
            <w:vAlign w:val="center"/>
          </w:tcPr>
          <w:p w14:paraId="575A4B72">
            <w:pPr>
              <w:tabs>
                <w:tab w:val="left" w:pos="8610"/>
              </w:tabs>
              <w:spacing w:line="360" w:lineRule="auto"/>
              <w:jc w:val="center"/>
              <w:rPr>
                <w:rFonts w:ascii="宋体" w:hAnsi="宋体" w:eastAsia="宋体" w:cs="Times New Roman"/>
                <w:color w:val="auto"/>
                <w:kern w:val="0"/>
                <w:szCs w:val="21"/>
                <w:highlight w:val="none"/>
              </w:rPr>
            </w:pPr>
          </w:p>
        </w:tc>
      </w:tr>
    </w:tbl>
    <w:p w14:paraId="2B7F6B65">
      <w:pPr>
        <w:rPr>
          <w:rFonts w:ascii="宋体" w:hAnsi="宋体" w:eastAsia="宋体" w:cs="宋体"/>
          <w:color w:val="auto"/>
          <w:kern w:val="0"/>
          <w:sz w:val="20"/>
          <w:szCs w:val="21"/>
          <w:highlight w:val="none"/>
        </w:rPr>
      </w:pPr>
    </w:p>
    <w:p w14:paraId="335E591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82649A8">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Times New Roman"/>
          <w:b/>
          <w:bCs/>
          <w:color w:val="auto"/>
          <w:kern w:val="0"/>
          <w:szCs w:val="21"/>
          <w:highlight w:val="none"/>
          <w:lang w:eastAsia="zh-CN"/>
        </w:rPr>
        <w:t>修补器</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0D69012A">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r>
        <w:rPr>
          <w:rFonts w:hint="eastAsia" w:ascii="宋体" w:hAnsi="宋体" w:eastAsia="宋体" w:cs="Times New Roman"/>
          <w:b/>
          <w:bCs/>
          <w:color w:val="auto"/>
          <w:kern w:val="0"/>
          <w:szCs w:val="21"/>
          <w:highlight w:val="none"/>
          <w:lang w:eastAsia="zh-CN"/>
        </w:rPr>
        <w:t>。</w:t>
      </w:r>
    </w:p>
    <w:p w14:paraId="38B871D7">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987349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EFC793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DB719F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64808FB">
      <w:pPr>
        <w:autoSpaceDE w:val="0"/>
        <w:autoSpaceDN w:val="0"/>
        <w:adjustRightInd w:val="0"/>
        <w:spacing w:line="360" w:lineRule="auto"/>
        <w:ind w:right="275" w:rightChars="131"/>
        <w:jc w:val="right"/>
        <w:rPr>
          <w:rFonts w:ascii="宋体" w:hAnsi="宋体" w:eastAsia="宋体" w:cs="宋体"/>
          <w:color w:val="auto"/>
          <w:kern w:val="0"/>
          <w:szCs w:val="21"/>
          <w:highlight w:val="none"/>
        </w:rPr>
      </w:pPr>
    </w:p>
    <w:p w14:paraId="414F81D8">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711F3DE8">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744" w:name="_Toc140596928"/>
      <w:bookmarkStart w:id="745" w:name="_Toc142508369"/>
      <w:bookmarkStart w:id="746" w:name="_Toc104991875"/>
      <w:bookmarkStart w:id="747" w:name="_Toc30177"/>
      <w:bookmarkStart w:id="748" w:name="_Toc102860074"/>
      <w:bookmarkStart w:id="749" w:name="_Toc24015"/>
      <w:bookmarkStart w:id="750" w:name="_Toc31028"/>
      <w:bookmarkStart w:id="751" w:name="_Toc94107209"/>
      <w:bookmarkStart w:id="752" w:name="_Toc17628"/>
      <w:bookmarkStart w:id="753" w:name="_Toc102860418"/>
      <w:bookmarkStart w:id="754" w:name="_Toc18828"/>
      <w:bookmarkStart w:id="755" w:name="_Toc1977725"/>
      <w:bookmarkStart w:id="756" w:name="_Toc17850"/>
      <w:bookmarkStart w:id="757" w:name="_Toc486167712"/>
      <w:bookmarkStart w:id="758" w:name="_Toc20759_WPSOffice_Level2"/>
      <w:bookmarkStart w:id="759"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744"/>
      <w:bookmarkEnd w:id="745"/>
      <w:bookmarkEnd w:id="746"/>
      <w:bookmarkEnd w:id="747"/>
      <w:bookmarkEnd w:id="748"/>
      <w:bookmarkEnd w:id="749"/>
      <w:bookmarkEnd w:id="750"/>
      <w:bookmarkEnd w:id="751"/>
      <w:bookmarkEnd w:id="752"/>
      <w:bookmarkEnd w:id="753"/>
      <w:bookmarkEnd w:id="754"/>
      <w:bookmarkEnd w:id="755"/>
      <w:bookmarkEnd w:id="756"/>
    </w:p>
    <w:p w14:paraId="399AC3C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60" w:name="_Toc21714"/>
      <w:bookmarkStart w:id="761" w:name="_Toc21681"/>
      <w:bookmarkStart w:id="762" w:name="_Toc94107210"/>
      <w:bookmarkStart w:id="763" w:name="_Toc142508370"/>
      <w:bookmarkStart w:id="764" w:name="_Toc102860419"/>
      <w:bookmarkStart w:id="765" w:name="_Toc31420"/>
      <w:bookmarkStart w:id="766" w:name="_Toc28382"/>
      <w:bookmarkStart w:id="767" w:name="_Toc8074"/>
      <w:bookmarkStart w:id="768" w:name="_Toc104991876"/>
      <w:bookmarkStart w:id="769" w:name="_Toc102860075"/>
      <w:bookmarkStart w:id="770" w:name="_Toc28737"/>
      <w:bookmarkStart w:id="771" w:name="_Toc140596929"/>
      <w:bookmarkStart w:id="77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760"/>
      <w:bookmarkEnd w:id="761"/>
      <w:bookmarkEnd w:id="762"/>
      <w:bookmarkEnd w:id="763"/>
      <w:bookmarkEnd w:id="764"/>
      <w:bookmarkEnd w:id="765"/>
      <w:bookmarkEnd w:id="766"/>
      <w:bookmarkEnd w:id="767"/>
      <w:bookmarkEnd w:id="768"/>
      <w:bookmarkEnd w:id="769"/>
      <w:bookmarkEnd w:id="770"/>
      <w:bookmarkEnd w:id="771"/>
    </w:p>
    <w:p w14:paraId="6EAB05D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B9351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NumType w:fmt="decimal"/>
          <w:cols w:space="720" w:num="1"/>
          <w:titlePg/>
          <w:docGrid w:linePitch="326" w:charSpace="0"/>
        </w:sectPr>
      </w:pPr>
    </w:p>
    <w:p w14:paraId="54A767A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73" w:name="_Toc94107211"/>
      <w:bookmarkStart w:id="774" w:name="_Toc104991877"/>
      <w:bookmarkStart w:id="775" w:name="_Toc102860076"/>
      <w:bookmarkStart w:id="776" w:name="_Toc18408"/>
      <w:bookmarkStart w:id="777" w:name="_Toc9489"/>
      <w:bookmarkStart w:id="778" w:name="_Toc140596930"/>
      <w:bookmarkStart w:id="779" w:name="_Toc26345"/>
      <w:bookmarkStart w:id="780" w:name="_Toc10189"/>
      <w:bookmarkStart w:id="781" w:name="_Toc26822"/>
      <w:bookmarkStart w:id="782" w:name="_Toc9851"/>
      <w:bookmarkStart w:id="783" w:name="_Toc102860420"/>
      <w:bookmarkStart w:id="784"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773"/>
      <w:bookmarkEnd w:id="774"/>
      <w:bookmarkEnd w:id="775"/>
      <w:bookmarkEnd w:id="776"/>
      <w:bookmarkEnd w:id="777"/>
      <w:bookmarkEnd w:id="778"/>
      <w:bookmarkEnd w:id="779"/>
      <w:bookmarkEnd w:id="780"/>
      <w:bookmarkEnd w:id="781"/>
      <w:bookmarkEnd w:id="782"/>
      <w:bookmarkEnd w:id="783"/>
      <w:bookmarkEnd w:id="784"/>
    </w:p>
    <w:p w14:paraId="6A6CC6E0">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785" w:name="_Toc21657"/>
      <w:bookmarkStart w:id="786" w:name="_Toc142508372"/>
      <w:bookmarkStart w:id="787" w:name="_Toc32546"/>
      <w:bookmarkStart w:id="788" w:name="_Toc102860421"/>
      <w:bookmarkStart w:id="789" w:name="_Toc102860077"/>
      <w:bookmarkStart w:id="790" w:name="_Toc94107212"/>
      <w:bookmarkStart w:id="791" w:name="_Toc140596931"/>
      <w:bookmarkStart w:id="792" w:name="_Toc104991878"/>
      <w:bookmarkStart w:id="793" w:name="_Toc644"/>
      <w:bookmarkStart w:id="794" w:name="_Toc1402"/>
      <w:bookmarkStart w:id="795" w:name="_Toc7407"/>
      <w:bookmarkStart w:id="796" w:name="_Toc2477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785"/>
      <w:bookmarkEnd w:id="786"/>
      <w:bookmarkEnd w:id="787"/>
      <w:bookmarkEnd w:id="788"/>
      <w:bookmarkEnd w:id="789"/>
      <w:bookmarkEnd w:id="790"/>
      <w:bookmarkEnd w:id="791"/>
      <w:bookmarkEnd w:id="792"/>
      <w:bookmarkEnd w:id="793"/>
      <w:bookmarkEnd w:id="794"/>
      <w:bookmarkEnd w:id="795"/>
      <w:bookmarkEnd w:id="796"/>
    </w:p>
    <w:p w14:paraId="7D7A8891">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757"/>
      <w:bookmarkEnd w:id="758"/>
      <w:bookmarkEnd w:id="759"/>
      <w:bookmarkEnd w:id="772"/>
    </w:p>
    <w:p w14:paraId="64DE3C87">
      <w:pPr>
        <w:spacing w:before="120" w:after="120" w:line="360" w:lineRule="auto"/>
        <w:ind w:firstLine="608" w:firstLineChars="202"/>
        <w:jc w:val="center"/>
        <w:rPr>
          <w:rFonts w:ascii="宋体" w:hAnsi="宋体" w:eastAsia="宋体" w:cs="宋体"/>
          <w:b/>
          <w:color w:val="auto"/>
          <w:sz w:val="30"/>
          <w:szCs w:val="30"/>
          <w:highlight w:val="none"/>
        </w:rPr>
      </w:pPr>
    </w:p>
    <w:p w14:paraId="0DC2F914">
      <w:pPr>
        <w:spacing w:before="120" w:after="120" w:line="360" w:lineRule="auto"/>
        <w:ind w:firstLine="608" w:firstLineChars="202"/>
        <w:jc w:val="center"/>
        <w:rPr>
          <w:rFonts w:ascii="宋体" w:hAnsi="宋体" w:eastAsia="宋体" w:cs="宋体"/>
          <w:b/>
          <w:bCs/>
          <w:color w:val="auto"/>
          <w:sz w:val="30"/>
          <w:szCs w:val="30"/>
          <w:highlight w:val="none"/>
        </w:rPr>
      </w:pPr>
      <w:bookmarkStart w:id="797" w:name="_Toc11033_WPSOffice_Level3"/>
      <w:r>
        <w:rPr>
          <w:rFonts w:hint="eastAsia" w:ascii="宋体" w:hAnsi="宋体" w:eastAsia="宋体" w:cs="宋体"/>
          <w:b/>
          <w:color w:val="auto"/>
          <w:sz w:val="30"/>
          <w:szCs w:val="30"/>
          <w:highlight w:val="none"/>
        </w:rPr>
        <w:t>法定代</w:t>
      </w:r>
      <w:bookmarkStart w:id="798" w:name="_Toc36971359"/>
      <w:bookmarkStart w:id="799" w:name="_Toc45995270"/>
      <w:r>
        <w:rPr>
          <w:rFonts w:hint="eastAsia" w:ascii="宋体" w:hAnsi="宋体" w:eastAsia="宋体" w:cs="宋体"/>
          <w:b/>
          <w:color w:val="auto"/>
          <w:sz w:val="30"/>
          <w:szCs w:val="30"/>
          <w:highlight w:val="none"/>
        </w:rPr>
        <w:t>表人身份证明书</w:t>
      </w:r>
      <w:bookmarkEnd w:id="797"/>
    </w:p>
    <w:bookmarkEnd w:id="798"/>
    <w:bookmarkEnd w:id="799"/>
    <w:p w14:paraId="491CDBF6">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3BB0DA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4525CB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2168C2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EAFF5C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1E8229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D12F7C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9107A27">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B9984EA">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0225C5F">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C3FA45D"/>
                          <w:p w14:paraId="50EC8A8C"/>
                          <w:p w14:paraId="34D453DD"/>
                          <w:p w14:paraId="5A691441"/>
                          <w:p w14:paraId="0FAC47D3">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C3FA45D"/>
                    <w:p w14:paraId="50EC8A8C"/>
                    <w:p w14:paraId="34D453DD"/>
                    <w:p w14:paraId="5A691441"/>
                    <w:p w14:paraId="0FAC47D3">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D28C3DD"/>
                          <w:p w14:paraId="62803B1B"/>
                          <w:p w14:paraId="2E2429B2"/>
                          <w:p w14:paraId="2F3D764B"/>
                          <w:p w14:paraId="1C5C089C">
                            <w:pPr>
                              <w:jc w:val="center"/>
                              <w:rPr>
                                <w:szCs w:val="21"/>
                              </w:rPr>
                            </w:pPr>
                            <w:r>
                              <w:rPr>
                                <w:rFonts w:hint="eastAsia"/>
                                <w:szCs w:val="21"/>
                              </w:rPr>
                              <w:t>法定代表人身份证反面</w:t>
                            </w:r>
                          </w:p>
                          <w:p w14:paraId="1EA814F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D28C3DD"/>
                    <w:p w14:paraId="62803B1B"/>
                    <w:p w14:paraId="2E2429B2"/>
                    <w:p w14:paraId="2F3D764B"/>
                    <w:p w14:paraId="1C5C089C">
                      <w:pPr>
                        <w:jc w:val="center"/>
                        <w:rPr>
                          <w:szCs w:val="21"/>
                        </w:rPr>
                      </w:pPr>
                      <w:r>
                        <w:rPr>
                          <w:rFonts w:hint="eastAsia"/>
                          <w:szCs w:val="21"/>
                        </w:rPr>
                        <w:t>法定代表人身份证反面</w:t>
                      </w:r>
                    </w:p>
                    <w:p w14:paraId="1EA814F1">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227EADE"/>
                          <w:p w14:paraId="36BDDFDD"/>
                          <w:p w14:paraId="1FED3567"/>
                          <w:p w14:paraId="305053D8"/>
                          <w:p w14:paraId="5BC5099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227EADE"/>
                    <w:p w14:paraId="36BDDFDD"/>
                    <w:p w14:paraId="1FED3567"/>
                    <w:p w14:paraId="305053D8"/>
                    <w:p w14:paraId="5BC50992">
                      <w:pPr>
                        <w:jc w:val="center"/>
                      </w:pPr>
                      <w:r>
                        <w:rPr>
                          <w:rFonts w:hint="eastAsia"/>
                        </w:rPr>
                        <w:t>身份证正面</w:t>
                      </w:r>
                    </w:p>
                  </w:txbxContent>
                </v:textbox>
              </v:shape>
            </w:pict>
          </mc:Fallback>
        </mc:AlternateContent>
      </w:r>
    </w:p>
    <w:p w14:paraId="4D76FB93">
      <w:pPr>
        <w:autoSpaceDE w:val="0"/>
        <w:autoSpaceDN w:val="0"/>
        <w:adjustRightInd w:val="0"/>
        <w:jc w:val="left"/>
        <w:rPr>
          <w:rFonts w:ascii="宋体" w:hAnsi="宋体" w:eastAsia="宋体" w:cs="宋体"/>
          <w:color w:val="auto"/>
          <w:kern w:val="0"/>
          <w:sz w:val="24"/>
          <w:szCs w:val="24"/>
          <w:highlight w:val="none"/>
        </w:rPr>
      </w:pPr>
    </w:p>
    <w:p w14:paraId="5B411396">
      <w:pPr>
        <w:autoSpaceDE w:val="0"/>
        <w:autoSpaceDN w:val="0"/>
        <w:adjustRightInd w:val="0"/>
        <w:jc w:val="left"/>
        <w:rPr>
          <w:rFonts w:ascii="宋体" w:hAnsi="宋体" w:eastAsia="宋体" w:cs="宋体"/>
          <w:color w:val="auto"/>
          <w:kern w:val="0"/>
          <w:sz w:val="24"/>
          <w:szCs w:val="24"/>
          <w:highlight w:val="none"/>
        </w:rPr>
      </w:pPr>
    </w:p>
    <w:p w14:paraId="310C7ABB">
      <w:pPr>
        <w:autoSpaceDE w:val="0"/>
        <w:autoSpaceDN w:val="0"/>
        <w:adjustRightInd w:val="0"/>
        <w:jc w:val="left"/>
        <w:rPr>
          <w:rFonts w:ascii="宋体" w:hAnsi="宋体" w:eastAsia="宋体" w:cs="宋体"/>
          <w:color w:val="auto"/>
          <w:kern w:val="0"/>
          <w:sz w:val="24"/>
          <w:szCs w:val="24"/>
          <w:highlight w:val="none"/>
        </w:rPr>
      </w:pPr>
    </w:p>
    <w:p w14:paraId="3CE84678">
      <w:pPr>
        <w:autoSpaceDE w:val="0"/>
        <w:autoSpaceDN w:val="0"/>
        <w:adjustRightInd w:val="0"/>
        <w:jc w:val="left"/>
        <w:rPr>
          <w:rFonts w:ascii="宋体" w:hAnsi="宋体" w:eastAsia="宋体" w:cs="宋体"/>
          <w:color w:val="auto"/>
          <w:kern w:val="0"/>
          <w:sz w:val="24"/>
          <w:szCs w:val="24"/>
          <w:highlight w:val="none"/>
        </w:rPr>
      </w:pPr>
    </w:p>
    <w:p w14:paraId="7104A033">
      <w:pPr>
        <w:autoSpaceDE w:val="0"/>
        <w:autoSpaceDN w:val="0"/>
        <w:adjustRightInd w:val="0"/>
        <w:jc w:val="left"/>
        <w:rPr>
          <w:rFonts w:ascii="宋体" w:hAnsi="宋体" w:eastAsia="宋体" w:cs="宋体"/>
          <w:color w:val="auto"/>
          <w:kern w:val="0"/>
          <w:sz w:val="24"/>
          <w:szCs w:val="24"/>
          <w:highlight w:val="none"/>
        </w:rPr>
      </w:pPr>
    </w:p>
    <w:p w14:paraId="08A95B4A">
      <w:pPr>
        <w:autoSpaceDE w:val="0"/>
        <w:autoSpaceDN w:val="0"/>
        <w:adjustRightInd w:val="0"/>
        <w:jc w:val="left"/>
        <w:rPr>
          <w:rFonts w:ascii="宋体" w:hAnsi="宋体" w:eastAsia="宋体" w:cs="宋体"/>
          <w:color w:val="auto"/>
          <w:kern w:val="0"/>
          <w:sz w:val="24"/>
          <w:szCs w:val="24"/>
          <w:highlight w:val="none"/>
        </w:rPr>
      </w:pPr>
    </w:p>
    <w:p w14:paraId="3057A587">
      <w:pPr>
        <w:autoSpaceDE w:val="0"/>
        <w:autoSpaceDN w:val="0"/>
        <w:adjustRightInd w:val="0"/>
        <w:jc w:val="left"/>
        <w:rPr>
          <w:rFonts w:ascii="宋体" w:hAnsi="宋体" w:eastAsia="宋体" w:cs="宋体"/>
          <w:color w:val="auto"/>
          <w:kern w:val="0"/>
          <w:sz w:val="24"/>
          <w:szCs w:val="24"/>
          <w:highlight w:val="none"/>
        </w:rPr>
      </w:pPr>
    </w:p>
    <w:p w14:paraId="4C09C80A">
      <w:pPr>
        <w:autoSpaceDE w:val="0"/>
        <w:autoSpaceDN w:val="0"/>
        <w:adjustRightInd w:val="0"/>
        <w:jc w:val="left"/>
        <w:rPr>
          <w:rFonts w:ascii="宋体" w:hAnsi="宋体" w:eastAsia="宋体" w:cs="宋体"/>
          <w:color w:val="auto"/>
          <w:kern w:val="0"/>
          <w:sz w:val="24"/>
          <w:szCs w:val="24"/>
          <w:highlight w:val="none"/>
        </w:rPr>
      </w:pPr>
    </w:p>
    <w:p w14:paraId="0C62A7C5">
      <w:pPr>
        <w:autoSpaceDE w:val="0"/>
        <w:autoSpaceDN w:val="0"/>
        <w:adjustRightInd w:val="0"/>
        <w:jc w:val="left"/>
        <w:rPr>
          <w:rFonts w:ascii="宋体" w:hAnsi="宋体" w:eastAsia="宋体" w:cs="宋体"/>
          <w:color w:val="auto"/>
          <w:kern w:val="0"/>
          <w:sz w:val="24"/>
          <w:szCs w:val="24"/>
          <w:highlight w:val="none"/>
        </w:rPr>
      </w:pPr>
    </w:p>
    <w:p w14:paraId="05B6DD52">
      <w:pPr>
        <w:autoSpaceDE w:val="0"/>
        <w:autoSpaceDN w:val="0"/>
        <w:adjustRightInd w:val="0"/>
        <w:jc w:val="left"/>
        <w:rPr>
          <w:rFonts w:ascii="宋体" w:hAnsi="宋体" w:eastAsia="宋体" w:cs="宋体"/>
          <w:b/>
          <w:color w:val="auto"/>
          <w:kern w:val="0"/>
          <w:szCs w:val="21"/>
          <w:highlight w:val="none"/>
        </w:rPr>
      </w:pPr>
    </w:p>
    <w:p w14:paraId="4BA437A3">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5880E3D">
      <w:pPr>
        <w:autoSpaceDE w:val="0"/>
        <w:autoSpaceDN w:val="0"/>
        <w:adjustRightInd w:val="0"/>
        <w:jc w:val="left"/>
        <w:rPr>
          <w:rFonts w:ascii="宋体" w:hAnsi="宋体" w:eastAsia="宋体" w:cs="宋体"/>
          <w:color w:val="auto"/>
          <w:kern w:val="0"/>
          <w:szCs w:val="21"/>
          <w:highlight w:val="none"/>
        </w:rPr>
      </w:pPr>
    </w:p>
    <w:p w14:paraId="17E63455">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03"/>
      <w:bookmarkEnd w:id="704"/>
      <w:bookmarkEnd w:id="705"/>
      <w:bookmarkStart w:id="800" w:name="_Toc533708125"/>
      <w:bookmarkStart w:id="801" w:name="_Toc486167713"/>
      <w:bookmarkStart w:id="802" w:name="_Toc6240_WPSOffice_Level2"/>
      <w:bookmarkStart w:id="803" w:name="_Toc1977727"/>
      <w:r>
        <w:rPr>
          <w:rFonts w:hint="eastAsia" w:ascii="宋体" w:hAnsi="宋体" w:eastAsia="宋体" w:cs="宋体"/>
          <w:b/>
          <w:color w:val="auto"/>
          <w:szCs w:val="24"/>
          <w:highlight w:val="none"/>
        </w:rPr>
        <w:t>（2）法定代表人授权书格式</w:t>
      </w:r>
      <w:bookmarkEnd w:id="800"/>
      <w:bookmarkEnd w:id="801"/>
      <w:bookmarkEnd w:id="802"/>
      <w:bookmarkEnd w:id="803"/>
    </w:p>
    <w:p w14:paraId="53EB1E3A">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99B600E">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04" w:name="_Toc29146_WPSOffice_Level3"/>
      <w:r>
        <w:rPr>
          <w:rFonts w:hint="eastAsia" w:ascii="宋体" w:hAnsi="宋体" w:eastAsia="宋体" w:cs="宋体"/>
          <w:b/>
          <w:bCs/>
          <w:color w:val="auto"/>
          <w:sz w:val="30"/>
          <w:szCs w:val="30"/>
          <w:highlight w:val="none"/>
          <w:lang w:val="zh-CN"/>
        </w:rPr>
        <w:t>法定代表人授权书</w:t>
      </w:r>
      <w:bookmarkEnd w:id="804"/>
    </w:p>
    <w:p w14:paraId="1309498A">
      <w:pPr>
        <w:autoSpaceDE w:val="0"/>
        <w:autoSpaceDN w:val="0"/>
        <w:adjustRightInd w:val="0"/>
        <w:spacing w:line="360" w:lineRule="auto"/>
        <w:jc w:val="center"/>
        <w:rPr>
          <w:rFonts w:ascii="宋体" w:hAnsi="宋体" w:eastAsia="宋体" w:cs="宋体"/>
          <w:color w:val="auto"/>
          <w:szCs w:val="28"/>
          <w:highlight w:val="none"/>
          <w:lang w:val="zh-CN"/>
        </w:rPr>
      </w:pPr>
    </w:p>
    <w:p w14:paraId="49388E80">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70A5265B">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东莞市水务环境投资控股集团供水有限公司修补器采购项目（重新招标）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0832-SFCX25DG010A-1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A6CDE44">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0CC0244">
      <w:pPr>
        <w:spacing w:before="120" w:after="120" w:line="360" w:lineRule="auto"/>
        <w:ind w:left="348" w:leftChars="136" w:hanging="62"/>
        <w:rPr>
          <w:rFonts w:ascii="宋体" w:hAnsi="宋体" w:eastAsia="宋体" w:cs="宋体"/>
          <w:color w:val="auto"/>
          <w:szCs w:val="24"/>
          <w:highlight w:val="none"/>
        </w:rPr>
      </w:pPr>
    </w:p>
    <w:p w14:paraId="1C56A34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44964F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9592BE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A8B5BD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66525B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49E154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A3091D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BD203A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00667D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7D398C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5D8B3E0"/>
                          <w:p w14:paraId="70CC11AD"/>
                          <w:p w14:paraId="6D7675CB"/>
                          <w:p w14:paraId="401D8F77"/>
                          <w:p w14:paraId="0E246C8A">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5D8B3E0"/>
                    <w:p w14:paraId="70CC11AD"/>
                    <w:p w14:paraId="6D7675CB"/>
                    <w:p w14:paraId="401D8F77"/>
                    <w:p w14:paraId="0E246C8A">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7CF09F4"/>
                          <w:p w14:paraId="5D399254"/>
                          <w:p w14:paraId="0BF6A0C1"/>
                          <w:p w14:paraId="056312BE"/>
                          <w:p w14:paraId="4406860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7CF09F4"/>
                    <w:p w14:paraId="5D399254"/>
                    <w:p w14:paraId="0BF6A0C1"/>
                    <w:p w14:paraId="056312BE"/>
                    <w:p w14:paraId="44068608">
                      <w:pPr>
                        <w:jc w:val="center"/>
                        <w:rPr>
                          <w:rFonts w:hAnsi="宋体"/>
                        </w:rPr>
                      </w:pPr>
                      <w:r>
                        <w:rPr>
                          <w:rFonts w:hint="eastAsia" w:hAnsi="宋体"/>
                        </w:rPr>
                        <w:t>法定代表人身份证正面</w:t>
                      </w:r>
                    </w:p>
                  </w:txbxContent>
                </v:textbox>
              </v:shape>
            </w:pict>
          </mc:Fallback>
        </mc:AlternateContent>
      </w:r>
    </w:p>
    <w:p w14:paraId="4D7424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774377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4FD9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BF374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D6EE0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95B57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C2E1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61C98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07239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A0C7758"/>
                          <w:p w14:paraId="7711C06A">
                            <w:pPr>
                              <w:jc w:val="center"/>
                              <w:rPr>
                                <w:rFonts w:hAnsi="宋体"/>
                                <w:color w:val="FF0000"/>
                              </w:rPr>
                            </w:pPr>
                          </w:p>
                          <w:p w14:paraId="061C0384">
                            <w:pPr>
                              <w:jc w:val="center"/>
                              <w:rPr>
                                <w:rFonts w:hAnsi="宋体"/>
                                <w:color w:val="FF0000"/>
                              </w:rPr>
                            </w:pPr>
                          </w:p>
                          <w:p w14:paraId="36129522">
                            <w:pPr>
                              <w:jc w:val="center"/>
                              <w:rPr>
                                <w:rFonts w:hAnsi="宋体"/>
                                <w:color w:val="FF0000"/>
                              </w:rPr>
                            </w:pPr>
                          </w:p>
                          <w:p w14:paraId="09EACD04">
                            <w:pPr>
                              <w:jc w:val="center"/>
                            </w:pPr>
                            <w:r>
                              <w:rPr>
                                <w:rFonts w:hint="eastAsia" w:hAnsi="宋体"/>
                              </w:rPr>
                              <w:t>被授权人身份证反面</w:t>
                            </w:r>
                          </w:p>
                          <w:p w14:paraId="455FE00F"/>
                          <w:p w14:paraId="5C09467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A0C7758"/>
                    <w:p w14:paraId="7711C06A">
                      <w:pPr>
                        <w:jc w:val="center"/>
                        <w:rPr>
                          <w:rFonts w:hAnsi="宋体"/>
                          <w:color w:val="FF0000"/>
                        </w:rPr>
                      </w:pPr>
                    </w:p>
                    <w:p w14:paraId="061C0384">
                      <w:pPr>
                        <w:jc w:val="center"/>
                        <w:rPr>
                          <w:rFonts w:hAnsi="宋体"/>
                          <w:color w:val="FF0000"/>
                        </w:rPr>
                      </w:pPr>
                    </w:p>
                    <w:p w14:paraId="36129522">
                      <w:pPr>
                        <w:jc w:val="center"/>
                        <w:rPr>
                          <w:rFonts w:hAnsi="宋体"/>
                          <w:color w:val="FF0000"/>
                        </w:rPr>
                      </w:pPr>
                    </w:p>
                    <w:p w14:paraId="09EACD04">
                      <w:pPr>
                        <w:jc w:val="center"/>
                      </w:pPr>
                      <w:r>
                        <w:rPr>
                          <w:rFonts w:hint="eastAsia" w:hAnsi="宋体"/>
                        </w:rPr>
                        <w:t>被授权人身份证反面</w:t>
                      </w:r>
                    </w:p>
                    <w:p w14:paraId="455FE00F"/>
                    <w:p w14:paraId="5C094676"/>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86D26E2"/>
                          <w:p w14:paraId="4482F518">
                            <w:pPr>
                              <w:jc w:val="center"/>
                              <w:rPr>
                                <w:rFonts w:hAnsi="宋体"/>
                                <w:color w:val="FF0000"/>
                              </w:rPr>
                            </w:pPr>
                          </w:p>
                          <w:p w14:paraId="35C5C308">
                            <w:pPr>
                              <w:jc w:val="center"/>
                              <w:rPr>
                                <w:rFonts w:hAnsi="宋体"/>
                                <w:color w:val="FF0000"/>
                              </w:rPr>
                            </w:pPr>
                          </w:p>
                          <w:p w14:paraId="7A6B0763">
                            <w:pPr>
                              <w:jc w:val="center"/>
                              <w:rPr>
                                <w:rFonts w:hAnsi="宋体"/>
                                <w:color w:val="FF0000"/>
                              </w:rPr>
                            </w:pPr>
                          </w:p>
                          <w:p w14:paraId="5304AA65">
                            <w:pPr>
                              <w:jc w:val="center"/>
                            </w:pPr>
                            <w:r>
                              <w:rPr>
                                <w:rFonts w:hint="eastAsia" w:hAnsi="宋体"/>
                              </w:rPr>
                              <w:t>被授权人身份证正面</w:t>
                            </w:r>
                          </w:p>
                          <w:p w14:paraId="2704B22B"/>
                          <w:p w14:paraId="1C558D7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86D26E2"/>
                    <w:p w14:paraId="4482F518">
                      <w:pPr>
                        <w:jc w:val="center"/>
                        <w:rPr>
                          <w:rFonts w:hAnsi="宋体"/>
                          <w:color w:val="FF0000"/>
                        </w:rPr>
                      </w:pPr>
                    </w:p>
                    <w:p w14:paraId="35C5C308">
                      <w:pPr>
                        <w:jc w:val="center"/>
                        <w:rPr>
                          <w:rFonts w:hAnsi="宋体"/>
                          <w:color w:val="FF0000"/>
                        </w:rPr>
                      </w:pPr>
                    </w:p>
                    <w:p w14:paraId="7A6B0763">
                      <w:pPr>
                        <w:jc w:val="center"/>
                        <w:rPr>
                          <w:rFonts w:hAnsi="宋体"/>
                          <w:color w:val="FF0000"/>
                        </w:rPr>
                      </w:pPr>
                    </w:p>
                    <w:p w14:paraId="5304AA65">
                      <w:pPr>
                        <w:jc w:val="center"/>
                      </w:pPr>
                      <w:r>
                        <w:rPr>
                          <w:rFonts w:hint="eastAsia" w:hAnsi="宋体"/>
                        </w:rPr>
                        <w:t>被授权人身份证正面</w:t>
                      </w:r>
                    </w:p>
                    <w:p w14:paraId="2704B22B"/>
                    <w:p w14:paraId="1C558D76"/>
                  </w:txbxContent>
                </v:textbox>
              </v:shape>
            </w:pict>
          </mc:Fallback>
        </mc:AlternateContent>
      </w:r>
    </w:p>
    <w:p w14:paraId="644A7E7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D595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03CA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386AE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B93EB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3B52F3">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6128FCF">
      <w:pPr>
        <w:pStyle w:val="4"/>
        <w:pageBreakBefore/>
        <w:spacing w:line="360" w:lineRule="auto"/>
        <w:rPr>
          <w:rFonts w:hint="eastAsia" w:hAnsi="宋体" w:eastAsia="宋体"/>
          <w:b/>
          <w:color w:val="auto"/>
          <w:sz w:val="30"/>
          <w:szCs w:val="30"/>
          <w:highlight w:val="none"/>
          <w:lang w:val="zh-CN" w:eastAsia="zh-CN"/>
        </w:rPr>
      </w:pPr>
      <w:bookmarkStart w:id="805" w:name="_Toc31100"/>
      <w:bookmarkStart w:id="806" w:name="_Toc27898"/>
      <w:bookmarkStart w:id="807" w:name="_Toc30070"/>
      <w:bookmarkStart w:id="808" w:name="_Toc14563"/>
      <w:bookmarkStart w:id="809" w:name="_Toc13827"/>
      <w:bookmarkStart w:id="810" w:name="_Toc8338"/>
      <w:bookmarkStart w:id="811" w:name="_Toc140596933"/>
      <w:bookmarkStart w:id="812" w:name="_Toc1977730"/>
      <w:bookmarkStart w:id="813" w:name="_Toc94107214"/>
      <w:bookmarkStart w:id="814" w:name="_Toc104991880"/>
      <w:bookmarkStart w:id="815" w:name="_Toc14250837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至少</w:t>
      </w:r>
      <w:r>
        <w:rPr>
          <w:rFonts w:hint="default" w:ascii="宋体" w:hAnsi="宋体" w:eastAsia="宋体"/>
          <w:b/>
          <w:bCs/>
          <w:color w:val="auto"/>
          <w:sz w:val="32"/>
          <w:szCs w:val="32"/>
          <w:highlight w:val="none"/>
          <w:lang w:val="en-US"/>
        </w:rPr>
        <w:t>提供一份</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日以来具有一份销售</w:t>
      </w:r>
      <w:r>
        <w:rPr>
          <w:rFonts w:hint="eastAsia" w:hAnsi="宋体"/>
          <w:b/>
          <w:bCs/>
          <w:color w:val="auto"/>
          <w:sz w:val="32"/>
          <w:szCs w:val="32"/>
          <w:highlight w:val="none"/>
          <w:lang w:eastAsia="zh-CN"/>
        </w:rPr>
        <w:t>修补器（别称：抢修器、哈夫节、开边夹、抢修节、抱箍等）</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805"/>
      <w:bookmarkEnd w:id="806"/>
      <w:bookmarkEnd w:id="807"/>
      <w:bookmarkEnd w:id="808"/>
      <w:bookmarkEnd w:id="809"/>
      <w:bookmarkEnd w:id="810"/>
      <w:r>
        <w:rPr>
          <w:rFonts w:hint="eastAsia" w:hAnsi="宋体"/>
          <w:b/>
          <w:bCs/>
          <w:color w:val="auto"/>
          <w:sz w:val="32"/>
          <w:szCs w:val="32"/>
          <w:highlight w:val="none"/>
          <w:lang w:eastAsia="zh-CN"/>
        </w:rPr>
        <w:t>】</w:t>
      </w:r>
    </w:p>
    <w:p w14:paraId="5E2D24E0">
      <w:pPr>
        <w:spacing w:line="360" w:lineRule="auto"/>
        <w:rPr>
          <w:rFonts w:hAnsi="宋体"/>
          <w:color w:val="auto"/>
          <w:szCs w:val="21"/>
          <w:highlight w:val="none"/>
          <w:lang w:val="zh-CN"/>
        </w:rPr>
      </w:pP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3"/>
        <w:gridCol w:w="1358"/>
        <w:gridCol w:w="1354"/>
        <w:gridCol w:w="1243"/>
        <w:gridCol w:w="1315"/>
        <w:gridCol w:w="1733"/>
        <w:gridCol w:w="1137"/>
      </w:tblGrid>
      <w:tr w14:paraId="6A9D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14:paraId="11B9C8C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31" w:type="pct"/>
            <w:tcBorders>
              <w:top w:val="single" w:color="auto" w:sz="4" w:space="0"/>
              <w:left w:val="single" w:color="auto" w:sz="4" w:space="0"/>
              <w:bottom w:val="single" w:color="auto" w:sz="4" w:space="0"/>
              <w:right w:val="single" w:color="auto" w:sz="4" w:space="0"/>
            </w:tcBorders>
            <w:vAlign w:val="center"/>
          </w:tcPr>
          <w:p w14:paraId="3A65A76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48AE8E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29" w:type="pct"/>
            <w:tcBorders>
              <w:top w:val="single" w:color="auto" w:sz="4" w:space="0"/>
              <w:left w:val="single" w:color="auto" w:sz="4" w:space="0"/>
              <w:bottom w:val="single" w:color="auto" w:sz="4" w:space="0"/>
              <w:right w:val="single" w:color="auto" w:sz="4" w:space="0"/>
            </w:tcBorders>
            <w:vAlign w:val="center"/>
          </w:tcPr>
          <w:p w14:paraId="5A54BD7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669" w:type="pct"/>
            <w:tcBorders>
              <w:top w:val="single" w:color="auto" w:sz="4" w:space="0"/>
              <w:left w:val="single" w:color="auto" w:sz="4" w:space="0"/>
              <w:bottom w:val="single" w:color="auto" w:sz="4" w:space="0"/>
              <w:right w:val="single" w:color="auto" w:sz="4" w:space="0"/>
            </w:tcBorders>
            <w:vAlign w:val="center"/>
          </w:tcPr>
          <w:p w14:paraId="7C057ED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625433D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08" w:type="pct"/>
            <w:tcBorders>
              <w:top w:val="single" w:color="auto" w:sz="4" w:space="0"/>
              <w:left w:val="single" w:color="auto" w:sz="4" w:space="0"/>
              <w:bottom w:val="single" w:color="auto" w:sz="4" w:space="0"/>
              <w:right w:val="single" w:color="auto" w:sz="4" w:space="0"/>
            </w:tcBorders>
            <w:vAlign w:val="center"/>
          </w:tcPr>
          <w:p w14:paraId="64BC977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07ECB7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933" w:type="pct"/>
            <w:tcBorders>
              <w:top w:val="single" w:color="auto" w:sz="4" w:space="0"/>
              <w:left w:val="single" w:color="auto" w:sz="4" w:space="0"/>
              <w:bottom w:val="single" w:color="auto" w:sz="4" w:space="0"/>
              <w:right w:val="single" w:color="auto" w:sz="4" w:space="0"/>
            </w:tcBorders>
            <w:vAlign w:val="center"/>
          </w:tcPr>
          <w:p w14:paraId="677C402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12" w:type="pct"/>
            <w:tcBorders>
              <w:top w:val="single" w:color="auto" w:sz="4" w:space="0"/>
              <w:left w:val="single" w:color="auto" w:sz="4" w:space="0"/>
              <w:bottom w:val="single" w:color="auto" w:sz="4" w:space="0"/>
              <w:right w:val="single" w:color="auto" w:sz="4" w:space="0"/>
            </w:tcBorders>
            <w:vAlign w:val="center"/>
          </w:tcPr>
          <w:p w14:paraId="35A4E0B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7F1F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14:paraId="549D4D5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31" w:type="pct"/>
            <w:tcBorders>
              <w:top w:val="single" w:color="auto" w:sz="4" w:space="0"/>
              <w:left w:val="single" w:color="auto" w:sz="4" w:space="0"/>
              <w:bottom w:val="single" w:color="auto" w:sz="4" w:space="0"/>
              <w:right w:val="single" w:color="auto" w:sz="4" w:space="0"/>
            </w:tcBorders>
            <w:vAlign w:val="center"/>
          </w:tcPr>
          <w:p w14:paraId="1988BD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14:paraId="602D7A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8AB21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14:paraId="3F83EF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14:paraId="6EB6F5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7AE0BCA2">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09F8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14:paraId="10B72E8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31" w:type="pct"/>
            <w:tcBorders>
              <w:top w:val="single" w:color="auto" w:sz="4" w:space="0"/>
              <w:left w:val="single" w:color="auto" w:sz="4" w:space="0"/>
              <w:bottom w:val="single" w:color="auto" w:sz="4" w:space="0"/>
              <w:right w:val="single" w:color="auto" w:sz="4" w:space="0"/>
            </w:tcBorders>
            <w:vAlign w:val="center"/>
          </w:tcPr>
          <w:p w14:paraId="243612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14:paraId="476FF3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FAED5D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14:paraId="0F6E528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14:paraId="2A6BC53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7A0E8638">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87F4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14:paraId="2294D09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31" w:type="pct"/>
            <w:tcBorders>
              <w:top w:val="single" w:color="auto" w:sz="4" w:space="0"/>
              <w:left w:val="single" w:color="auto" w:sz="4" w:space="0"/>
              <w:bottom w:val="single" w:color="auto" w:sz="4" w:space="0"/>
              <w:right w:val="single" w:color="auto" w:sz="4" w:space="0"/>
            </w:tcBorders>
            <w:vAlign w:val="center"/>
          </w:tcPr>
          <w:p w14:paraId="05B92C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14:paraId="2A0638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E00E6F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14:paraId="5AB259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14:paraId="62745E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191E914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A2A9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14:paraId="4F6C1DAE">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31" w:type="pct"/>
            <w:tcBorders>
              <w:top w:val="single" w:color="auto" w:sz="4" w:space="0"/>
              <w:left w:val="single" w:color="auto" w:sz="4" w:space="0"/>
              <w:bottom w:val="single" w:color="auto" w:sz="4" w:space="0"/>
              <w:right w:val="single" w:color="auto" w:sz="4" w:space="0"/>
            </w:tcBorders>
            <w:vAlign w:val="center"/>
          </w:tcPr>
          <w:p w14:paraId="540F667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14:paraId="7F893D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52248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14:paraId="48A828A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14:paraId="0AC17F5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7F273E3B">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BA5276E">
      <w:pPr>
        <w:spacing w:line="360" w:lineRule="auto"/>
        <w:ind w:left="424" w:hanging="424" w:hangingChars="201"/>
        <w:rPr>
          <w:rFonts w:hint="eastAsia" w:ascii="宋体" w:hAnsi="宋体" w:eastAsia="宋体" w:cs="宋体"/>
          <w:b/>
          <w:color w:val="auto"/>
          <w:szCs w:val="21"/>
          <w:highlight w:val="none"/>
          <w:lang w:val="zh-CN"/>
        </w:rPr>
      </w:pPr>
    </w:p>
    <w:p w14:paraId="2FA7D96A">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资格业绩证明材料提交要求：</w:t>
      </w:r>
    </w:p>
    <w:p w14:paraId="7C041221">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w:t>
      </w:r>
      <w:r>
        <w:rPr>
          <w:rFonts w:hint="eastAsia" w:ascii="宋体" w:hAnsi="宋体" w:eastAsia="宋体" w:cs="Times New Roman"/>
          <w:color w:val="auto"/>
          <w:szCs w:val="24"/>
          <w:highlight w:val="none"/>
          <w:lang w:val="zh-CN"/>
        </w:rPr>
        <w:t>投标</w:t>
      </w:r>
      <w:r>
        <w:rPr>
          <w:rFonts w:hint="eastAsia" w:ascii="宋体" w:hAnsi="宋体" w:eastAsia="宋体" w:cs="宋体"/>
          <w:color w:val="auto"/>
          <w:szCs w:val="21"/>
          <w:highlight w:val="none"/>
          <w:lang w:val="zh-CN"/>
        </w:rPr>
        <w:t>人资格条件证明的业绩放置在此处；</w:t>
      </w:r>
    </w:p>
    <w:p w14:paraId="4487D673">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）业绩须同时提供</w:t>
      </w:r>
      <w:r>
        <w:rPr>
          <w:rFonts w:hint="eastAsia" w:ascii="宋体" w:hAnsi="宋体" w:eastAsia="宋体" w:cs="宋体"/>
          <w:color w:val="auto"/>
          <w:szCs w:val="24"/>
          <w:highlight w:val="none"/>
          <w:lang w:val="zh-CN" w:eastAsia="zh-CN"/>
        </w:rPr>
        <w:t>①</w:t>
      </w:r>
      <w:r>
        <w:rPr>
          <w:rFonts w:hint="eastAsia" w:ascii="宋体" w:hAnsi="宋体" w:eastAsia="宋体" w:cs="宋体"/>
          <w:color w:val="auto"/>
          <w:szCs w:val="24"/>
          <w:highlight w:val="none"/>
          <w:lang w:val="en-US" w:eastAsia="zh-CN"/>
        </w:rPr>
        <w:t>修补器（别称：抢修器、哈夫节、开边夹、抢修节、抱箍等）</w:t>
      </w:r>
      <w:r>
        <w:rPr>
          <w:rFonts w:hint="eastAsia" w:ascii="宋体" w:hAnsi="宋体" w:eastAsia="宋体" w:cs="宋体"/>
          <w:color w:val="auto"/>
          <w:szCs w:val="24"/>
          <w:highlight w:val="none"/>
          <w:lang w:val="zh-CN"/>
        </w:rPr>
        <w:t>合同复印件（合同卖方为投标人），</w:t>
      </w:r>
      <w:r>
        <w:rPr>
          <w:rFonts w:hint="eastAsia" w:ascii="宋体" w:hAnsi="宋体" w:eastAsia="宋体" w:cs="宋体"/>
          <w:color w:val="auto"/>
          <w:szCs w:val="24"/>
          <w:highlight w:val="none"/>
          <w:lang w:val="zh-CN" w:eastAsia="zh-CN"/>
        </w:rPr>
        <w:t>②已供货产品任意一张发票复印件（发票开具日期须在本项目招标公告发布之日前）</w:t>
      </w:r>
      <w:r>
        <w:rPr>
          <w:rFonts w:hint="eastAsia" w:ascii="宋体" w:hAnsi="宋体" w:eastAsia="宋体" w:cs="宋体"/>
          <w:color w:val="auto"/>
          <w:szCs w:val="24"/>
          <w:highlight w:val="none"/>
          <w:lang w:val="zh-CN"/>
        </w:rPr>
        <w:t>；</w:t>
      </w:r>
    </w:p>
    <w:p w14:paraId="2D231732">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）若合同无法反映</w:t>
      </w:r>
      <w:r>
        <w:rPr>
          <w:rFonts w:hint="eastAsia" w:ascii="宋体" w:hAnsi="宋体" w:eastAsia="宋体" w:cs="宋体"/>
          <w:color w:val="auto"/>
          <w:szCs w:val="24"/>
          <w:highlight w:val="none"/>
          <w:lang w:val="en-US" w:eastAsia="zh-CN"/>
        </w:rPr>
        <w:t>资格</w:t>
      </w:r>
      <w:r>
        <w:rPr>
          <w:rFonts w:hint="eastAsia" w:ascii="宋体" w:hAnsi="宋体" w:eastAsia="宋体" w:cs="宋体"/>
          <w:color w:val="auto"/>
          <w:szCs w:val="24"/>
          <w:highlight w:val="none"/>
          <w:lang w:val="zh-CN"/>
        </w:rPr>
        <w:t>条件</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年1月1日或以后，合同标的必须包含</w:t>
      </w:r>
      <w:r>
        <w:rPr>
          <w:rFonts w:hint="eastAsia" w:ascii="宋体" w:hAnsi="宋体" w:eastAsia="宋体" w:cs="宋体"/>
          <w:color w:val="auto"/>
          <w:szCs w:val="24"/>
          <w:highlight w:val="none"/>
          <w:lang w:val="en-US" w:eastAsia="zh-CN"/>
        </w:rPr>
        <w:t>所投品牌修补器（别称：抢修器、哈夫节、开边夹、抢修节、抱箍等）</w:t>
      </w:r>
      <w:r>
        <w:rPr>
          <w:rFonts w:hint="eastAsia" w:ascii="宋体" w:hAnsi="宋体" w:eastAsia="宋体" w:cs="宋体"/>
          <w:color w:val="auto"/>
          <w:szCs w:val="24"/>
          <w:highlight w:val="none"/>
          <w:lang w:val="zh-CN"/>
        </w:rPr>
        <w:t>】的</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还需提供产品购买方出具的书面补充说明文件复印件作为辅助证明（</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lang w:val="zh-CN"/>
        </w:rPr>
        <w:t>显示购买方公章</w:t>
      </w:r>
      <w:r>
        <w:rPr>
          <w:rFonts w:hint="eastAsia" w:ascii="宋体" w:hAnsi="宋体" w:eastAsia="宋体" w:cs="宋体"/>
          <w:color w:val="auto"/>
          <w:szCs w:val="24"/>
          <w:highlight w:val="none"/>
          <w:lang w:val="zh-CN"/>
        </w:rPr>
        <w:t>）；</w:t>
      </w:r>
    </w:p>
    <w:p w14:paraId="00F8905E">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w:t>
      </w:r>
      <w:r>
        <w:rPr>
          <w:rFonts w:hint="eastAsia" w:ascii="宋体" w:hAnsi="宋体" w:eastAsia="宋体" w:cs="Times New Roman"/>
          <w:color w:val="auto"/>
          <w:szCs w:val="24"/>
          <w:highlight w:val="none"/>
          <w:lang w:val="en-US" w:eastAsia="zh-CN"/>
        </w:rPr>
        <w:t>目资格</w:t>
      </w:r>
      <w:r>
        <w:rPr>
          <w:rFonts w:hint="eastAsia" w:ascii="宋体" w:hAnsi="宋体" w:eastAsia="宋体" w:cs="Times New Roman"/>
          <w:color w:val="auto"/>
          <w:szCs w:val="24"/>
          <w:highlight w:val="none"/>
          <w:lang w:val="zh-CN"/>
        </w:rPr>
        <w:t>要求的业绩，在评标时将不予考虑</w:t>
      </w:r>
      <w:r>
        <w:rPr>
          <w:rFonts w:hint="eastAsia" w:ascii="宋体" w:hAnsi="宋体" w:eastAsia="宋体" w:cs="Times New Roman"/>
          <w:color w:val="auto"/>
          <w:kern w:val="0"/>
          <w:szCs w:val="21"/>
          <w:highlight w:val="none"/>
        </w:rPr>
        <w:t>。</w:t>
      </w:r>
    </w:p>
    <w:p w14:paraId="59B9982F">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4C73D75">
      <w:pPr>
        <w:autoSpaceDE/>
        <w:autoSpaceDN/>
        <w:adjustRightInd/>
        <w:spacing w:line="240" w:lineRule="auto"/>
        <w:jc w:val="left"/>
        <w:outlineLvl w:val="9"/>
        <w:rPr>
          <w:rFonts w:ascii="宋体" w:hAnsi="宋体" w:eastAsia="宋体" w:cs="Times New Roman"/>
          <w:b/>
          <w:bCs/>
          <w:color w:val="auto"/>
          <w:sz w:val="32"/>
          <w:szCs w:val="32"/>
          <w:highlight w:val="none"/>
          <w:lang w:val="zh-CN"/>
        </w:rPr>
      </w:pPr>
      <w:bookmarkStart w:id="816" w:name="_Toc31879"/>
      <w:bookmarkStart w:id="817" w:name="_Toc73"/>
      <w:bookmarkStart w:id="818" w:name="_Toc23032"/>
      <w:bookmarkStart w:id="819" w:name="_Toc17312"/>
      <w:bookmarkStart w:id="820" w:name="_Toc6418"/>
      <w:bookmarkStart w:id="821" w:name="_Toc89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811"/>
      <w:bookmarkEnd w:id="812"/>
      <w:bookmarkEnd w:id="813"/>
      <w:bookmarkEnd w:id="814"/>
      <w:bookmarkEnd w:id="815"/>
      <w:bookmarkEnd w:id="816"/>
      <w:bookmarkEnd w:id="817"/>
      <w:bookmarkEnd w:id="818"/>
      <w:bookmarkEnd w:id="819"/>
      <w:bookmarkEnd w:id="820"/>
      <w:bookmarkEnd w:id="821"/>
    </w:p>
    <w:p w14:paraId="6183EB7A">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43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9ED371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14:paraId="42A2E69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F5DA2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277613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5C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841ACE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808AC2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BE7D27B">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2381641">
            <w:pPr>
              <w:autoSpaceDE w:val="0"/>
              <w:autoSpaceDN w:val="0"/>
              <w:adjustRightInd w:val="0"/>
              <w:spacing w:line="360" w:lineRule="auto"/>
              <w:jc w:val="center"/>
              <w:rPr>
                <w:rFonts w:ascii="宋体" w:hAnsi="宋体" w:eastAsia="宋体" w:cs="宋体"/>
                <w:color w:val="auto"/>
                <w:kern w:val="0"/>
                <w:szCs w:val="21"/>
                <w:highlight w:val="none"/>
              </w:rPr>
            </w:pPr>
          </w:p>
        </w:tc>
      </w:tr>
      <w:tr w14:paraId="2617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D619E9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15923E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64C7A9B">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FAE7ADE">
            <w:pPr>
              <w:autoSpaceDE w:val="0"/>
              <w:autoSpaceDN w:val="0"/>
              <w:adjustRightInd w:val="0"/>
              <w:spacing w:line="360" w:lineRule="auto"/>
              <w:jc w:val="center"/>
              <w:rPr>
                <w:rFonts w:ascii="宋体" w:hAnsi="宋体" w:eastAsia="宋体" w:cs="宋体"/>
                <w:color w:val="auto"/>
                <w:kern w:val="0"/>
                <w:szCs w:val="21"/>
                <w:highlight w:val="none"/>
              </w:rPr>
            </w:pPr>
          </w:p>
        </w:tc>
      </w:tr>
      <w:tr w14:paraId="7EE4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254270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9EA364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3DD1D2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720AF89">
            <w:pPr>
              <w:autoSpaceDE w:val="0"/>
              <w:autoSpaceDN w:val="0"/>
              <w:adjustRightInd w:val="0"/>
              <w:spacing w:line="360" w:lineRule="auto"/>
              <w:jc w:val="center"/>
              <w:rPr>
                <w:rFonts w:ascii="宋体" w:hAnsi="宋体" w:eastAsia="宋体" w:cs="宋体"/>
                <w:color w:val="auto"/>
                <w:kern w:val="0"/>
                <w:szCs w:val="21"/>
                <w:highlight w:val="none"/>
              </w:rPr>
            </w:pPr>
          </w:p>
        </w:tc>
      </w:tr>
    </w:tbl>
    <w:p w14:paraId="2E7F3D08">
      <w:pPr>
        <w:autoSpaceDE w:val="0"/>
        <w:autoSpaceDN w:val="0"/>
        <w:adjustRightInd w:val="0"/>
        <w:spacing w:line="360" w:lineRule="auto"/>
        <w:jc w:val="left"/>
        <w:rPr>
          <w:rFonts w:ascii="宋体" w:hAnsi="宋体" w:eastAsia="宋体" w:cs="宋体"/>
          <w:color w:val="auto"/>
          <w:kern w:val="0"/>
          <w:szCs w:val="21"/>
          <w:highlight w:val="none"/>
        </w:rPr>
      </w:pPr>
    </w:p>
    <w:p w14:paraId="1B4ECBB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685DA6A">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3DF103B">
      <w:pPr>
        <w:autoSpaceDE w:val="0"/>
        <w:autoSpaceDN w:val="0"/>
        <w:adjustRightInd w:val="0"/>
        <w:spacing w:line="360" w:lineRule="auto"/>
        <w:jc w:val="center"/>
        <w:rPr>
          <w:rFonts w:ascii="宋体" w:hAnsi="宋体" w:eastAsia="宋体" w:cs="宋体"/>
          <w:color w:val="auto"/>
          <w:kern w:val="0"/>
          <w:sz w:val="24"/>
          <w:szCs w:val="24"/>
          <w:highlight w:val="none"/>
        </w:rPr>
      </w:pPr>
    </w:p>
    <w:p w14:paraId="239B3FCB">
      <w:pPr>
        <w:spacing w:line="360" w:lineRule="auto"/>
        <w:ind w:firstLine="494" w:firstLineChars="206"/>
        <w:rPr>
          <w:rFonts w:ascii="宋体" w:hAnsi="宋体" w:eastAsia="宋体" w:cs="宋体"/>
          <w:color w:val="auto"/>
          <w:kern w:val="0"/>
          <w:sz w:val="24"/>
          <w:szCs w:val="24"/>
          <w:highlight w:val="none"/>
        </w:rPr>
      </w:pPr>
    </w:p>
    <w:p w14:paraId="5118146B">
      <w:pPr>
        <w:spacing w:line="360" w:lineRule="auto"/>
        <w:ind w:firstLine="494" w:firstLineChars="206"/>
        <w:rPr>
          <w:rFonts w:ascii="宋体" w:hAnsi="宋体" w:eastAsia="宋体" w:cs="宋体"/>
          <w:color w:val="auto"/>
          <w:kern w:val="0"/>
          <w:sz w:val="24"/>
          <w:szCs w:val="24"/>
          <w:highlight w:val="none"/>
        </w:rPr>
      </w:pPr>
    </w:p>
    <w:p w14:paraId="329A8E9B">
      <w:pPr>
        <w:spacing w:line="360" w:lineRule="auto"/>
        <w:ind w:firstLine="494" w:firstLineChars="206"/>
        <w:rPr>
          <w:rFonts w:ascii="宋体" w:hAnsi="宋体" w:eastAsia="宋体" w:cs="宋体"/>
          <w:color w:val="auto"/>
          <w:kern w:val="0"/>
          <w:sz w:val="24"/>
          <w:szCs w:val="24"/>
          <w:highlight w:val="none"/>
        </w:rPr>
      </w:pPr>
    </w:p>
    <w:p w14:paraId="4F3AB304">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861CCC3">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3CE9DFB">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822" w:name="_Toc1977731"/>
      <w:bookmarkStart w:id="823" w:name="_Toc102860079"/>
      <w:bookmarkStart w:id="824" w:name="_Toc533708126"/>
      <w:bookmarkStart w:id="825" w:name="_Toc104991881"/>
      <w:bookmarkStart w:id="826" w:name="_Toc140596934"/>
      <w:bookmarkStart w:id="827" w:name="_Toc142508374"/>
      <w:bookmarkStart w:id="828" w:name="_Toc94107215"/>
      <w:bookmarkStart w:id="829" w:name="_Toc13237"/>
      <w:bookmarkStart w:id="830" w:name="_Toc486167714"/>
      <w:bookmarkStart w:id="831" w:name="_Toc2031_WPSOffice_Level2"/>
      <w:bookmarkStart w:id="832" w:name="_Toc102860423"/>
    </w:p>
    <w:p w14:paraId="54CD33CB">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833" w:name="_Toc16342"/>
      <w:bookmarkStart w:id="834" w:name="_Toc24030"/>
      <w:bookmarkStart w:id="835" w:name="_Toc11148"/>
      <w:bookmarkStart w:id="836" w:name="_Toc21923"/>
      <w:bookmarkStart w:id="837" w:name="_Toc1448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4C47CB39">
      <w:pPr>
        <w:autoSpaceDE w:val="0"/>
        <w:autoSpaceDN w:val="0"/>
        <w:adjustRightInd w:val="0"/>
        <w:spacing w:line="360" w:lineRule="auto"/>
        <w:jc w:val="center"/>
        <w:rPr>
          <w:rFonts w:ascii="宋体" w:hAnsi="宋体" w:eastAsia="宋体" w:cs="宋体"/>
          <w:b/>
          <w:bCs/>
          <w:color w:val="auto"/>
          <w:sz w:val="30"/>
          <w:szCs w:val="30"/>
          <w:highlight w:val="none"/>
        </w:rPr>
      </w:pPr>
      <w:bookmarkStart w:id="838" w:name="_Toc2773_WPSOffice_Level3"/>
      <w:r>
        <w:rPr>
          <w:rFonts w:hint="eastAsia" w:ascii="宋体" w:hAnsi="宋体" w:eastAsia="宋体" w:cs="宋体"/>
          <w:b/>
          <w:bCs/>
          <w:color w:val="auto"/>
          <w:sz w:val="30"/>
          <w:szCs w:val="30"/>
          <w:highlight w:val="none"/>
          <w:lang w:val="zh-CN"/>
        </w:rPr>
        <w:t>投标人基本情况一览表</w:t>
      </w:r>
      <w:bookmarkEnd w:id="838"/>
    </w:p>
    <w:p w14:paraId="452A1A41">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B46A0D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0AA79C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278ADBC">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BD7B6F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76A38D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D7D132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48B7B3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559D3D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BE7A10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0306C4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22C38E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BFA610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B306A6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47DED2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E7C86E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9C34BB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1298D47">
      <w:pPr>
        <w:autoSpaceDE w:val="0"/>
        <w:autoSpaceDN w:val="0"/>
        <w:adjustRightInd w:val="0"/>
        <w:spacing w:line="360" w:lineRule="auto"/>
        <w:ind w:firstLine="420" w:firstLineChars="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4F29F2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5BD7C0D">
      <w:pPr>
        <w:autoSpaceDE w:val="0"/>
        <w:autoSpaceDN w:val="0"/>
        <w:adjustRightInd w:val="0"/>
        <w:spacing w:line="360" w:lineRule="auto"/>
        <w:ind w:firstLine="420" w:firstLineChars="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0EC71D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B789B5B">
      <w:pPr>
        <w:autoSpaceDE w:val="0"/>
        <w:autoSpaceDN w:val="0"/>
        <w:adjustRightInd w:val="0"/>
        <w:spacing w:line="360" w:lineRule="auto"/>
        <w:ind w:left="0" w:leftChars="0" w:firstLine="420" w:firstLineChars="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2DE94D3">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801D3F7">
      <w:pPr>
        <w:autoSpaceDE w:val="0"/>
        <w:autoSpaceDN w:val="0"/>
        <w:adjustRightInd w:val="0"/>
        <w:spacing w:line="360" w:lineRule="auto"/>
        <w:ind w:firstLine="420" w:firstLineChars="200"/>
        <w:rPr>
          <w:rFonts w:ascii="宋体" w:hAnsi="宋体" w:eastAsia="宋体" w:cs="宋体"/>
          <w:color w:val="auto"/>
          <w:szCs w:val="24"/>
          <w:highlight w:val="none"/>
        </w:rPr>
      </w:pPr>
    </w:p>
    <w:p w14:paraId="55906979">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24A25650">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02652E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39" w:name="_Toc102860424"/>
      <w:bookmarkStart w:id="840" w:name="_Toc102860080"/>
      <w:bookmarkStart w:id="841" w:name="_Toc140596935"/>
      <w:bookmarkStart w:id="842" w:name="_Toc20486"/>
      <w:bookmarkStart w:id="843" w:name="_Toc3711"/>
      <w:bookmarkStart w:id="844" w:name="_Toc10275"/>
      <w:bookmarkStart w:id="845" w:name="_Toc104991882"/>
      <w:bookmarkStart w:id="846" w:name="_Toc94107216"/>
      <w:bookmarkStart w:id="847" w:name="_Toc4495"/>
      <w:bookmarkStart w:id="848" w:name="_Toc142508375"/>
      <w:bookmarkStart w:id="849" w:name="_Toc16963"/>
      <w:bookmarkStart w:id="850" w:name="_Toc18288"/>
      <w:bookmarkStart w:id="851" w:name="_Toc1977733"/>
      <w:bookmarkStart w:id="852" w:name="_Toc533708128"/>
      <w:bookmarkStart w:id="853" w:name="_Toc486167715"/>
      <w:bookmarkStart w:id="854"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839"/>
      <w:bookmarkEnd w:id="840"/>
      <w:bookmarkEnd w:id="841"/>
      <w:bookmarkEnd w:id="842"/>
      <w:bookmarkEnd w:id="843"/>
      <w:bookmarkEnd w:id="844"/>
      <w:bookmarkEnd w:id="845"/>
      <w:bookmarkEnd w:id="846"/>
      <w:bookmarkEnd w:id="847"/>
      <w:bookmarkEnd w:id="848"/>
      <w:bookmarkEnd w:id="849"/>
      <w:bookmarkEnd w:id="850"/>
    </w:p>
    <w:p w14:paraId="3C457F71">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A688A74">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A5FF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6E614E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4D9CE4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7E7605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DB1B9E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DDE08C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7581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8238D0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41034802">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D33C7FC">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FF4FFE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4B641F7">
            <w:pPr>
              <w:autoSpaceDE w:val="0"/>
              <w:autoSpaceDN w:val="0"/>
              <w:adjustRightInd w:val="0"/>
              <w:spacing w:line="360" w:lineRule="auto"/>
              <w:jc w:val="center"/>
              <w:rPr>
                <w:rFonts w:ascii="宋体" w:hAnsi="宋体" w:eastAsia="宋体" w:cs="宋体"/>
                <w:color w:val="auto"/>
                <w:kern w:val="0"/>
                <w:szCs w:val="21"/>
                <w:highlight w:val="none"/>
              </w:rPr>
            </w:pPr>
          </w:p>
        </w:tc>
      </w:tr>
      <w:tr w14:paraId="63E74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E05CEB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B72BD7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929E05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B3A3CB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C01848A">
            <w:pPr>
              <w:autoSpaceDE w:val="0"/>
              <w:autoSpaceDN w:val="0"/>
              <w:adjustRightInd w:val="0"/>
              <w:spacing w:line="360" w:lineRule="auto"/>
              <w:jc w:val="center"/>
              <w:rPr>
                <w:rFonts w:ascii="宋体" w:hAnsi="宋体" w:eastAsia="宋体" w:cs="宋体"/>
                <w:color w:val="auto"/>
                <w:kern w:val="0"/>
                <w:szCs w:val="21"/>
                <w:highlight w:val="none"/>
              </w:rPr>
            </w:pPr>
          </w:p>
        </w:tc>
      </w:tr>
      <w:tr w14:paraId="4946E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D341AF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02C9C86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7E214A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89FF56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8B73A4B">
            <w:pPr>
              <w:autoSpaceDE w:val="0"/>
              <w:autoSpaceDN w:val="0"/>
              <w:adjustRightInd w:val="0"/>
              <w:spacing w:line="360" w:lineRule="auto"/>
              <w:jc w:val="center"/>
              <w:rPr>
                <w:rFonts w:ascii="宋体" w:hAnsi="宋体" w:eastAsia="宋体" w:cs="宋体"/>
                <w:color w:val="auto"/>
                <w:kern w:val="0"/>
                <w:szCs w:val="21"/>
                <w:highlight w:val="none"/>
              </w:rPr>
            </w:pPr>
          </w:p>
        </w:tc>
      </w:tr>
      <w:tr w14:paraId="3BF28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35AB32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86C192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5CBB8B7">
            <w:pPr>
              <w:autoSpaceDE w:val="0"/>
              <w:autoSpaceDN w:val="0"/>
              <w:adjustRightInd w:val="0"/>
              <w:spacing w:line="360" w:lineRule="auto"/>
              <w:jc w:val="center"/>
              <w:rPr>
                <w:rFonts w:ascii="宋体" w:hAnsi="宋体" w:eastAsia="宋体" w:cs="宋体"/>
                <w:color w:val="auto"/>
                <w:kern w:val="0"/>
                <w:szCs w:val="21"/>
                <w:highlight w:val="none"/>
              </w:rPr>
            </w:pPr>
          </w:p>
        </w:tc>
      </w:tr>
    </w:tbl>
    <w:p w14:paraId="4DEA9036">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720746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3604AA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CB57B5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1F261EB">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851"/>
    <w:bookmarkEnd w:id="852"/>
    <w:bookmarkEnd w:id="853"/>
    <w:bookmarkEnd w:id="854"/>
    <w:p w14:paraId="71543F2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855" w:name="_Toc4831"/>
      <w:bookmarkStart w:id="856" w:name="_Toc15551"/>
      <w:bookmarkStart w:id="857" w:name="_Toc1977736"/>
      <w:bookmarkStart w:id="858" w:name="_Toc739_WPSOffice_Level2"/>
      <w:bookmarkStart w:id="859" w:name="_Toc140596936"/>
      <w:bookmarkStart w:id="860" w:name="_Toc20034"/>
      <w:bookmarkStart w:id="861" w:name="_Toc30667"/>
      <w:bookmarkStart w:id="862" w:name="_Toc102860425"/>
      <w:bookmarkStart w:id="863" w:name="_Toc102860081"/>
      <w:bookmarkStart w:id="864" w:name="_Toc2603"/>
      <w:bookmarkStart w:id="865" w:name="_Toc18087"/>
      <w:bookmarkStart w:id="866" w:name="_Toc533708130"/>
      <w:bookmarkStart w:id="867" w:name="_Toc486167716"/>
      <w:bookmarkStart w:id="868" w:name="_Toc142508376"/>
      <w:bookmarkStart w:id="869" w:name="_Toc94107217"/>
      <w:bookmarkStart w:id="870" w:name="_Toc10499188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4F6D03DE">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871" w:name="_Toc26412_WPSOffice_Level3"/>
      <w:r>
        <w:rPr>
          <w:rFonts w:hint="eastAsia" w:ascii="宋体" w:hAnsi="宋体" w:eastAsia="宋体" w:cs="宋体"/>
          <w:b/>
          <w:bCs/>
          <w:color w:val="auto"/>
          <w:kern w:val="0"/>
          <w:sz w:val="28"/>
          <w:szCs w:val="30"/>
          <w:highlight w:val="none"/>
          <w:lang w:val="zh-CN"/>
        </w:rPr>
        <w:t>东莞市水务环境投资控股集团供水有限公司修补器采购项目（重新招标）合同条款偏离表</w:t>
      </w:r>
      <w:bookmarkEnd w:id="87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863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DE671C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CE2EA4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E7FD2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620E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521259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2B42F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27E6160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8B945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E5BDAE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BB2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D2F1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4B0B3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5F2A1A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4E97D7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19A59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FBF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53B2CB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DDDB6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680F3D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26D9F4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B4EBD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1E0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E924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4EA2D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2787F4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b w:val="0"/>
                <w:bCs/>
                <w:color w:val="auto"/>
                <w:sz w:val="21"/>
                <w:szCs w:val="21"/>
                <w:highlight w:val="none"/>
                <w:lang w:val="en-US" w:eastAsia="zh-CN"/>
              </w:rPr>
              <w:t>技术要求</w:t>
            </w:r>
          </w:p>
        </w:tc>
        <w:tc>
          <w:tcPr>
            <w:tcW w:w="1346" w:type="dxa"/>
            <w:vAlign w:val="center"/>
          </w:tcPr>
          <w:p w14:paraId="6C4571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2CEFA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B26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0413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7E268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2E4C47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交货约定</w:t>
            </w:r>
          </w:p>
        </w:tc>
        <w:tc>
          <w:tcPr>
            <w:tcW w:w="1346" w:type="dxa"/>
            <w:vAlign w:val="center"/>
          </w:tcPr>
          <w:p w14:paraId="0BC468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7C3E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794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B085B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EDABF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1341F1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1FE9C3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B030F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334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C59D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1C8DC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5CDD0E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7CB982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076D4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73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A9B9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6FC4B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58BDEA8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质保及售后要求</w:t>
            </w:r>
          </w:p>
        </w:tc>
        <w:tc>
          <w:tcPr>
            <w:tcW w:w="1346" w:type="dxa"/>
            <w:vAlign w:val="center"/>
          </w:tcPr>
          <w:p w14:paraId="363ACB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62D0C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612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98BB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FCFD4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255EC4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履约担保</w:t>
            </w:r>
          </w:p>
        </w:tc>
        <w:tc>
          <w:tcPr>
            <w:tcW w:w="1346" w:type="dxa"/>
            <w:vAlign w:val="center"/>
          </w:tcPr>
          <w:p w14:paraId="705E3E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B3B89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3AC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5C8E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A8CCA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7DE42B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68ABC3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B590DE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EDD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8E67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07E631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1628F8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398515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99899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05C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9B1C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8A619F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090E376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6A9DAD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7DFFB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46F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0185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074A21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4F6515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合同争议的解决办法</w:t>
            </w:r>
          </w:p>
        </w:tc>
        <w:tc>
          <w:tcPr>
            <w:tcW w:w="1346" w:type="dxa"/>
            <w:vAlign w:val="center"/>
          </w:tcPr>
          <w:p w14:paraId="295C39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D6968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058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31E0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F8EAE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7EC0E35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288443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F31CC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DD7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2F18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60C80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42EF77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货物到货验收表</w:t>
            </w:r>
          </w:p>
        </w:tc>
        <w:tc>
          <w:tcPr>
            <w:tcW w:w="1346" w:type="dxa"/>
            <w:vAlign w:val="center"/>
          </w:tcPr>
          <w:p w14:paraId="10D80B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29212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72F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045B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0DF89B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48348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东莞市水务环境投资控股集团供水有限公司修补器</w:t>
            </w:r>
            <w:r>
              <w:rPr>
                <w:rFonts w:hint="eastAsia" w:ascii="宋体" w:hAnsi="宋体" w:eastAsia="宋体" w:cs="宋体"/>
                <w:color w:val="auto"/>
                <w:kern w:val="0"/>
                <w:szCs w:val="21"/>
                <w:highlight w:val="none"/>
              </w:rPr>
              <w:t>采购项目采购清单</w:t>
            </w:r>
          </w:p>
        </w:tc>
        <w:tc>
          <w:tcPr>
            <w:tcW w:w="1346" w:type="dxa"/>
            <w:vAlign w:val="center"/>
          </w:tcPr>
          <w:p w14:paraId="40CB32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6BCB5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F04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4303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688AF5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vAlign w:val="center"/>
          </w:tcPr>
          <w:p w14:paraId="3CA2F2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5347C1F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EA1D3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893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660D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3356BD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633659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019403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92F0C5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112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F494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575229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31DE21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6BFD22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B445E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67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4A0C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1F1279E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5825AC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5B9EBD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1A490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17A9E84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D24ABD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D3B39F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CD8C58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617D784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2A6603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3AD23C8">
      <w:pPr>
        <w:spacing w:line="360" w:lineRule="auto"/>
        <w:ind w:left="357" w:leftChars="-100" w:hanging="567" w:hangingChars="270"/>
        <w:rPr>
          <w:rFonts w:ascii="宋体" w:hAnsi="宋体" w:eastAsia="宋体" w:cs="宋体"/>
          <w:color w:val="auto"/>
          <w:szCs w:val="21"/>
          <w:highlight w:val="none"/>
        </w:rPr>
      </w:pPr>
    </w:p>
    <w:p w14:paraId="1132EFDE">
      <w:pPr>
        <w:spacing w:line="360" w:lineRule="auto"/>
        <w:ind w:left="357" w:leftChars="-100" w:hanging="567" w:hangingChars="270"/>
        <w:rPr>
          <w:rFonts w:ascii="宋体" w:hAnsi="宋体" w:eastAsia="宋体" w:cs="宋体"/>
          <w:color w:val="auto"/>
          <w:szCs w:val="21"/>
          <w:highlight w:val="none"/>
        </w:rPr>
      </w:pPr>
    </w:p>
    <w:p w14:paraId="7C848A26">
      <w:pPr>
        <w:spacing w:line="360" w:lineRule="auto"/>
        <w:ind w:left="357" w:leftChars="-100" w:hanging="567" w:hangingChars="270"/>
        <w:rPr>
          <w:rFonts w:ascii="宋体" w:hAnsi="宋体" w:eastAsia="宋体" w:cs="宋体"/>
          <w:color w:val="auto"/>
          <w:szCs w:val="21"/>
          <w:highlight w:val="none"/>
        </w:rPr>
      </w:pPr>
    </w:p>
    <w:p w14:paraId="20BB7ED7">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7229263">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E48FEF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72" w:name="_Toc104991884"/>
      <w:bookmarkStart w:id="873" w:name="_Toc94107218"/>
      <w:bookmarkStart w:id="874" w:name="_Toc102860426"/>
      <w:bookmarkStart w:id="875" w:name="_Toc102860082"/>
      <w:bookmarkStart w:id="876" w:name="_Toc13348"/>
      <w:bookmarkStart w:id="877" w:name="_Toc142508377"/>
      <w:bookmarkStart w:id="878" w:name="_Toc4165"/>
      <w:bookmarkStart w:id="879" w:name="_Toc1778"/>
      <w:bookmarkStart w:id="880" w:name="_Toc11334"/>
      <w:bookmarkStart w:id="881" w:name="_Toc140596937"/>
      <w:bookmarkStart w:id="882" w:name="_Toc2727"/>
      <w:bookmarkStart w:id="883" w:name="_Toc2075"/>
      <w:bookmarkStart w:id="884" w:name="_Toc486167717"/>
      <w:bookmarkStart w:id="885"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872"/>
      <w:bookmarkEnd w:id="873"/>
      <w:bookmarkEnd w:id="874"/>
      <w:bookmarkEnd w:id="875"/>
      <w:bookmarkEnd w:id="876"/>
      <w:bookmarkEnd w:id="877"/>
      <w:bookmarkEnd w:id="878"/>
      <w:bookmarkEnd w:id="879"/>
      <w:bookmarkEnd w:id="880"/>
      <w:bookmarkEnd w:id="881"/>
      <w:bookmarkEnd w:id="882"/>
      <w:bookmarkEnd w:id="883"/>
    </w:p>
    <w:p w14:paraId="2762F940">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日以来</w:t>
      </w:r>
      <w:r>
        <w:rPr>
          <w:rFonts w:hint="eastAsia" w:ascii="宋体" w:hAnsi="宋体" w:eastAsia="宋体" w:cs="宋体"/>
          <w:b/>
          <w:bCs/>
          <w:color w:val="auto"/>
          <w:sz w:val="30"/>
          <w:szCs w:val="30"/>
          <w:highlight w:val="none"/>
          <w:lang w:val="en-US" w:eastAsia="zh-CN"/>
        </w:rPr>
        <w:t>修补器（别称：抢修器、哈夫节、开边夹、抢修节、抱箍等）</w:t>
      </w:r>
      <w:r>
        <w:rPr>
          <w:rFonts w:hint="eastAsia" w:ascii="宋体" w:hAnsi="宋体" w:eastAsia="宋体" w:cs="宋体"/>
          <w:b/>
          <w:bCs/>
          <w:color w:val="auto"/>
          <w:sz w:val="30"/>
          <w:szCs w:val="30"/>
          <w:highlight w:val="none"/>
          <w:lang w:val="zh-CN"/>
        </w:rPr>
        <w:t>在国内的销售业绩表</w:t>
      </w:r>
    </w:p>
    <w:p w14:paraId="5CD92DC9">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w:t>
      </w:r>
      <w:r>
        <w:rPr>
          <w:rFonts w:hint="eastAsia" w:ascii="宋体" w:hAnsi="宋体" w:eastAsia="宋体" w:cs="宋体"/>
          <w:b/>
          <w:bCs/>
          <w:color w:val="auto"/>
          <w:kern w:val="2"/>
          <w:sz w:val="30"/>
          <w:szCs w:val="30"/>
          <w:highlight w:val="none"/>
          <w:lang w:val="zh-CN"/>
        </w:rPr>
        <w:t>签订合同的时间要求为202</w:t>
      </w:r>
      <w:r>
        <w:rPr>
          <w:rFonts w:hint="eastAsia" w:ascii="宋体" w:hAnsi="宋体" w:eastAsia="宋体" w:cs="宋体"/>
          <w:b/>
          <w:bCs/>
          <w:color w:val="auto"/>
          <w:kern w:val="2"/>
          <w:sz w:val="30"/>
          <w:szCs w:val="30"/>
          <w:highlight w:val="none"/>
          <w:lang w:val="en-US" w:eastAsia="zh-CN"/>
        </w:rPr>
        <w:t>2</w:t>
      </w:r>
      <w:r>
        <w:rPr>
          <w:rFonts w:hint="eastAsia" w:ascii="宋体" w:hAnsi="宋体" w:eastAsia="宋体" w:cs="宋体"/>
          <w:b/>
          <w:bCs/>
          <w:color w:val="auto"/>
          <w:kern w:val="2"/>
          <w:sz w:val="30"/>
          <w:szCs w:val="30"/>
          <w:highlight w:val="none"/>
          <w:lang w:val="zh-CN"/>
        </w:rPr>
        <w:t>年1月1日或以后</w:t>
      </w:r>
      <w:r>
        <w:rPr>
          <w:rFonts w:hint="eastAsia" w:ascii="宋体" w:hAnsi="宋体" w:eastAsia="宋体" w:cs="Times New Roman"/>
          <w:b/>
          <w:bCs/>
          <w:color w:val="auto"/>
          <w:sz w:val="30"/>
          <w:szCs w:val="30"/>
          <w:highlight w:val="none"/>
          <w:lang w:val="en-US" w:eastAsia="zh-CN"/>
        </w:rPr>
        <w:t>）</w:t>
      </w:r>
    </w:p>
    <w:tbl>
      <w:tblPr>
        <w:tblStyle w:val="3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5"/>
        <w:gridCol w:w="1222"/>
        <w:gridCol w:w="2017"/>
        <w:gridCol w:w="1218"/>
        <w:gridCol w:w="1119"/>
        <w:gridCol w:w="1185"/>
        <w:gridCol w:w="1556"/>
        <w:gridCol w:w="1026"/>
      </w:tblGrid>
      <w:tr w14:paraId="26C89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308858D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89" w:type="pct"/>
            <w:tcBorders>
              <w:top w:val="single" w:color="auto" w:sz="4" w:space="0"/>
              <w:left w:val="single" w:color="auto" w:sz="4" w:space="0"/>
              <w:bottom w:val="single" w:color="auto" w:sz="4" w:space="0"/>
              <w:right w:val="single" w:color="auto" w:sz="4" w:space="0"/>
            </w:tcBorders>
            <w:vAlign w:val="center"/>
          </w:tcPr>
          <w:p w14:paraId="44B20B0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1EA106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972" w:type="pct"/>
            <w:tcBorders>
              <w:top w:val="single" w:color="auto" w:sz="4" w:space="0"/>
              <w:left w:val="single" w:color="auto" w:sz="4" w:space="0"/>
              <w:bottom w:val="single" w:color="auto" w:sz="4" w:space="0"/>
              <w:right w:val="single" w:color="auto" w:sz="4" w:space="0"/>
            </w:tcBorders>
            <w:vAlign w:val="center"/>
          </w:tcPr>
          <w:p w14:paraId="2AC09EC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0E650EC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587" w:type="pct"/>
            <w:tcBorders>
              <w:top w:val="single" w:color="auto" w:sz="4" w:space="0"/>
              <w:left w:val="single" w:color="auto" w:sz="4" w:space="0"/>
              <w:bottom w:val="single" w:color="auto" w:sz="4" w:space="0"/>
              <w:right w:val="single" w:color="auto" w:sz="4" w:space="0"/>
            </w:tcBorders>
            <w:vAlign w:val="center"/>
          </w:tcPr>
          <w:p w14:paraId="3048E7B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39" w:type="pct"/>
            <w:tcBorders>
              <w:top w:val="single" w:color="auto" w:sz="4" w:space="0"/>
              <w:left w:val="single" w:color="auto" w:sz="4" w:space="0"/>
              <w:bottom w:val="single" w:color="auto" w:sz="4" w:space="0"/>
              <w:right w:val="single" w:color="auto" w:sz="4" w:space="0"/>
            </w:tcBorders>
            <w:vAlign w:val="center"/>
          </w:tcPr>
          <w:p w14:paraId="1C3B31B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75EEA96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71" w:type="pct"/>
            <w:tcBorders>
              <w:top w:val="single" w:color="auto" w:sz="4" w:space="0"/>
              <w:left w:val="single" w:color="auto" w:sz="4" w:space="0"/>
              <w:bottom w:val="single" w:color="auto" w:sz="4" w:space="0"/>
              <w:right w:val="single" w:color="auto" w:sz="4" w:space="0"/>
            </w:tcBorders>
            <w:vAlign w:val="center"/>
          </w:tcPr>
          <w:p w14:paraId="45AC99A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DF3787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50" w:type="pct"/>
            <w:tcBorders>
              <w:top w:val="single" w:color="auto" w:sz="4" w:space="0"/>
              <w:left w:val="single" w:color="auto" w:sz="4" w:space="0"/>
              <w:bottom w:val="single" w:color="auto" w:sz="4" w:space="0"/>
              <w:right w:val="single" w:color="auto" w:sz="4" w:space="0"/>
            </w:tcBorders>
            <w:vAlign w:val="center"/>
          </w:tcPr>
          <w:p w14:paraId="2AC67D7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94" w:type="pct"/>
            <w:tcBorders>
              <w:top w:val="single" w:color="auto" w:sz="4" w:space="0"/>
              <w:left w:val="single" w:color="auto" w:sz="4" w:space="0"/>
              <w:bottom w:val="single" w:color="auto" w:sz="4" w:space="0"/>
              <w:right w:val="single" w:color="auto" w:sz="4" w:space="0"/>
            </w:tcBorders>
            <w:vAlign w:val="center"/>
          </w:tcPr>
          <w:p w14:paraId="0183947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77A74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3071953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89" w:type="pct"/>
            <w:tcBorders>
              <w:top w:val="single" w:color="auto" w:sz="4" w:space="0"/>
              <w:left w:val="single" w:color="auto" w:sz="4" w:space="0"/>
              <w:bottom w:val="single" w:color="auto" w:sz="4" w:space="0"/>
              <w:right w:val="single" w:color="auto" w:sz="4" w:space="0"/>
            </w:tcBorders>
            <w:vAlign w:val="center"/>
          </w:tcPr>
          <w:p w14:paraId="04FD0CB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0B5B2F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2FFFE6D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1285A9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769F6E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70D3D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1EE8BB6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FF46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208D43DC">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89" w:type="pct"/>
            <w:tcBorders>
              <w:top w:val="single" w:color="auto" w:sz="4" w:space="0"/>
              <w:left w:val="single" w:color="auto" w:sz="4" w:space="0"/>
              <w:bottom w:val="single" w:color="auto" w:sz="4" w:space="0"/>
              <w:right w:val="single" w:color="auto" w:sz="4" w:space="0"/>
            </w:tcBorders>
            <w:vAlign w:val="center"/>
          </w:tcPr>
          <w:p w14:paraId="4A22446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52A8A5A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0EE845A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648E30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712E1C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3C7EB4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3CBFBEF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FE71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4F5C2CB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89" w:type="pct"/>
            <w:tcBorders>
              <w:top w:val="single" w:color="auto" w:sz="4" w:space="0"/>
              <w:left w:val="single" w:color="auto" w:sz="4" w:space="0"/>
              <w:bottom w:val="single" w:color="auto" w:sz="4" w:space="0"/>
              <w:right w:val="single" w:color="auto" w:sz="4" w:space="0"/>
            </w:tcBorders>
            <w:vAlign w:val="center"/>
          </w:tcPr>
          <w:p w14:paraId="76AB8A1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11EE9F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6753496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5C64D36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38A786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A0254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6B620148">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0238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6536D7B7">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89" w:type="pct"/>
            <w:tcBorders>
              <w:top w:val="single" w:color="auto" w:sz="4" w:space="0"/>
              <w:left w:val="single" w:color="auto" w:sz="4" w:space="0"/>
              <w:bottom w:val="single" w:color="auto" w:sz="4" w:space="0"/>
              <w:right w:val="single" w:color="auto" w:sz="4" w:space="0"/>
            </w:tcBorders>
            <w:vAlign w:val="center"/>
          </w:tcPr>
          <w:p w14:paraId="5C1678E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5E21D47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6BF70F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1464D59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3CCD53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265A63F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2CA9C5A5">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8EF921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313258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135D6F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eastAsia="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w:t>
      </w:r>
      <w:r>
        <w:rPr>
          <w:rFonts w:hint="eastAsia" w:ascii="宋体" w:hAnsi="宋体" w:eastAsia="宋体" w:cs="Times New Roman"/>
          <w:b/>
          <w:bCs/>
          <w:color w:val="auto"/>
          <w:szCs w:val="24"/>
          <w:highlight w:val="none"/>
          <w:lang w:val="en-US" w:eastAsia="zh-CN"/>
        </w:rPr>
        <w:t>单项</w:t>
      </w:r>
      <w:r>
        <w:rPr>
          <w:rFonts w:hint="eastAsia" w:ascii="宋体" w:hAnsi="宋体" w:eastAsia="宋体" w:cs="Times New Roman"/>
          <w:b/>
          <w:bCs/>
          <w:color w:val="auto"/>
          <w:szCs w:val="24"/>
          <w:highlight w:val="none"/>
        </w:rPr>
        <w:t>合同的业绩可以同时在资格业绩和评分业绩重复放置</w:t>
      </w:r>
      <w:r>
        <w:rPr>
          <w:rFonts w:hint="eastAsia" w:ascii="宋体" w:hAnsi="宋体" w:eastAsia="宋体" w:cs="Times New Roman"/>
          <w:b/>
          <w:bCs/>
          <w:color w:val="auto"/>
          <w:szCs w:val="24"/>
          <w:highlight w:val="none"/>
          <w:lang w:eastAsia="zh-CN"/>
        </w:rPr>
        <w:t>；</w:t>
      </w:r>
    </w:p>
    <w:p w14:paraId="28575E6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）业绩须同时提供</w:t>
      </w:r>
      <w:r>
        <w:rPr>
          <w:rFonts w:hint="eastAsia" w:ascii="宋体" w:hAnsi="宋体" w:eastAsia="宋体" w:cs="宋体"/>
          <w:color w:val="auto"/>
          <w:szCs w:val="24"/>
          <w:highlight w:val="none"/>
          <w:lang w:val="zh-CN" w:eastAsia="zh-CN"/>
        </w:rPr>
        <w:t>①</w:t>
      </w:r>
      <w:r>
        <w:rPr>
          <w:rFonts w:hint="eastAsia" w:ascii="宋体" w:hAnsi="宋体" w:eastAsia="宋体" w:cs="宋体"/>
          <w:color w:val="auto"/>
          <w:szCs w:val="24"/>
          <w:highlight w:val="none"/>
          <w:lang w:val="en-US" w:eastAsia="zh-CN"/>
        </w:rPr>
        <w:t>修补器（别称：抢修器、哈夫节、开边夹、抢修节、抱箍等）</w:t>
      </w:r>
      <w:r>
        <w:rPr>
          <w:rFonts w:hint="eastAsia" w:ascii="宋体" w:hAnsi="宋体" w:eastAsia="宋体" w:cs="宋体"/>
          <w:color w:val="auto"/>
          <w:szCs w:val="24"/>
          <w:highlight w:val="none"/>
          <w:lang w:val="zh-CN"/>
        </w:rPr>
        <w:t>销售合同复印件（合同卖方为投标人），</w:t>
      </w:r>
      <w:r>
        <w:rPr>
          <w:rFonts w:hint="eastAsia" w:ascii="宋体" w:hAnsi="宋体" w:eastAsia="宋体" w:cs="宋体"/>
          <w:color w:val="auto"/>
          <w:szCs w:val="24"/>
          <w:highlight w:val="none"/>
          <w:lang w:val="zh-CN" w:eastAsia="zh-CN"/>
        </w:rPr>
        <w:t>②已供货产品任意一张发票复印件（发票开具日期须在本项目招标公告发布之日前），</w:t>
      </w:r>
      <w:r>
        <w:rPr>
          <w:rFonts w:hint="eastAsia" w:ascii="宋体" w:hAnsi="宋体" w:eastAsia="宋体" w:cs="宋体"/>
          <w:color w:val="auto"/>
          <w:szCs w:val="24"/>
          <w:highlight w:val="none"/>
          <w:lang w:val="zh-CN"/>
        </w:rPr>
        <w:t>否则不得分；</w:t>
      </w:r>
    </w:p>
    <w:p w14:paraId="701E0189">
      <w:pPr>
        <w:snapToGrid w:val="0"/>
        <w:spacing w:line="360" w:lineRule="auto"/>
        <w:ind w:left="481" w:leftChars="-4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）若合同无法反映评分条件</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年1月1日或以后，合同标的必须包含</w:t>
      </w:r>
      <w:r>
        <w:rPr>
          <w:rFonts w:hint="eastAsia" w:ascii="宋体" w:hAnsi="宋体" w:eastAsia="宋体" w:cs="宋体"/>
          <w:color w:val="auto"/>
          <w:szCs w:val="24"/>
          <w:highlight w:val="none"/>
          <w:lang w:val="en-US" w:eastAsia="zh-CN"/>
        </w:rPr>
        <w:t>修补器（别称：抢修器、哈夫节、开边夹、抢修节、抱箍等）、合同金额</w:t>
      </w:r>
      <w:r>
        <w:rPr>
          <w:rFonts w:hint="eastAsia" w:ascii="宋体" w:hAnsi="宋体" w:eastAsia="宋体" w:cs="宋体"/>
          <w:color w:val="auto"/>
          <w:szCs w:val="24"/>
          <w:highlight w:val="none"/>
          <w:lang w:val="zh-CN"/>
        </w:rPr>
        <w:t>】的</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还需提供产品购买方出具的书面补充说明文件复印件作为辅助证明（</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lang w:val="zh-CN"/>
        </w:rPr>
        <w:t>显示购买方公章</w:t>
      </w:r>
      <w:r>
        <w:rPr>
          <w:rFonts w:hint="eastAsia" w:ascii="宋体" w:hAnsi="宋体" w:eastAsia="宋体" w:cs="宋体"/>
          <w:color w:val="auto"/>
          <w:szCs w:val="24"/>
          <w:highlight w:val="none"/>
          <w:lang w:val="zh-CN"/>
        </w:rPr>
        <w:t>），否则不得分；</w:t>
      </w:r>
    </w:p>
    <w:p w14:paraId="62FEA414">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）若业绩为框架式协议或资格入围无明确金额的合同，必须同时提供合同期限内已供货发票金额统计表和发票复印件；</w:t>
      </w:r>
    </w:p>
    <w:p w14:paraId="3FD3C058">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02791FD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C711860">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B49B6F0">
      <w:pPr>
        <w:autoSpaceDE w:val="0"/>
        <w:autoSpaceDN w:val="0"/>
        <w:adjustRightInd w:val="0"/>
        <w:spacing w:line="360" w:lineRule="auto"/>
        <w:ind w:firstLine="5040" w:firstLineChars="2400"/>
        <w:jc w:val="left"/>
        <w:rPr>
          <w:rFonts w:hint="eastAsia" w:ascii="宋体" w:hAnsi="宋体" w:eastAsia="宋体" w:cs="宋体"/>
          <w:b/>
          <w:color w:val="auto"/>
          <w:kern w:val="0"/>
          <w:sz w:val="32"/>
          <w:szCs w:val="32"/>
          <w:highlight w:val="none"/>
          <w:lang w:val="zh-CN"/>
        </w:rPr>
      </w:pPr>
      <w:r>
        <w:rPr>
          <w:rFonts w:hint="eastAsia" w:ascii="宋体" w:hAnsi="宋体" w:eastAsia="宋体" w:cs="Times New Roman"/>
          <w:color w:val="auto"/>
          <w:szCs w:val="24"/>
          <w:highlight w:val="none"/>
          <w:lang w:val="zh-CN"/>
        </w:rPr>
        <w:t>日期：   年   月   日</w:t>
      </w:r>
    </w:p>
    <w:p w14:paraId="12DA407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886" w:name="_Toc30491"/>
      <w:bookmarkStart w:id="887" w:name="_Toc31148"/>
      <w:bookmarkStart w:id="888" w:name="_Toc11033"/>
      <w:r>
        <w:rPr>
          <w:rFonts w:hint="eastAsia" w:ascii="宋体" w:hAnsi="宋体" w:eastAsia="宋体" w:cs="宋体"/>
          <w:b/>
          <w:color w:val="auto"/>
          <w:kern w:val="0"/>
          <w:sz w:val="32"/>
          <w:szCs w:val="32"/>
          <w:highlight w:val="none"/>
          <w:lang w:val="zh-CN"/>
        </w:rPr>
        <w:t>附表：已供货产品发票金额统计表</w:t>
      </w:r>
      <w:bookmarkEnd w:id="886"/>
      <w:bookmarkEnd w:id="887"/>
      <w:bookmarkEnd w:id="888"/>
    </w:p>
    <w:tbl>
      <w:tblPr>
        <w:tblStyle w:val="3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5D0A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B5A29EF">
            <w:pPr>
              <w:pStyle w:val="21"/>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503" w:type="dxa"/>
            <w:gridSpan w:val="5"/>
            <w:noWrap w:val="0"/>
            <w:vAlign w:val="center"/>
          </w:tcPr>
          <w:p w14:paraId="76551B54">
            <w:pPr>
              <w:pStyle w:val="21"/>
              <w:snapToGrid w:val="0"/>
              <w:spacing w:line="360" w:lineRule="auto"/>
              <w:ind w:left="0" w:leftChars="0"/>
              <w:jc w:val="center"/>
              <w:rPr>
                <w:rFonts w:ascii="宋体" w:hAnsi="宋体"/>
                <w:color w:val="auto"/>
                <w:sz w:val="21"/>
                <w:szCs w:val="21"/>
                <w:highlight w:val="none"/>
              </w:rPr>
            </w:pPr>
          </w:p>
        </w:tc>
      </w:tr>
      <w:tr w14:paraId="717A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C61DA41">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14:paraId="39C23B5B">
            <w:pPr>
              <w:pStyle w:val="21"/>
              <w:snapToGrid w:val="0"/>
              <w:spacing w:line="360" w:lineRule="auto"/>
              <w:ind w:left="0" w:leftChars="0"/>
              <w:jc w:val="center"/>
              <w:rPr>
                <w:rFonts w:ascii="宋体" w:hAnsi="宋体"/>
                <w:color w:val="auto"/>
                <w:sz w:val="21"/>
                <w:szCs w:val="21"/>
                <w:highlight w:val="none"/>
              </w:rPr>
            </w:pPr>
          </w:p>
        </w:tc>
      </w:tr>
      <w:tr w14:paraId="2256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501BECB">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5503" w:type="dxa"/>
            <w:gridSpan w:val="5"/>
            <w:noWrap w:val="0"/>
            <w:vAlign w:val="center"/>
          </w:tcPr>
          <w:p w14:paraId="4B643348">
            <w:pPr>
              <w:pStyle w:val="21"/>
              <w:snapToGrid w:val="0"/>
              <w:spacing w:line="360" w:lineRule="auto"/>
              <w:ind w:left="0" w:leftChars="0"/>
              <w:jc w:val="center"/>
              <w:rPr>
                <w:rFonts w:ascii="宋体" w:hAnsi="宋体"/>
                <w:color w:val="auto"/>
                <w:sz w:val="21"/>
                <w:szCs w:val="21"/>
                <w:highlight w:val="none"/>
              </w:rPr>
            </w:pPr>
          </w:p>
        </w:tc>
      </w:tr>
      <w:tr w14:paraId="22EF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866B229">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14:paraId="7F559F86">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14:paraId="2DA9B4FE">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14:paraId="01829177">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14:paraId="36BF6758">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14:paraId="24D84739">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5B9A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86BDF27">
            <w:pPr>
              <w:pStyle w:val="21"/>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noWrap w:val="0"/>
            <w:vAlign w:val="center"/>
          </w:tcPr>
          <w:p w14:paraId="2FA9EEE0">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72F2E38A">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329D7828">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483F8406">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6FD6FC62">
            <w:pPr>
              <w:pStyle w:val="21"/>
              <w:snapToGrid w:val="0"/>
              <w:spacing w:line="360" w:lineRule="auto"/>
              <w:ind w:left="0" w:leftChars="0"/>
              <w:jc w:val="center"/>
              <w:rPr>
                <w:rFonts w:ascii="宋体" w:hAnsi="宋体"/>
                <w:color w:val="auto"/>
                <w:sz w:val="21"/>
                <w:szCs w:val="21"/>
                <w:highlight w:val="none"/>
              </w:rPr>
            </w:pPr>
          </w:p>
        </w:tc>
      </w:tr>
      <w:tr w14:paraId="031D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0373075">
            <w:pPr>
              <w:pStyle w:val="21"/>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noWrap w:val="0"/>
            <w:vAlign w:val="center"/>
          </w:tcPr>
          <w:p w14:paraId="4BF33A0D">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1CC6CB32">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2DE7F4D9">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1B090B7E">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73E85C3B">
            <w:pPr>
              <w:pStyle w:val="21"/>
              <w:snapToGrid w:val="0"/>
              <w:spacing w:line="360" w:lineRule="auto"/>
              <w:ind w:left="0" w:leftChars="0"/>
              <w:jc w:val="center"/>
              <w:rPr>
                <w:rFonts w:ascii="宋体" w:hAnsi="宋体"/>
                <w:color w:val="auto"/>
                <w:sz w:val="21"/>
                <w:szCs w:val="21"/>
                <w:highlight w:val="none"/>
              </w:rPr>
            </w:pPr>
          </w:p>
        </w:tc>
      </w:tr>
      <w:tr w14:paraId="6393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59E68F8">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14:paraId="473D8DAE">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41DC266D">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025EFEE5">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66E0E4B2">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128D4824">
            <w:pPr>
              <w:pStyle w:val="21"/>
              <w:snapToGrid w:val="0"/>
              <w:spacing w:line="360" w:lineRule="auto"/>
              <w:ind w:left="0" w:leftChars="0"/>
              <w:jc w:val="center"/>
              <w:rPr>
                <w:rFonts w:ascii="宋体" w:hAnsi="宋体"/>
                <w:color w:val="auto"/>
                <w:sz w:val="21"/>
                <w:szCs w:val="21"/>
                <w:highlight w:val="none"/>
              </w:rPr>
            </w:pPr>
          </w:p>
        </w:tc>
      </w:tr>
      <w:tr w14:paraId="568E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A473308">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14:paraId="225562A1">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226F8963">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541651CC">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568A6F44">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3A683EE7">
            <w:pPr>
              <w:pStyle w:val="21"/>
              <w:snapToGrid w:val="0"/>
              <w:spacing w:line="360" w:lineRule="auto"/>
              <w:ind w:left="0" w:leftChars="0"/>
              <w:jc w:val="center"/>
              <w:rPr>
                <w:rFonts w:ascii="宋体" w:hAnsi="宋体"/>
                <w:color w:val="auto"/>
                <w:sz w:val="21"/>
                <w:szCs w:val="21"/>
                <w:highlight w:val="none"/>
              </w:rPr>
            </w:pPr>
          </w:p>
        </w:tc>
      </w:tr>
      <w:tr w14:paraId="1355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7EC7CAC7">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14:paraId="0E02A6A4">
            <w:pPr>
              <w:pStyle w:val="21"/>
              <w:snapToGrid w:val="0"/>
              <w:spacing w:line="360" w:lineRule="auto"/>
              <w:ind w:left="0" w:leftChars="0"/>
              <w:jc w:val="center"/>
              <w:rPr>
                <w:rFonts w:ascii="宋体" w:hAnsi="宋体"/>
                <w:color w:val="auto"/>
                <w:sz w:val="21"/>
                <w:szCs w:val="21"/>
                <w:highlight w:val="none"/>
              </w:rPr>
            </w:pPr>
          </w:p>
        </w:tc>
      </w:tr>
    </w:tbl>
    <w:p w14:paraId="53370C4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21"/>
          <w:szCs w:val="21"/>
          <w:highlight w:val="none"/>
          <w:lang w:val="en-US" w:eastAsia="zh-CN"/>
        </w:rPr>
      </w:pPr>
    </w:p>
    <w:p w14:paraId="6E6FECD3">
      <w:pPr>
        <w:snapToGrid w:val="0"/>
        <w:spacing w:line="360" w:lineRule="auto"/>
        <w:ind w:left="491" w:leftChars="-57" w:hanging="611" w:hangingChars="291"/>
        <w:rPr>
          <w:rFonts w:hint="eastAsia" w:ascii="宋体" w:hAnsi="宋体" w:eastAsia="宋体" w:cs="宋体"/>
          <w:color w:val="auto"/>
          <w:sz w:val="21"/>
          <w:szCs w:val="21"/>
          <w:highlight w:val="none"/>
        </w:rPr>
      </w:pPr>
      <w:bookmarkStart w:id="889" w:name="_Toc6076"/>
      <w:bookmarkStart w:id="890" w:name="_Toc1843"/>
      <w:bookmarkStart w:id="891" w:name="_Toc12355"/>
      <w:bookmarkStart w:id="892" w:name="_Toc4459"/>
      <w:r>
        <w:rPr>
          <w:rFonts w:hint="eastAsia" w:ascii="宋体" w:hAnsi="宋体" w:eastAsia="宋体" w:cs="宋体"/>
          <w:color w:val="auto"/>
          <w:sz w:val="21"/>
          <w:szCs w:val="21"/>
          <w:highlight w:val="none"/>
        </w:rPr>
        <w:t>备注：</w:t>
      </w:r>
    </w:p>
    <w:p w14:paraId="61E4B744">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14:paraId="50D4DE80">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14:paraId="018A44B1">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（3）发票合计金额视为投标人所提供该项供货业绩的供货金额，并按此金额进行评审。</w:t>
      </w:r>
      <w:bookmarkEnd w:id="889"/>
      <w:bookmarkEnd w:id="890"/>
      <w:bookmarkEnd w:id="891"/>
      <w:bookmarkEnd w:id="892"/>
    </w:p>
    <w:p w14:paraId="7DE98285">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884"/>
    <w:bookmarkEnd w:id="885"/>
    <w:p w14:paraId="590822FB">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893" w:name="_Toc11745"/>
      <w:bookmarkStart w:id="894" w:name="_Toc1258"/>
      <w:bookmarkStart w:id="895" w:name="_Toc9853"/>
      <w:bookmarkStart w:id="896" w:name="_Toc18175_WPSOffice_Level2"/>
      <w:bookmarkStart w:id="897" w:name="_Toc533708132"/>
      <w:bookmarkStart w:id="898" w:name="_Toc102860083"/>
      <w:bookmarkStart w:id="899" w:name="_Toc102860427"/>
      <w:bookmarkStart w:id="900" w:name="_Toc4168"/>
      <w:bookmarkStart w:id="901" w:name="_Toc140596938"/>
      <w:bookmarkStart w:id="902" w:name="_Toc486167719"/>
      <w:bookmarkStart w:id="903" w:name="_Toc9649"/>
      <w:bookmarkStart w:id="904" w:name="_Toc142508378"/>
      <w:bookmarkStart w:id="905" w:name="_Toc13822"/>
      <w:bookmarkStart w:id="906" w:name="_Toc104991885"/>
      <w:bookmarkStart w:id="907" w:name="_Toc1977737"/>
      <w:bookmarkStart w:id="908" w:name="_Toc94107220"/>
      <w:r>
        <w:rPr>
          <w:rFonts w:hint="eastAsia" w:ascii="宋体" w:hAnsi="宋体" w:eastAsia="宋体" w:cs="宋体"/>
          <w:b/>
          <w:bCs/>
          <w:color w:val="auto"/>
          <w:kern w:val="0"/>
          <w:sz w:val="32"/>
          <w:szCs w:val="32"/>
          <w:highlight w:val="none"/>
          <w:lang w:val="zh-CN"/>
        </w:rPr>
        <w:t>十、投标保证金汇入情况说明</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3690D105">
      <w:pPr>
        <w:autoSpaceDE w:val="0"/>
        <w:autoSpaceDN w:val="0"/>
        <w:adjustRightInd w:val="0"/>
        <w:spacing w:line="360" w:lineRule="auto"/>
        <w:jc w:val="left"/>
        <w:rPr>
          <w:rFonts w:ascii="宋体" w:hAnsi="宋体" w:eastAsia="宋体" w:cs="宋体"/>
          <w:color w:val="auto"/>
          <w:szCs w:val="24"/>
          <w:highlight w:val="none"/>
        </w:rPr>
      </w:pPr>
    </w:p>
    <w:p w14:paraId="1E1E1689">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909" w:name="_Toc31832_WPSOffice_Level3"/>
      <w:r>
        <w:rPr>
          <w:rFonts w:hint="eastAsia" w:ascii="宋体" w:hAnsi="宋体" w:eastAsia="宋体" w:cs="宋体"/>
          <w:b/>
          <w:bCs/>
          <w:color w:val="auto"/>
          <w:kern w:val="0"/>
          <w:sz w:val="24"/>
          <w:szCs w:val="24"/>
          <w:highlight w:val="none"/>
        </w:rPr>
        <w:t>投标保证金汇入情况说明</w:t>
      </w:r>
      <w:bookmarkEnd w:id="909"/>
    </w:p>
    <w:p w14:paraId="18DBF508">
      <w:pPr>
        <w:autoSpaceDE w:val="0"/>
        <w:autoSpaceDN w:val="0"/>
        <w:adjustRightInd w:val="0"/>
        <w:spacing w:line="360" w:lineRule="auto"/>
        <w:jc w:val="center"/>
        <w:rPr>
          <w:rFonts w:ascii="宋体" w:hAnsi="宋体" w:eastAsia="宋体" w:cs="宋体"/>
          <w:b/>
          <w:bCs/>
          <w:color w:val="auto"/>
          <w:kern w:val="0"/>
          <w:szCs w:val="24"/>
          <w:highlight w:val="none"/>
        </w:rPr>
      </w:pPr>
    </w:p>
    <w:p w14:paraId="3BBDA04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东莞市水务环境投资控股集团供水有限公司</w:t>
      </w:r>
      <w:r>
        <w:rPr>
          <w:rFonts w:hint="eastAsia" w:ascii="宋体" w:hAnsi="宋体" w:eastAsia="宋体" w:cs="宋体"/>
          <w:color w:val="auto"/>
          <w:szCs w:val="21"/>
          <w:highlight w:val="none"/>
        </w:rPr>
        <w:t>：</w:t>
      </w:r>
    </w:p>
    <w:p w14:paraId="3FBB62A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东莞市水务环境投资控股集团供水有限公司修补器采购项目（重新招标）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0832-SFCX25DG010A-1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7047C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7203AE6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A1E6D3B">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5128E0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F9EF8C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370DAB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E2A728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5774AB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35AC17F">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B456D9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D970D7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B3081F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DFBD6D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07FCA4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5690F0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0DA54A21">
      <w:pPr>
        <w:spacing w:line="360" w:lineRule="auto"/>
        <w:ind w:left="340" w:leftChars="162" w:firstLine="425"/>
        <w:rPr>
          <w:rFonts w:ascii="宋体" w:hAnsi="宋体" w:eastAsia="宋体" w:cs="宋体"/>
          <w:b/>
          <w:bCs/>
          <w:color w:val="auto"/>
          <w:szCs w:val="21"/>
          <w:highlight w:val="none"/>
        </w:rPr>
      </w:pPr>
      <w:bookmarkStart w:id="910" w:name="_Toc26208_WPSOffice_Level3"/>
      <w:r>
        <w:rPr>
          <w:rFonts w:hint="eastAsia" w:ascii="宋体" w:hAnsi="宋体" w:eastAsia="宋体" w:cs="宋体"/>
          <w:b/>
          <w:bCs/>
          <w:color w:val="auto"/>
          <w:szCs w:val="21"/>
          <w:highlight w:val="none"/>
        </w:rPr>
        <w:t>附：1、我方投标保证金汇款凭证（复印件）</w:t>
      </w:r>
      <w:bookmarkEnd w:id="910"/>
    </w:p>
    <w:p w14:paraId="2439A7AF">
      <w:pPr>
        <w:spacing w:line="360" w:lineRule="auto"/>
        <w:ind w:left="340" w:leftChars="162" w:firstLine="839" w:firstLineChars="398"/>
        <w:rPr>
          <w:rFonts w:ascii="宋体" w:hAnsi="宋体" w:eastAsia="宋体" w:cs="宋体"/>
          <w:b/>
          <w:bCs/>
          <w:color w:val="auto"/>
          <w:szCs w:val="21"/>
          <w:highlight w:val="none"/>
        </w:rPr>
      </w:pPr>
      <w:bookmarkStart w:id="911" w:name="_Toc12992_WPSOffice_Level3"/>
      <w:r>
        <w:rPr>
          <w:rFonts w:hint="eastAsia" w:ascii="宋体" w:hAnsi="宋体" w:eastAsia="宋体" w:cs="宋体"/>
          <w:b/>
          <w:bCs/>
          <w:color w:val="auto"/>
          <w:szCs w:val="21"/>
          <w:highlight w:val="none"/>
        </w:rPr>
        <w:t>2、我方基本账户开户许可证（复印件）</w:t>
      </w:r>
      <w:bookmarkEnd w:id="911"/>
    </w:p>
    <w:p w14:paraId="21B0E9A8">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E39FF52">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3475844E">
      <w:pPr>
        <w:spacing w:line="360" w:lineRule="auto"/>
        <w:ind w:firstLine="424" w:firstLineChars="202"/>
        <w:rPr>
          <w:rFonts w:ascii="宋体" w:hAnsi="宋体" w:eastAsia="宋体" w:cs="宋体"/>
          <w:color w:val="auto"/>
          <w:szCs w:val="24"/>
          <w:highlight w:val="none"/>
        </w:rPr>
      </w:pPr>
      <w:bookmarkStart w:id="912" w:name="_Toc486167721"/>
    </w:p>
    <w:p w14:paraId="012FF205">
      <w:pPr>
        <w:spacing w:line="360" w:lineRule="auto"/>
        <w:ind w:firstLine="424" w:firstLineChars="202"/>
        <w:rPr>
          <w:rFonts w:ascii="宋体" w:hAnsi="宋体" w:eastAsia="宋体" w:cs="宋体"/>
          <w:color w:val="auto"/>
          <w:szCs w:val="24"/>
          <w:highlight w:val="none"/>
        </w:rPr>
      </w:pPr>
      <w:bookmarkStart w:id="913" w:name="_Toc533708134"/>
    </w:p>
    <w:p w14:paraId="1AD19FFA">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EA68DD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bookmarkStart w:id="914" w:name="_Toc18032"/>
      <w:bookmarkStart w:id="915" w:name="_Toc24135"/>
      <w:bookmarkStart w:id="916" w:name="_Toc30874"/>
      <w:bookmarkStart w:id="917" w:name="_Toc102860428"/>
      <w:bookmarkStart w:id="918" w:name="_Toc1977738"/>
      <w:bookmarkStart w:id="919" w:name="_Toc140596939"/>
      <w:bookmarkStart w:id="920" w:name="_Toc104991886"/>
      <w:bookmarkStart w:id="921" w:name="_Toc28983"/>
      <w:bookmarkStart w:id="922" w:name="_Toc30738"/>
      <w:bookmarkStart w:id="923" w:name="_Toc102860084"/>
      <w:bookmarkStart w:id="924" w:name="_Toc16292"/>
      <w:bookmarkStart w:id="925" w:name="_Toc94107221"/>
      <w:bookmarkStart w:id="926"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w:t>
      </w:r>
      <w:r>
        <w:rPr>
          <w:rFonts w:hint="eastAsia" w:ascii="宋体" w:hAnsi="宋体" w:eastAsia="宋体" w:cs="宋体"/>
          <w:b/>
          <w:bCs/>
          <w:color w:val="auto"/>
          <w:kern w:val="0"/>
          <w:sz w:val="32"/>
          <w:szCs w:val="32"/>
          <w:highlight w:val="none"/>
          <w:lang w:val="en-US" w:eastAsia="zh-CN"/>
        </w:rPr>
        <w:t>作</w:t>
      </w:r>
      <w:r>
        <w:rPr>
          <w:rFonts w:hint="eastAsia" w:ascii="宋体" w:hAnsi="宋体" w:eastAsia="宋体" w:cs="宋体"/>
          <w:b/>
          <w:bCs/>
          <w:color w:val="auto"/>
          <w:kern w:val="0"/>
          <w:sz w:val="32"/>
          <w:szCs w:val="32"/>
          <w:highlight w:val="none"/>
          <w:lang w:val="zh-CN"/>
        </w:rPr>
        <w:t>强制要求）</w:t>
      </w:r>
      <w:bookmarkEnd w:id="914"/>
      <w:bookmarkEnd w:id="915"/>
      <w:bookmarkEnd w:id="916"/>
      <w:bookmarkEnd w:id="917"/>
      <w:bookmarkEnd w:id="918"/>
      <w:bookmarkEnd w:id="919"/>
      <w:bookmarkEnd w:id="920"/>
      <w:bookmarkEnd w:id="921"/>
      <w:bookmarkEnd w:id="922"/>
      <w:bookmarkEnd w:id="923"/>
      <w:bookmarkEnd w:id="924"/>
      <w:bookmarkEnd w:id="925"/>
      <w:bookmarkEnd w:id="926"/>
    </w:p>
    <w:p w14:paraId="256A622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927" w:name="_Toc102860085"/>
      <w:bookmarkStart w:id="928" w:name="_Toc2276"/>
      <w:bookmarkStart w:id="929" w:name="_Toc1977739"/>
      <w:bookmarkStart w:id="930" w:name="_Toc9447"/>
      <w:bookmarkStart w:id="931" w:name="_Toc15051"/>
      <w:bookmarkStart w:id="932" w:name="_Toc102860429"/>
      <w:bookmarkStart w:id="933" w:name="_Toc104991887"/>
      <w:bookmarkStart w:id="934" w:name="_Toc94107222"/>
      <w:bookmarkStart w:id="935" w:name="_Toc142508380"/>
      <w:bookmarkStart w:id="936" w:name="_Toc140596940"/>
      <w:bookmarkStart w:id="937" w:name="_Toc14341"/>
      <w:bookmarkStart w:id="938" w:name="_Toc32518"/>
      <w:bookmarkStart w:id="939" w:name="_Toc1013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913"/>
      <w:bookmarkEnd w:id="927"/>
      <w:bookmarkEnd w:id="928"/>
      <w:bookmarkEnd w:id="929"/>
      <w:bookmarkEnd w:id="930"/>
      <w:bookmarkEnd w:id="931"/>
      <w:bookmarkEnd w:id="932"/>
      <w:bookmarkEnd w:id="933"/>
      <w:bookmarkEnd w:id="934"/>
      <w:bookmarkEnd w:id="935"/>
      <w:bookmarkEnd w:id="936"/>
      <w:bookmarkEnd w:id="937"/>
      <w:bookmarkEnd w:id="938"/>
      <w:bookmarkEnd w:id="939"/>
    </w:p>
    <w:p w14:paraId="424C019D">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DA6C7A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BA680FA">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7C9DCC9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6973E200">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2EFB13E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56459170">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6、投标人所供修补器（别称：抢修器、哈夫节、开边夹、抢修节、抱箍等）具有有效的省级以上(含省级)卫生行政主管部门颁发的《涉及饮用水卫生安全产品卫生许可批件》复印件</w:t>
      </w:r>
    </w:p>
    <w:p w14:paraId="56E3E53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53F501C9">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8D29E75">
      <w:pPr>
        <w:pStyle w:val="21"/>
        <w:spacing w:line="360" w:lineRule="auto"/>
        <w:jc w:val="center"/>
        <w:rPr>
          <w:rFonts w:hint="eastAsia" w:ascii="宋体" w:hAnsi="宋体" w:eastAsia="宋体" w:cs="宋体"/>
          <w:color w:val="auto"/>
          <w:sz w:val="84"/>
          <w:highlight w:val="none"/>
        </w:rPr>
      </w:pPr>
    </w:p>
    <w:p w14:paraId="602D1C18">
      <w:pPr>
        <w:pStyle w:val="21"/>
        <w:spacing w:line="360" w:lineRule="auto"/>
        <w:jc w:val="center"/>
        <w:rPr>
          <w:rFonts w:hint="eastAsia" w:ascii="宋体" w:hAnsi="宋体" w:eastAsia="宋体" w:cs="宋体"/>
          <w:color w:val="auto"/>
          <w:sz w:val="84"/>
          <w:highlight w:val="none"/>
        </w:rPr>
      </w:pPr>
    </w:p>
    <w:p w14:paraId="2E0FB4B3">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298AC28">
      <w:pPr>
        <w:pStyle w:val="21"/>
        <w:spacing w:line="360" w:lineRule="auto"/>
        <w:rPr>
          <w:rFonts w:hint="eastAsia" w:ascii="宋体" w:hAnsi="宋体" w:eastAsia="宋体" w:cs="宋体"/>
          <w:color w:val="auto"/>
          <w:highlight w:val="none"/>
        </w:rPr>
      </w:pPr>
    </w:p>
    <w:p w14:paraId="0E01D8D6">
      <w:pPr>
        <w:pStyle w:val="21"/>
        <w:spacing w:line="360" w:lineRule="auto"/>
        <w:rPr>
          <w:rFonts w:hint="eastAsia" w:ascii="宋体" w:hAnsi="宋体" w:eastAsia="宋体" w:cs="宋体"/>
          <w:color w:val="auto"/>
          <w:highlight w:val="none"/>
        </w:rPr>
      </w:pPr>
    </w:p>
    <w:p w14:paraId="5508FD46">
      <w:pPr>
        <w:pStyle w:val="21"/>
        <w:spacing w:line="360" w:lineRule="auto"/>
        <w:rPr>
          <w:rFonts w:hint="eastAsia" w:ascii="宋体" w:hAnsi="宋体" w:eastAsia="宋体" w:cs="宋体"/>
          <w:color w:val="auto"/>
          <w:highlight w:val="none"/>
        </w:rPr>
      </w:pPr>
    </w:p>
    <w:p w14:paraId="427B8988">
      <w:pPr>
        <w:pStyle w:val="21"/>
        <w:spacing w:line="360" w:lineRule="auto"/>
        <w:rPr>
          <w:rFonts w:hint="eastAsia" w:ascii="宋体" w:hAnsi="宋体" w:eastAsia="宋体" w:cs="宋体"/>
          <w:color w:val="auto"/>
          <w:highlight w:val="none"/>
        </w:rPr>
      </w:pPr>
    </w:p>
    <w:p w14:paraId="44F552EA">
      <w:pPr>
        <w:pStyle w:val="21"/>
        <w:spacing w:line="360" w:lineRule="auto"/>
        <w:rPr>
          <w:rFonts w:hint="eastAsia" w:ascii="宋体" w:hAnsi="宋体" w:eastAsia="宋体" w:cs="宋体"/>
          <w:color w:val="auto"/>
          <w:highlight w:val="none"/>
        </w:rPr>
      </w:pPr>
    </w:p>
    <w:p w14:paraId="10E3871A">
      <w:pPr>
        <w:pStyle w:val="21"/>
        <w:spacing w:line="360" w:lineRule="auto"/>
        <w:rPr>
          <w:rFonts w:hint="eastAsia" w:ascii="宋体" w:hAnsi="宋体" w:eastAsia="宋体" w:cs="宋体"/>
          <w:color w:val="auto"/>
          <w:highlight w:val="none"/>
        </w:rPr>
      </w:pPr>
    </w:p>
    <w:p w14:paraId="2B187271">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7DAD35B">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9625C00">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41961D2C">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879301A">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1E6DF1D">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6A4644F">
      <w:pPr>
        <w:pStyle w:val="21"/>
        <w:spacing w:line="360" w:lineRule="auto"/>
        <w:rPr>
          <w:rFonts w:hint="eastAsia" w:ascii="宋体" w:hAnsi="宋体" w:eastAsia="宋体" w:cs="宋体"/>
          <w:color w:val="auto"/>
          <w:highlight w:val="none"/>
        </w:rPr>
      </w:pPr>
    </w:p>
    <w:p w14:paraId="24EB2C84">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C74E27">
      <w:pPr>
        <w:pStyle w:val="21"/>
        <w:spacing w:line="360" w:lineRule="auto"/>
        <w:rPr>
          <w:rFonts w:hint="eastAsia" w:ascii="宋体" w:hAnsi="宋体" w:eastAsia="宋体" w:cs="宋体"/>
          <w:color w:val="auto"/>
          <w:highlight w:val="none"/>
        </w:rPr>
      </w:pPr>
    </w:p>
    <w:p w14:paraId="196BEF66">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123EC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6FEC49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5A5476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F50572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153E75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0B0E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D82B6E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6637DE0">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F89C53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322DD85">
            <w:pPr>
              <w:adjustRightInd w:val="0"/>
              <w:snapToGrid w:val="0"/>
              <w:spacing w:line="360" w:lineRule="auto"/>
              <w:rPr>
                <w:rFonts w:hint="eastAsia" w:ascii="宋体" w:hAnsi="宋体" w:eastAsia="宋体" w:cs="宋体"/>
                <w:bCs/>
                <w:color w:val="auto"/>
                <w:szCs w:val="21"/>
                <w:highlight w:val="none"/>
              </w:rPr>
            </w:pPr>
          </w:p>
        </w:tc>
      </w:tr>
      <w:tr w14:paraId="56F736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9AF4494">
            <w:pPr>
              <w:rPr>
                <w:rFonts w:hint="eastAsia" w:ascii="宋体" w:hAnsi="宋体" w:eastAsia="宋体" w:cs="宋体"/>
                <w:bCs/>
                <w:color w:val="auto"/>
                <w:szCs w:val="21"/>
                <w:highlight w:val="none"/>
              </w:rPr>
            </w:pPr>
          </w:p>
        </w:tc>
        <w:tc>
          <w:tcPr>
            <w:tcW w:w="1337" w:type="pct"/>
            <w:vAlign w:val="center"/>
          </w:tcPr>
          <w:p w14:paraId="308CFE2A">
            <w:pPr>
              <w:rPr>
                <w:rFonts w:hint="eastAsia" w:ascii="宋体" w:hAnsi="宋体" w:eastAsia="宋体" w:cs="宋体"/>
                <w:bCs/>
                <w:color w:val="auto"/>
                <w:szCs w:val="21"/>
                <w:highlight w:val="none"/>
              </w:rPr>
            </w:pPr>
          </w:p>
        </w:tc>
        <w:tc>
          <w:tcPr>
            <w:tcW w:w="861" w:type="pct"/>
            <w:vAlign w:val="center"/>
          </w:tcPr>
          <w:p w14:paraId="60C0D677">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45EB8D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1BA67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51C9FF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2D1802E">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82A55E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79F7CCF">
            <w:pPr>
              <w:spacing w:line="360" w:lineRule="auto"/>
              <w:ind w:firstLine="8" w:firstLineChars="4"/>
              <w:rPr>
                <w:rFonts w:hint="eastAsia" w:ascii="宋体" w:hAnsi="宋体" w:eastAsia="宋体" w:cs="宋体"/>
                <w:bCs/>
                <w:color w:val="auto"/>
                <w:szCs w:val="21"/>
                <w:highlight w:val="none"/>
              </w:rPr>
            </w:pPr>
          </w:p>
        </w:tc>
      </w:tr>
      <w:tr w14:paraId="1D35AD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E0AE52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EF48257">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345078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40E41410">
            <w:pPr>
              <w:adjustRightInd w:val="0"/>
              <w:snapToGrid w:val="0"/>
              <w:spacing w:line="360" w:lineRule="auto"/>
              <w:rPr>
                <w:rFonts w:hint="eastAsia" w:ascii="宋体" w:hAnsi="宋体" w:eastAsia="宋体" w:cs="宋体"/>
                <w:bCs/>
                <w:color w:val="auto"/>
                <w:szCs w:val="21"/>
                <w:highlight w:val="none"/>
              </w:rPr>
            </w:pPr>
          </w:p>
        </w:tc>
      </w:tr>
      <w:tr w14:paraId="32050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58DE61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8269EF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5C3D296">
            <w:pPr>
              <w:spacing w:line="360" w:lineRule="auto"/>
              <w:jc w:val="center"/>
              <w:rPr>
                <w:rFonts w:hint="eastAsia" w:ascii="宋体" w:hAnsi="宋体" w:eastAsia="宋体" w:cs="宋体"/>
                <w:bCs/>
                <w:color w:val="auto"/>
                <w:szCs w:val="21"/>
                <w:highlight w:val="none"/>
              </w:rPr>
            </w:pPr>
          </w:p>
        </w:tc>
      </w:tr>
    </w:tbl>
    <w:p w14:paraId="17724F6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912"/>
      <w:bookmarkStart w:id="940" w:name="_Toc21035"/>
      <w:bookmarkStart w:id="941" w:name="_Toc533708135"/>
      <w:bookmarkStart w:id="942" w:name="_Toc102860086"/>
      <w:bookmarkStart w:id="943" w:name="_Toc102860430"/>
      <w:bookmarkStart w:id="944" w:name="_Toc30209"/>
      <w:bookmarkStart w:id="945" w:name="_Toc20630"/>
      <w:bookmarkStart w:id="946" w:name="_Toc142508381"/>
      <w:bookmarkStart w:id="947" w:name="_Toc8397"/>
      <w:bookmarkStart w:id="948" w:name="_Toc1558"/>
      <w:bookmarkStart w:id="949" w:name="_Toc94107223"/>
      <w:bookmarkStart w:id="950" w:name="_Toc140596941"/>
      <w:bookmarkStart w:id="951" w:name="_Toc12047"/>
      <w:bookmarkStart w:id="952" w:name="_Toc1977740"/>
      <w:bookmarkStart w:id="953" w:name="_Toc10499188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62F0991A">
      <w:pPr>
        <w:spacing w:before="120" w:after="120" w:line="360" w:lineRule="auto"/>
        <w:jc w:val="center"/>
        <w:rPr>
          <w:rFonts w:ascii="宋体" w:hAnsi="宋体" w:eastAsia="宋体" w:cs="Times New Roman"/>
          <w:color w:val="auto"/>
          <w:kern w:val="0"/>
          <w:szCs w:val="21"/>
          <w:highlight w:val="none"/>
        </w:rPr>
      </w:pPr>
      <w:bookmarkStart w:id="954" w:name="_Toc17449_WPSOffice_Level3"/>
      <w:r>
        <w:rPr>
          <w:rFonts w:hint="eastAsia" w:ascii="宋体" w:hAnsi="宋体" w:eastAsia="宋体" w:cs="宋体"/>
          <w:b/>
          <w:color w:val="auto"/>
          <w:kern w:val="0"/>
          <w:sz w:val="30"/>
          <w:szCs w:val="30"/>
          <w:highlight w:val="none"/>
          <w:lang w:val="zh-CN"/>
        </w:rPr>
        <w:t>用户需求偏离表</w:t>
      </w:r>
      <w:bookmarkEnd w:id="95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388"/>
        <w:gridCol w:w="7362"/>
        <w:gridCol w:w="760"/>
        <w:gridCol w:w="771"/>
        <w:gridCol w:w="770"/>
      </w:tblGrid>
      <w:tr w14:paraId="3998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3" w:type="pct"/>
            <w:vMerge w:val="restart"/>
            <w:vAlign w:val="center"/>
          </w:tcPr>
          <w:p w14:paraId="50FF520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736" w:type="pct"/>
            <w:gridSpan w:val="2"/>
            <w:vAlign w:val="center"/>
          </w:tcPr>
          <w:p w14:paraId="38093B4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09" w:type="pct"/>
            <w:gridSpan w:val="3"/>
            <w:vAlign w:val="center"/>
          </w:tcPr>
          <w:p w14:paraId="4BDE224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72E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3" w:type="pct"/>
            <w:vMerge w:val="continue"/>
            <w:vAlign w:val="center"/>
          </w:tcPr>
          <w:p w14:paraId="7BBE4DBE">
            <w:pPr>
              <w:keepNext/>
              <w:keepLines/>
              <w:spacing w:line="400" w:lineRule="exact"/>
              <w:jc w:val="center"/>
              <w:outlineLvl w:val="0"/>
              <w:rPr>
                <w:rFonts w:ascii="宋体" w:hAnsi="宋体" w:eastAsia="宋体" w:cs="宋体"/>
                <w:color w:val="auto"/>
                <w:kern w:val="0"/>
                <w:sz w:val="18"/>
                <w:szCs w:val="18"/>
                <w:highlight w:val="none"/>
              </w:rPr>
            </w:pPr>
          </w:p>
        </w:tc>
        <w:tc>
          <w:tcPr>
            <w:tcW w:w="187" w:type="pct"/>
            <w:vAlign w:val="center"/>
          </w:tcPr>
          <w:p w14:paraId="3BD12A0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549" w:type="pct"/>
            <w:vAlign w:val="center"/>
          </w:tcPr>
          <w:p w14:paraId="23E2D69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66" w:type="pct"/>
            <w:vAlign w:val="center"/>
          </w:tcPr>
          <w:p w14:paraId="7DA5DC3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371" w:type="pct"/>
            <w:vAlign w:val="center"/>
          </w:tcPr>
          <w:p w14:paraId="312C18D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71" w:type="pct"/>
            <w:vAlign w:val="center"/>
          </w:tcPr>
          <w:p w14:paraId="222EB4F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4D99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153" w:type="pct"/>
            <w:vAlign w:val="center"/>
          </w:tcPr>
          <w:p w14:paraId="586C991A">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187" w:type="pct"/>
            <w:vAlign w:val="center"/>
          </w:tcPr>
          <w:p w14:paraId="48D5D537">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549" w:type="pct"/>
            <w:vAlign w:val="center"/>
          </w:tcPr>
          <w:p w14:paraId="76E8A971">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二、采购服务的范围</w:t>
            </w:r>
          </w:p>
          <w:p w14:paraId="2B823C4C">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（一）服务内容</w:t>
            </w:r>
          </w:p>
          <w:p w14:paraId="72B96289">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中标人负责按招标人要求，按时按质提供合格且符合要求的供水管网维护维修材料，以及负责因材料质量问题导致的损失。</w:t>
            </w:r>
          </w:p>
          <w:p w14:paraId="5E073DA9">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（二）服务期：自合同签订生效之日起一年。</w:t>
            </w:r>
          </w:p>
          <w:p w14:paraId="216D8583">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（三）供货类型及数量</w:t>
            </w:r>
          </w:p>
          <w:p w14:paraId="1515ECA2">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1.暂定采购数量：供水管道维护维修</w:t>
            </w:r>
            <w:r>
              <w:rPr>
                <w:rFonts w:hint="eastAsia" w:ascii="宋体" w:hAnsi="宋体" w:eastAsia="宋体" w:cs="Times New Roman"/>
                <w:b w:val="0"/>
                <w:bCs/>
                <w:color w:val="auto"/>
                <w:sz w:val="18"/>
                <w:szCs w:val="18"/>
                <w:highlight w:val="none"/>
                <w:lang w:val="en-US" w:eastAsia="zh-CN"/>
              </w:rPr>
              <w:t>修补器</w:t>
            </w:r>
            <w:r>
              <w:rPr>
                <w:rFonts w:hint="default" w:ascii="宋体" w:hAnsi="宋体" w:eastAsia="宋体" w:cs="Times New Roman"/>
                <w:b w:val="0"/>
                <w:bCs/>
                <w:color w:val="auto"/>
                <w:sz w:val="18"/>
                <w:szCs w:val="18"/>
                <w:highlight w:val="none"/>
                <w:lang w:val="en-US" w:eastAsia="zh-CN"/>
              </w:rPr>
              <w:t>以及相应必须的辅材配件材料用量约 9912件（共239类）。</w:t>
            </w:r>
          </w:p>
          <w:p w14:paraId="206B9F48">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2.本次采购数量为暂定数量，仅为便于计算暂定合同价使用，不作为招标人最终采购数量的保证。实际需求数量以招标人具体供货通知为准，按实结算。综合单价不随数量的变化而增减。</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不得因招标人实际采购数量的减少或增加而要求提供任何形式的补偿或赔偿，或者要求招标人按暂定数量采购相应货物。合同履约过程中，如招标人在本项目货物清单范围内有新增需要供货的，按不含税中标综合单价按实结算。</w:t>
            </w:r>
          </w:p>
        </w:tc>
        <w:tc>
          <w:tcPr>
            <w:tcW w:w="366" w:type="pct"/>
            <w:vAlign w:val="center"/>
          </w:tcPr>
          <w:p w14:paraId="625F164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7FFF772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2FE23BD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CC7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14:paraId="25456F7F">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187" w:type="pct"/>
            <w:vAlign w:val="center"/>
          </w:tcPr>
          <w:p w14:paraId="6E1D7514">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三</w:t>
            </w:r>
          </w:p>
        </w:tc>
        <w:tc>
          <w:tcPr>
            <w:tcW w:w="3549" w:type="pct"/>
            <w:vAlign w:val="center"/>
          </w:tcPr>
          <w:p w14:paraId="2092AD0B">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三、货物技术要求</w:t>
            </w:r>
          </w:p>
          <w:p w14:paraId="3C986566">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中标人提供的</w:t>
            </w:r>
            <w:r>
              <w:rPr>
                <w:rFonts w:hint="eastAsia" w:ascii="宋体" w:hAnsi="宋体" w:eastAsia="宋体" w:cs="Times New Roman"/>
                <w:b w:val="0"/>
                <w:bCs/>
                <w:color w:val="auto"/>
                <w:sz w:val="18"/>
                <w:szCs w:val="18"/>
                <w:highlight w:val="none"/>
                <w:lang w:val="en-US" w:eastAsia="zh-CN"/>
              </w:rPr>
              <w:t>修补器</w:t>
            </w:r>
            <w:r>
              <w:rPr>
                <w:rFonts w:hint="default" w:ascii="宋体" w:hAnsi="宋体" w:eastAsia="宋体" w:cs="Times New Roman"/>
                <w:b w:val="0"/>
                <w:bCs/>
                <w:color w:val="auto"/>
                <w:sz w:val="18"/>
                <w:szCs w:val="18"/>
                <w:highlight w:val="none"/>
                <w:lang w:val="en-US" w:eastAsia="zh-CN"/>
              </w:rPr>
              <w:t>以及相应必须的辅材配件等产品，应满足或高于以下技术要求的规定。</w:t>
            </w:r>
          </w:p>
          <w:p w14:paraId="186511E8">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★1.投标人所供</w:t>
            </w:r>
            <w:r>
              <w:rPr>
                <w:rFonts w:hint="eastAsia" w:ascii="宋体" w:hAnsi="宋体" w:eastAsia="宋体" w:cs="Times New Roman"/>
                <w:b w:val="0"/>
                <w:bCs/>
                <w:color w:val="auto"/>
                <w:sz w:val="18"/>
                <w:szCs w:val="18"/>
                <w:highlight w:val="none"/>
                <w:lang w:val="en-US" w:eastAsia="zh-CN"/>
              </w:rPr>
              <w:t>修补器（别称：抢修器、哈夫节、开边夹、抢修节、抱箍等）</w:t>
            </w:r>
            <w:r>
              <w:rPr>
                <w:rFonts w:hint="default" w:ascii="宋体" w:hAnsi="宋体" w:eastAsia="宋体" w:cs="Times New Roman"/>
                <w:b w:val="0"/>
                <w:bCs/>
                <w:color w:val="auto"/>
                <w:sz w:val="18"/>
                <w:szCs w:val="18"/>
                <w:highlight w:val="none"/>
                <w:lang w:val="en-US" w:eastAsia="zh-CN"/>
              </w:rPr>
              <w:t>具有有效的</w:t>
            </w:r>
            <w:r>
              <w:rPr>
                <w:rFonts w:hint="eastAsia" w:ascii="宋体" w:hAnsi="宋体" w:eastAsia="宋体" w:cs="Times New Roman"/>
                <w:b w:val="0"/>
                <w:bCs/>
                <w:color w:val="auto"/>
                <w:sz w:val="18"/>
                <w:szCs w:val="18"/>
                <w:highlight w:val="none"/>
                <w:lang w:val="en-US" w:eastAsia="zh-CN"/>
              </w:rPr>
              <w:t>省</w:t>
            </w:r>
            <w:r>
              <w:rPr>
                <w:rFonts w:hint="default" w:ascii="宋体" w:hAnsi="宋体" w:eastAsia="宋体" w:cs="Times New Roman"/>
                <w:b w:val="0"/>
                <w:bCs/>
                <w:color w:val="auto"/>
                <w:sz w:val="18"/>
                <w:szCs w:val="18"/>
                <w:highlight w:val="none"/>
                <w:lang w:val="en-US" w:eastAsia="zh-CN"/>
              </w:rPr>
              <w:t>级以上(含</w:t>
            </w:r>
            <w:r>
              <w:rPr>
                <w:rFonts w:hint="eastAsia" w:ascii="宋体" w:hAnsi="宋体" w:eastAsia="宋体" w:cs="Times New Roman"/>
                <w:b w:val="0"/>
                <w:bCs/>
                <w:color w:val="auto"/>
                <w:sz w:val="18"/>
                <w:szCs w:val="18"/>
                <w:highlight w:val="none"/>
                <w:lang w:val="en-US" w:eastAsia="zh-CN"/>
              </w:rPr>
              <w:t>省</w:t>
            </w:r>
            <w:r>
              <w:rPr>
                <w:rFonts w:hint="default" w:ascii="宋体" w:hAnsi="宋体" w:eastAsia="宋体" w:cs="Times New Roman"/>
                <w:b w:val="0"/>
                <w:bCs/>
                <w:color w:val="auto"/>
                <w:sz w:val="18"/>
                <w:szCs w:val="18"/>
                <w:highlight w:val="none"/>
                <w:lang w:val="en-US" w:eastAsia="zh-CN"/>
              </w:rPr>
              <w:t>级)卫生行政主管部门颁发的《涉及饮用水卫生安全产品卫生许可批件》</w:t>
            </w:r>
            <w:r>
              <w:rPr>
                <w:rFonts w:hint="eastAsia" w:ascii="宋体" w:hAnsi="宋体" w:eastAsia="宋体" w:cs="Times New Roman"/>
                <w:b w:val="0"/>
                <w:bCs/>
                <w:color w:val="auto"/>
                <w:sz w:val="18"/>
                <w:szCs w:val="18"/>
                <w:highlight w:val="none"/>
                <w:lang w:val="en-US" w:eastAsia="zh-CN"/>
              </w:rPr>
              <w:t>复印件</w:t>
            </w:r>
            <w:r>
              <w:rPr>
                <w:rFonts w:hint="default" w:ascii="宋体" w:hAnsi="宋体" w:eastAsia="宋体" w:cs="Times New Roman"/>
                <w:b w:val="0"/>
                <w:bCs/>
                <w:color w:val="auto"/>
                <w:sz w:val="18"/>
                <w:szCs w:val="18"/>
                <w:highlight w:val="none"/>
                <w:lang w:val="en-US" w:eastAsia="zh-CN"/>
              </w:rPr>
              <w:t>。</w:t>
            </w:r>
          </w:p>
          <w:p w14:paraId="37B28F76">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2.执行标准</w:t>
            </w:r>
          </w:p>
          <w:p w14:paraId="079485FC">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（1）YB∕T 4652 管道用球墨铸铁修补器</w:t>
            </w:r>
          </w:p>
          <w:p w14:paraId="4A8D3C79">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（2）GB/T 1348 球墨铸铁件</w:t>
            </w:r>
          </w:p>
          <w:p w14:paraId="27E7936C">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（3）GB/T 3098.1 紧固件机械性能 螺栓、螺钉和螺柱</w:t>
            </w:r>
          </w:p>
          <w:p w14:paraId="63BC42FE">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（4）GB/T 3098.2 紧固件机械性能 螺母</w:t>
            </w:r>
          </w:p>
          <w:p w14:paraId="230844DD">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（5）GB/T 6414 铸件尺寸公差与机械加工余量</w:t>
            </w:r>
          </w:p>
          <w:p w14:paraId="5C9D462C">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（6）GB/T 9941 球墨铸铁金相检验</w:t>
            </w:r>
          </w:p>
          <w:p w14:paraId="17462A8E">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（7）GB/T 16938 紧固件螺栓、螺钉、螺柱和螺母 通用技术条件</w:t>
            </w:r>
          </w:p>
          <w:p w14:paraId="7679136F">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（8）GB/T 17219 生活饮用水输配水设备及防护材料的安全性评价标准</w:t>
            </w:r>
          </w:p>
          <w:p w14:paraId="02EE11C9">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（9）GB/T 21873 橡胶密封件给、排水管及污水管道用接口封圈材料规范</w:t>
            </w:r>
          </w:p>
          <w:p w14:paraId="03E23739">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3.材质及技术性能要求</w:t>
            </w:r>
          </w:p>
          <w:p w14:paraId="2961CAFD">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3.1 工作介质、温度、公称压力及安装要求</w:t>
            </w:r>
          </w:p>
          <w:p w14:paraId="05BF8021">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本次采购要求的管件用于温度 0℃~60℃的自来水，要求公称压力 1.6MPa，螺栓紧固连接。为易于安装，</w:t>
            </w:r>
            <w:r>
              <w:rPr>
                <w:rFonts w:hint="eastAsia" w:ascii="宋体" w:hAnsi="宋体" w:eastAsia="宋体" w:cs="Times New Roman"/>
                <w:b w:val="0"/>
                <w:bCs/>
                <w:color w:val="auto"/>
                <w:sz w:val="18"/>
                <w:szCs w:val="18"/>
                <w:highlight w:val="none"/>
                <w:lang w:val="en-US" w:eastAsia="zh-CN"/>
              </w:rPr>
              <w:t>修补器</w:t>
            </w:r>
            <w:r>
              <w:rPr>
                <w:rFonts w:hint="default" w:ascii="宋体" w:hAnsi="宋体" w:eastAsia="宋体" w:cs="Times New Roman"/>
                <w:b w:val="0"/>
                <w:bCs/>
                <w:color w:val="auto"/>
                <w:sz w:val="18"/>
                <w:szCs w:val="18"/>
                <w:highlight w:val="none"/>
                <w:lang w:val="en-US" w:eastAsia="zh-CN"/>
              </w:rPr>
              <w:t>应存在较长紧固件。橡胶密封件和壳体之间的连接方式采用无粘胶技术。</w:t>
            </w:r>
          </w:p>
          <w:p w14:paraId="34E493A5">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3.2 各部件要求</w:t>
            </w:r>
          </w:p>
          <w:p w14:paraId="3266BCBB">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（1）壳体</w:t>
            </w:r>
          </w:p>
          <w:p w14:paraId="5CC152D0">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壳体材料为球墨铸铁QT450-10或以上等级，性能应符合或不低于表1的规定。</w:t>
            </w:r>
          </w:p>
          <w:p w14:paraId="43170209">
            <w:pPr>
              <w:pageBreakBefore w:val="0"/>
              <w:widowControl w:val="0"/>
              <w:kinsoku/>
              <w:wordWrap/>
              <w:overflowPunct/>
              <w:topLinePunct w:val="0"/>
              <w:bidi w:val="0"/>
              <w:adjustRightInd w:val="0"/>
              <w:snapToGrid/>
              <w:spacing w:line="240" w:lineRule="auto"/>
              <w:ind w:firstLine="180" w:firstLineChars="1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表1壳体材料性能要</w:t>
            </w:r>
          </w:p>
          <w:tbl>
            <w:tblPr>
              <w:tblStyle w:val="207"/>
              <w:tblW w:w="66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3160"/>
              <w:gridCol w:w="2688"/>
            </w:tblGrid>
            <w:tr w14:paraId="37033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802" w:type="dxa"/>
                  <w:vAlign w:val="top"/>
                </w:tcPr>
                <w:p w14:paraId="157B5AE7">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3160" w:type="dxa"/>
                  <w:vAlign w:val="top"/>
                </w:tcPr>
                <w:p w14:paraId="1FB88458">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2688" w:type="dxa"/>
                  <w:vAlign w:val="top"/>
                </w:tcPr>
                <w:p w14:paraId="23BE9AEA">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14:paraId="2724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802" w:type="dxa"/>
                  <w:vAlign w:val="top"/>
                </w:tcPr>
                <w:p w14:paraId="163741A5">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3160" w:type="dxa"/>
                  <w:vAlign w:val="top"/>
                </w:tcPr>
                <w:p w14:paraId="20B7D6E7">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抗拉强度（Rm/ MPa)</w:t>
                  </w:r>
                </w:p>
              </w:tc>
              <w:tc>
                <w:tcPr>
                  <w:tcW w:w="2688" w:type="dxa"/>
                  <w:vAlign w:val="top"/>
                </w:tcPr>
                <w:p w14:paraId="00ECFD7A">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≥450</w:t>
                  </w:r>
                </w:p>
              </w:tc>
            </w:tr>
            <w:tr w14:paraId="2711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02" w:type="dxa"/>
                  <w:vAlign w:val="top"/>
                </w:tcPr>
                <w:p w14:paraId="579653AF">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3160" w:type="dxa"/>
                  <w:vAlign w:val="top"/>
                </w:tcPr>
                <w:p w14:paraId="585F0774">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断后伸长率</w:t>
                  </w:r>
                  <w:r>
                    <w:rPr>
                      <w:rFonts w:hint="eastAsia" w:ascii="宋体" w:hAnsi="宋体" w:eastAsia="宋体" w:cs="Times New Roman"/>
                      <w:color w:val="auto"/>
                      <w:spacing w:val="0"/>
                      <w:w w:val="100"/>
                      <w:szCs w:val="21"/>
                      <w:highlight w:val="none"/>
                    </w:rPr>
                    <w:t xml:space="preserve"> </w:t>
                  </w:r>
                  <w:r>
                    <w:rPr>
                      <w:rFonts w:hint="eastAsia" w:ascii="宋体" w:hAnsi="宋体" w:eastAsia="宋体" w:cs="Times New Roman"/>
                      <w:color w:val="auto"/>
                      <w:spacing w:val="0"/>
                      <w:szCs w:val="21"/>
                      <w:highlight w:val="none"/>
                    </w:rPr>
                    <w:t>(A/%)</w:t>
                  </w:r>
                </w:p>
              </w:tc>
              <w:tc>
                <w:tcPr>
                  <w:tcW w:w="2688" w:type="dxa"/>
                  <w:vAlign w:val="top"/>
                </w:tcPr>
                <w:p w14:paraId="3AE91AD4">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≥10</w:t>
                  </w:r>
                </w:p>
              </w:tc>
            </w:tr>
            <w:tr w14:paraId="366A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02" w:type="dxa"/>
                  <w:vAlign w:val="top"/>
                </w:tcPr>
                <w:p w14:paraId="336D714A">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3160" w:type="dxa"/>
                  <w:vAlign w:val="top"/>
                </w:tcPr>
                <w:p w14:paraId="18B318DA">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硬度（HBW）</w:t>
                  </w:r>
                </w:p>
              </w:tc>
              <w:tc>
                <w:tcPr>
                  <w:tcW w:w="2688" w:type="dxa"/>
                  <w:vAlign w:val="top"/>
                </w:tcPr>
                <w:p w14:paraId="67166BF0">
                  <w:pPr>
                    <w:spacing w:line="360" w:lineRule="auto"/>
                    <w:ind w:firstLine="420" w:firstLineChars="20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pacing w:val="0"/>
                      <w:szCs w:val="21"/>
                      <w:highlight w:val="none"/>
                    </w:rPr>
                    <w:t>160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210</w:t>
                  </w:r>
                </w:p>
              </w:tc>
            </w:tr>
            <w:tr w14:paraId="726F8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802" w:type="dxa"/>
                  <w:vAlign w:val="top"/>
                </w:tcPr>
                <w:p w14:paraId="73569C87">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3160" w:type="dxa"/>
                  <w:vAlign w:val="top"/>
                </w:tcPr>
                <w:p w14:paraId="1DFE8FB3">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金相（球化等级）</w:t>
                  </w:r>
                </w:p>
              </w:tc>
              <w:tc>
                <w:tcPr>
                  <w:tcW w:w="2688" w:type="dxa"/>
                  <w:vAlign w:val="top"/>
                </w:tcPr>
                <w:p w14:paraId="051C386A">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3级及以上</w:t>
                  </w:r>
                </w:p>
              </w:tc>
            </w:tr>
          </w:tbl>
          <w:p w14:paraId="0D85AB9F">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壳体长度及壁厚应满足《YB∕T 4652 管道用球墨铸铁修补器》中附录A的要求，长度公差应符合GB/T 6414-1999中公差等级CT11的要求。</w:t>
            </w:r>
          </w:p>
          <w:p w14:paraId="34845E1A">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泄压孔螺纹应符合GB/T 7306.1中圆柱内螺纹的要求，尺寸代号应符合《YB∕T4652-2018 管道用球墨铸铁修补器》中附录A的要求。</w:t>
            </w:r>
          </w:p>
          <w:p w14:paraId="18E01667">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（2）橡胶垫圈：采用三元乙丙橡胶或硅橡胶或以上等级材料，性能应符合表2的规定。</w:t>
            </w:r>
          </w:p>
          <w:p w14:paraId="10144A95">
            <w:pPr>
              <w:pageBreakBefore w:val="0"/>
              <w:widowControl w:val="0"/>
              <w:kinsoku/>
              <w:wordWrap/>
              <w:overflowPunct/>
              <w:topLinePunct w:val="0"/>
              <w:bidi w:val="0"/>
              <w:adjustRightInd w:val="0"/>
              <w:snapToGrid/>
              <w:spacing w:line="240" w:lineRule="auto"/>
              <w:ind w:firstLine="180" w:firstLineChars="1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表2</w:t>
            </w:r>
          </w:p>
          <w:tbl>
            <w:tblPr>
              <w:tblStyle w:val="207"/>
              <w:tblW w:w="6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2550"/>
              <w:gridCol w:w="2060"/>
              <w:gridCol w:w="1321"/>
            </w:tblGrid>
            <w:tr w14:paraId="7BB99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851" w:type="dxa"/>
                  <w:vAlign w:val="top"/>
                </w:tcPr>
                <w:p w14:paraId="111897BC">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4610" w:type="dxa"/>
                  <w:gridSpan w:val="2"/>
                  <w:vAlign w:val="top"/>
                </w:tcPr>
                <w:p w14:paraId="5923AC9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1321" w:type="dxa"/>
                  <w:vAlign w:val="top"/>
                </w:tcPr>
                <w:p w14:paraId="315D04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14:paraId="6A88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14:paraId="19139AAE">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4610" w:type="dxa"/>
                  <w:gridSpan w:val="2"/>
                  <w:vAlign w:val="top"/>
                </w:tcPr>
                <w:p w14:paraId="1F88437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 IRHD)</w:t>
                  </w:r>
                </w:p>
              </w:tc>
              <w:tc>
                <w:tcPr>
                  <w:tcW w:w="1321" w:type="dxa"/>
                  <w:vAlign w:val="top"/>
                </w:tcPr>
                <w:p w14:paraId="268C867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50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70</w:t>
                  </w:r>
                </w:p>
              </w:tc>
            </w:tr>
            <w:tr w14:paraId="652A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14:paraId="306C2EBD">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4610" w:type="dxa"/>
                  <w:gridSpan w:val="2"/>
                  <w:vAlign w:val="top"/>
                </w:tcPr>
                <w:p w14:paraId="300F0C8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扯断强度/MPa</w:t>
                  </w:r>
                </w:p>
              </w:tc>
              <w:tc>
                <w:tcPr>
                  <w:tcW w:w="1321" w:type="dxa"/>
                  <w:vAlign w:val="top"/>
                </w:tcPr>
                <w:p w14:paraId="4658A51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≥9</w:t>
                  </w:r>
                </w:p>
              </w:tc>
            </w:tr>
            <w:tr w14:paraId="035A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1" w:type="dxa"/>
                  <w:vAlign w:val="top"/>
                </w:tcPr>
                <w:p w14:paraId="22EA5DFF">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4610" w:type="dxa"/>
                  <w:gridSpan w:val="2"/>
                  <w:vAlign w:val="top"/>
                </w:tcPr>
                <w:p w14:paraId="6598769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w:t>
                  </w:r>
                </w:p>
              </w:tc>
              <w:tc>
                <w:tcPr>
                  <w:tcW w:w="1321" w:type="dxa"/>
                  <w:vAlign w:val="top"/>
                </w:tcPr>
                <w:p w14:paraId="79DEDF2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≥300%</w:t>
                  </w:r>
                </w:p>
              </w:tc>
            </w:tr>
            <w:tr w14:paraId="762E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14:paraId="38190405">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4610" w:type="dxa"/>
                  <w:gridSpan w:val="2"/>
                  <w:vAlign w:val="top"/>
                </w:tcPr>
                <w:p w14:paraId="0F32B3D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 (23 °C，72 h)</w:t>
                  </w:r>
                </w:p>
              </w:tc>
              <w:tc>
                <w:tcPr>
                  <w:tcW w:w="1321" w:type="dxa"/>
                  <w:vAlign w:val="top"/>
                </w:tcPr>
                <w:p w14:paraId="02743E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≤12%</w:t>
                  </w:r>
                </w:p>
              </w:tc>
            </w:tr>
            <w:tr w14:paraId="48B9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Align w:val="top"/>
                </w:tcPr>
                <w:p w14:paraId="387D9AD4">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2550" w:type="dxa"/>
                  <w:vMerge w:val="restart"/>
                  <w:tcBorders>
                    <w:bottom w:val="nil"/>
                  </w:tcBorders>
                  <w:vAlign w:val="top"/>
                </w:tcPr>
                <w:p w14:paraId="244F1B06">
                  <w:pPr>
                    <w:spacing w:line="360" w:lineRule="auto"/>
                    <w:ind w:firstLine="0" w:firstLineChars="0"/>
                    <w:rPr>
                      <w:rFonts w:hint="eastAsia" w:ascii="宋体" w:hAnsi="宋体" w:eastAsia="宋体" w:cs="Times New Roman"/>
                      <w:color w:val="auto"/>
                      <w:sz w:val="21"/>
                      <w:szCs w:val="21"/>
                      <w:highlight w:val="none"/>
                    </w:rPr>
                  </w:pPr>
                </w:p>
                <w:p w14:paraId="0C87DA6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position w:val="0"/>
                      <w:szCs w:val="21"/>
                      <w:highlight w:val="none"/>
                    </w:rPr>
                    <w:t>耐老化性能</w:t>
                  </w:r>
                </w:p>
                <w:p w14:paraId="2D89577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(70°C</w:t>
                  </w:r>
                  <w:r>
                    <w:rPr>
                      <w:rFonts w:hint="eastAsia" w:ascii="宋体" w:hAnsi="宋体" w:eastAsia="宋体" w:cs="Times New Roman"/>
                      <w:color w:val="auto"/>
                      <w:spacing w:val="0"/>
                      <w:szCs w:val="21"/>
                      <w:highlight w:val="none"/>
                      <w:lang w:eastAsia="zh-CN"/>
                    </w:rPr>
                    <w:t>，</w:t>
                  </w:r>
                  <w:r>
                    <w:rPr>
                      <w:rFonts w:hint="eastAsia" w:ascii="宋体" w:hAnsi="宋体" w:eastAsia="宋体" w:cs="Times New Roman"/>
                      <w:color w:val="auto"/>
                      <w:spacing w:val="0"/>
                      <w:szCs w:val="21"/>
                      <w:highlight w:val="none"/>
                    </w:rPr>
                    <w:t>7d)</w:t>
                  </w:r>
                </w:p>
              </w:tc>
              <w:tc>
                <w:tcPr>
                  <w:tcW w:w="2060" w:type="dxa"/>
                  <w:vAlign w:val="top"/>
                </w:tcPr>
                <w:p w14:paraId="160F8CA1">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w:t>
                  </w:r>
                </w:p>
              </w:tc>
              <w:tc>
                <w:tcPr>
                  <w:tcW w:w="1321" w:type="dxa"/>
                  <w:vAlign w:val="top"/>
                </w:tcPr>
                <w:p w14:paraId="58C1B54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14:paraId="7031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1" w:type="dxa"/>
                  <w:vAlign w:val="top"/>
                </w:tcPr>
                <w:p w14:paraId="316664E7">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2550" w:type="dxa"/>
                  <w:vMerge w:val="continue"/>
                  <w:tcBorders>
                    <w:top w:val="nil"/>
                    <w:bottom w:val="nil"/>
                  </w:tcBorders>
                  <w:vAlign w:val="top"/>
                </w:tcPr>
                <w:p w14:paraId="276012ED">
                  <w:pPr>
                    <w:spacing w:line="360" w:lineRule="auto"/>
                    <w:ind w:firstLine="420" w:firstLineChars="200"/>
                    <w:rPr>
                      <w:rFonts w:hint="eastAsia" w:ascii="宋体" w:hAnsi="宋体" w:eastAsia="宋体" w:cs="Times New Roman"/>
                      <w:color w:val="auto"/>
                      <w:sz w:val="21"/>
                      <w:szCs w:val="21"/>
                      <w:highlight w:val="none"/>
                    </w:rPr>
                  </w:pPr>
                </w:p>
              </w:tc>
              <w:tc>
                <w:tcPr>
                  <w:tcW w:w="2060" w:type="dxa"/>
                  <w:vAlign w:val="top"/>
                </w:tcPr>
                <w:p w14:paraId="37529884">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扯断强度下降</w:t>
                  </w:r>
                </w:p>
              </w:tc>
              <w:tc>
                <w:tcPr>
                  <w:tcW w:w="1321" w:type="dxa"/>
                  <w:vAlign w:val="top"/>
                </w:tcPr>
                <w:p w14:paraId="6822383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14:paraId="70F7A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14:paraId="2EBAAC33">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2550" w:type="dxa"/>
                  <w:vMerge w:val="continue"/>
                  <w:tcBorders>
                    <w:top w:val="nil"/>
                    <w:bottom w:val="nil"/>
                  </w:tcBorders>
                  <w:vAlign w:val="top"/>
                </w:tcPr>
                <w:p w14:paraId="4C67DA56">
                  <w:pPr>
                    <w:spacing w:line="360" w:lineRule="auto"/>
                    <w:ind w:firstLine="420" w:firstLineChars="200"/>
                    <w:rPr>
                      <w:rFonts w:hint="eastAsia" w:ascii="宋体" w:hAnsi="宋体" w:eastAsia="宋体" w:cs="Times New Roman"/>
                      <w:color w:val="auto"/>
                      <w:sz w:val="21"/>
                      <w:szCs w:val="21"/>
                      <w:highlight w:val="none"/>
                    </w:rPr>
                  </w:pPr>
                </w:p>
              </w:tc>
              <w:tc>
                <w:tcPr>
                  <w:tcW w:w="2060" w:type="dxa"/>
                  <w:vAlign w:val="top"/>
                </w:tcPr>
                <w:p w14:paraId="08B18C04">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扯断伸长率下降</w:t>
                  </w:r>
                </w:p>
              </w:tc>
              <w:tc>
                <w:tcPr>
                  <w:tcW w:w="1321" w:type="dxa"/>
                  <w:vAlign w:val="top"/>
                </w:tcPr>
                <w:p w14:paraId="438A4E4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w:t>
                  </w:r>
                </w:p>
              </w:tc>
            </w:tr>
            <w:tr w14:paraId="625F5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851" w:type="dxa"/>
                  <w:vAlign w:val="top"/>
                </w:tcPr>
                <w:p w14:paraId="5AE1B4DE">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2550" w:type="dxa"/>
                  <w:vMerge w:val="continue"/>
                  <w:tcBorders>
                    <w:top w:val="nil"/>
                  </w:tcBorders>
                  <w:vAlign w:val="top"/>
                </w:tcPr>
                <w:p w14:paraId="3C9ABAE3">
                  <w:pPr>
                    <w:spacing w:line="360" w:lineRule="auto"/>
                    <w:ind w:firstLine="420" w:firstLineChars="200"/>
                    <w:rPr>
                      <w:rFonts w:hint="eastAsia" w:ascii="宋体" w:hAnsi="宋体" w:eastAsia="宋体" w:cs="Times New Roman"/>
                      <w:color w:val="auto"/>
                      <w:sz w:val="21"/>
                      <w:szCs w:val="21"/>
                      <w:highlight w:val="none"/>
                    </w:rPr>
                  </w:pPr>
                </w:p>
              </w:tc>
              <w:tc>
                <w:tcPr>
                  <w:tcW w:w="2060" w:type="dxa"/>
                  <w:vAlign w:val="top"/>
                </w:tcPr>
                <w:p w14:paraId="3D20AA65">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硬度变化(IRHD)</w:t>
                  </w:r>
                </w:p>
              </w:tc>
              <w:tc>
                <w:tcPr>
                  <w:tcW w:w="1321" w:type="dxa"/>
                  <w:vAlign w:val="top"/>
                </w:tcPr>
                <w:p w14:paraId="694113F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- 5</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+8</w:t>
                  </w:r>
                </w:p>
              </w:tc>
            </w:tr>
          </w:tbl>
          <w:p w14:paraId="0E50E462">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1AE82C7B">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（3）连接螺栓：8.8级碳钢螺栓或不锈钢螺栓。碳钢螺母性能等级应达到GB/T3098.2-2015中规定的8及以上，奥氏体不锈钢螺栓性能等级应达到GB/T 3098.6中规定的70及以上，奥氏体不锈钢螺母性能等级应达到GB/T 3098.15中规定的70及以上。</w:t>
            </w:r>
          </w:p>
          <w:p w14:paraId="54ADE45B">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4.涂层</w:t>
            </w:r>
          </w:p>
          <w:p w14:paraId="50446C88">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eastAsia" w:ascii="宋体" w:hAnsi="宋体" w:eastAsia="宋体" w:cs="Times New Roman"/>
                <w:b w:val="0"/>
                <w:bCs/>
                <w:color w:val="auto"/>
                <w:sz w:val="18"/>
                <w:szCs w:val="18"/>
                <w:highlight w:val="none"/>
                <w:lang w:val="en-US" w:eastAsia="zh-CN"/>
              </w:rPr>
              <w:t>修补器</w:t>
            </w:r>
            <w:r>
              <w:rPr>
                <w:rFonts w:hint="default" w:ascii="宋体" w:hAnsi="宋体" w:eastAsia="宋体" w:cs="Times New Roman"/>
                <w:b w:val="0"/>
                <w:bCs/>
                <w:color w:val="auto"/>
                <w:sz w:val="18"/>
                <w:szCs w:val="18"/>
                <w:highlight w:val="none"/>
                <w:lang w:val="en-US" w:eastAsia="zh-CN"/>
              </w:rPr>
              <w:t>本体为铸铁时，表面应使用涂层。产品内外涂覆采用环氧树脂粉末静电喷涂，涂层厚度分布应均匀（包括内层和外层），低于 150 微米的数值为不合格（边缘除外）。附着力应良好，且用附着力拉开法试验时（ISO 16276-1:2007），测量值应高于 8 MPa。在用针孔电火花检测仪检验（检测电压 1.2kV）时，不能有任何空隙或小孔。</w:t>
            </w:r>
          </w:p>
          <w:p w14:paraId="6BFB5172">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5.标志</w:t>
            </w:r>
          </w:p>
          <w:p w14:paraId="6E24A8CD">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每套</w:t>
            </w:r>
            <w:r>
              <w:rPr>
                <w:rFonts w:hint="eastAsia" w:ascii="宋体" w:hAnsi="宋体" w:eastAsia="宋体" w:cs="Times New Roman"/>
                <w:b w:val="0"/>
                <w:bCs/>
                <w:color w:val="auto"/>
                <w:sz w:val="18"/>
                <w:szCs w:val="18"/>
                <w:highlight w:val="none"/>
                <w:lang w:val="en-US" w:eastAsia="zh-CN"/>
              </w:rPr>
              <w:t>修补器</w:t>
            </w:r>
            <w:r>
              <w:rPr>
                <w:rFonts w:hint="default" w:ascii="宋体" w:hAnsi="宋体" w:eastAsia="宋体" w:cs="Times New Roman"/>
                <w:b w:val="0"/>
                <w:bCs/>
                <w:color w:val="auto"/>
                <w:sz w:val="18"/>
                <w:szCs w:val="18"/>
                <w:highlight w:val="none"/>
                <w:lang w:val="en-US" w:eastAsia="zh-CN"/>
              </w:rPr>
              <w:t>必须具有清晰永久性标志：制造厂名或商标、公称尺寸、原材料名称。</w:t>
            </w:r>
          </w:p>
          <w:p w14:paraId="6E1395FA">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6.外观要求</w:t>
            </w:r>
          </w:p>
          <w:p w14:paraId="61D27BB1">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w:t>
            </w:r>
            <w:r>
              <w:rPr>
                <w:rFonts w:hint="eastAsia" w:ascii="宋体" w:hAnsi="宋体" w:eastAsia="宋体" w:cs="Times New Roman"/>
                <w:b w:val="0"/>
                <w:bCs/>
                <w:color w:val="auto"/>
                <w:sz w:val="18"/>
                <w:szCs w:val="18"/>
                <w:highlight w:val="none"/>
                <w:lang w:val="en-US" w:eastAsia="zh-CN"/>
              </w:rPr>
              <w:t>修补器</w:t>
            </w:r>
            <w:r>
              <w:rPr>
                <w:rFonts w:hint="default" w:ascii="宋体" w:hAnsi="宋体" w:eastAsia="宋体" w:cs="Times New Roman"/>
                <w:b w:val="0"/>
                <w:bCs/>
                <w:color w:val="auto"/>
                <w:sz w:val="18"/>
                <w:szCs w:val="18"/>
                <w:highlight w:val="none"/>
                <w:lang w:val="en-US" w:eastAsia="zh-CN"/>
              </w:rPr>
              <w:t>出炉后要求退火消除应力，外表面应光洁，花纹、标记及字标清晰无缺损， 无多余部分、无毛刺、无锋利边缘、无曲翘变形、无缩瘪、无龟裂，不得有裂纹或影响产品性能的冷隔、鼓包、砂眼等缺陷，不得补焊。</w:t>
            </w:r>
          </w:p>
          <w:p w14:paraId="5E57ECF6">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（2）外表面必须经过喷涂防锈环氧树脂防锈处理。内表面必须喷涂无毒性环氧树脂。</w:t>
            </w:r>
          </w:p>
          <w:p w14:paraId="7DA65A9F">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6.参考样式</w:t>
            </w:r>
          </w:p>
          <w:p w14:paraId="639DF6B1">
            <w:pPr>
              <w:pageBreakBefore w:val="0"/>
              <w:widowControl w:val="0"/>
              <w:kinsoku/>
              <w:wordWrap/>
              <w:overflowPunct/>
              <w:topLinePunct w:val="0"/>
              <w:bidi w:val="0"/>
              <w:adjustRightInd w:val="0"/>
              <w:snapToGrid/>
              <w:spacing w:line="240" w:lineRule="auto"/>
              <w:ind w:firstLine="420" w:firstLineChars="200"/>
              <w:jc w:val="left"/>
              <w:textAlignment w:val="auto"/>
              <w:rPr>
                <w:rFonts w:hint="default" w:ascii="宋体" w:hAnsi="宋体" w:eastAsia="宋体" w:cs="Times New Roman"/>
                <w:b w:val="0"/>
                <w:bCs/>
                <w:color w:val="auto"/>
                <w:sz w:val="18"/>
                <w:szCs w:val="18"/>
                <w:highlight w:val="none"/>
                <w:lang w:val="en-US" w:eastAsia="zh-CN"/>
              </w:rPr>
            </w:pPr>
            <w:r>
              <w:rPr>
                <w:color w:val="auto"/>
                <w:highlight w:val="none"/>
              </w:rPr>
              <w:drawing>
                <wp:anchor distT="0" distB="0" distL="0" distR="0" simplePos="0" relativeHeight="251670528" behindDoc="0" locked="0" layoutInCell="1" allowOverlap="1">
                  <wp:simplePos x="0" y="0"/>
                  <wp:positionH relativeFrom="column">
                    <wp:posOffset>481330</wp:posOffset>
                  </wp:positionH>
                  <wp:positionV relativeFrom="paragraph">
                    <wp:posOffset>91440</wp:posOffset>
                  </wp:positionV>
                  <wp:extent cx="1398270" cy="957580"/>
                  <wp:effectExtent l="0" t="0" r="11430" b="13970"/>
                  <wp:wrapNone/>
                  <wp:docPr id="21" name="IM 2"/>
                  <wp:cNvGraphicFramePr/>
                  <a:graphic xmlns:a="http://schemas.openxmlformats.org/drawingml/2006/main">
                    <a:graphicData uri="http://schemas.openxmlformats.org/drawingml/2006/picture">
                      <pic:pic xmlns:pic="http://schemas.openxmlformats.org/drawingml/2006/picture">
                        <pic:nvPicPr>
                          <pic:cNvPr id="21" name="IM 2"/>
                          <pic:cNvPicPr/>
                        </pic:nvPicPr>
                        <pic:blipFill>
                          <a:blip r:embed="rId10"/>
                          <a:stretch>
                            <a:fillRect/>
                          </a:stretch>
                        </pic:blipFill>
                        <pic:spPr>
                          <a:xfrm>
                            <a:off x="0" y="0"/>
                            <a:ext cx="1398270" cy="957580"/>
                          </a:xfrm>
                          <a:prstGeom prst="rect">
                            <a:avLst/>
                          </a:prstGeom>
                        </pic:spPr>
                      </pic:pic>
                    </a:graphicData>
                  </a:graphic>
                </wp:anchor>
              </w:drawing>
            </w:r>
            <w:r>
              <w:rPr>
                <w:color w:val="auto"/>
                <w:position w:val="-57"/>
                <w:highlight w:val="none"/>
              </w:rPr>
              <w:drawing>
                <wp:anchor distT="0" distB="0" distL="0" distR="0" simplePos="0" relativeHeight="251671552" behindDoc="0" locked="0" layoutInCell="1" allowOverlap="1">
                  <wp:simplePos x="0" y="0"/>
                  <wp:positionH relativeFrom="column">
                    <wp:posOffset>2900680</wp:posOffset>
                  </wp:positionH>
                  <wp:positionV relativeFrom="paragraph">
                    <wp:posOffset>93345</wp:posOffset>
                  </wp:positionV>
                  <wp:extent cx="1151890" cy="887095"/>
                  <wp:effectExtent l="0" t="0" r="10160" b="8255"/>
                  <wp:wrapNone/>
                  <wp:docPr id="22" name="IM 4"/>
                  <wp:cNvGraphicFramePr/>
                  <a:graphic xmlns:a="http://schemas.openxmlformats.org/drawingml/2006/main">
                    <a:graphicData uri="http://schemas.openxmlformats.org/drawingml/2006/picture">
                      <pic:pic xmlns:pic="http://schemas.openxmlformats.org/drawingml/2006/picture">
                        <pic:nvPicPr>
                          <pic:cNvPr id="22" name="IM 4"/>
                          <pic:cNvPicPr/>
                        </pic:nvPicPr>
                        <pic:blipFill>
                          <a:blip r:embed="rId9"/>
                          <a:stretch>
                            <a:fillRect/>
                          </a:stretch>
                        </pic:blipFill>
                        <pic:spPr>
                          <a:xfrm>
                            <a:off x="0" y="0"/>
                            <a:ext cx="1151890" cy="887095"/>
                          </a:xfrm>
                          <a:prstGeom prst="rect">
                            <a:avLst/>
                          </a:prstGeom>
                        </pic:spPr>
                      </pic:pic>
                    </a:graphicData>
                  </a:graphic>
                </wp:anchor>
              </w:drawing>
            </w:r>
          </w:p>
          <w:p w14:paraId="3592757C">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3077B6D9">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5D10736A">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3FE450F9">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76706B47">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1037BB21">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5510DA30">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023B82FA">
            <w:pPr>
              <w:pageBreakBefore w:val="0"/>
              <w:widowControl w:val="0"/>
              <w:kinsoku/>
              <w:wordWrap/>
              <w:overflowPunct/>
              <w:topLinePunct w:val="0"/>
              <w:bidi w:val="0"/>
              <w:adjustRightInd w:val="0"/>
              <w:snapToGrid/>
              <w:spacing w:line="240" w:lineRule="auto"/>
              <w:ind w:firstLine="540" w:firstLineChars="3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（1）承插(大头)修补器</w:t>
            </w:r>
            <w:r>
              <w:rPr>
                <w:rFonts w:hint="eastAsia" w:ascii="宋体" w:hAnsi="宋体" w:eastAsia="宋体" w:cs="Times New Roman"/>
                <w:b w:val="0"/>
                <w:bCs/>
                <w:color w:val="auto"/>
                <w:sz w:val="18"/>
                <w:szCs w:val="18"/>
                <w:highlight w:val="none"/>
                <w:lang w:val="en-US" w:eastAsia="zh-CN"/>
              </w:rPr>
              <w:t xml:space="preserve">                        </w:t>
            </w:r>
            <w:r>
              <w:rPr>
                <w:rFonts w:hint="default" w:ascii="宋体" w:hAnsi="宋体" w:eastAsia="宋体" w:cs="Times New Roman"/>
                <w:b w:val="0"/>
                <w:bCs/>
                <w:color w:val="auto"/>
                <w:sz w:val="18"/>
                <w:szCs w:val="18"/>
                <w:highlight w:val="none"/>
                <w:lang w:val="en-US" w:eastAsia="zh-CN"/>
              </w:rPr>
              <w:t>（2）直管(直身)修补器</w:t>
            </w:r>
          </w:p>
          <w:p w14:paraId="65A865A8">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48FDCCE3">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3A8F0D6C">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3A5DB2DA">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2CB479AA">
            <w:pPr>
              <w:pageBreakBefore w:val="0"/>
              <w:widowControl w:val="0"/>
              <w:kinsoku/>
              <w:wordWrap/>
              <w:overflowPunct/>
              <w:topLinePunct w:val="0"/>
              <w:bidi w:val="0"/>
              <w:adjustRightInd w:val="0"/>
              <w:snapToGrid/>
              <w:spacing w:line="240" w:lineRule="auto"/>
              <w:ind w:firstLine="420" w:firstLineChars="200"/>
              <w:jc w:val="left"/>
              <w:textAlignment w:val="auto"/>
              <w:rPr>
                <w:rFonts w:hint="default" w:ascii="宋体" w:hAnsi="宋体" w:eastAsia="宋体" w:cs="Times New Roman"/>
                <w:b w:val="0"/>
                <w:bCs/>
                <w:color w:val="auto"/>
                <w:sz w:val="18"/>
                <w:szCs w:val="18"/>
                <w:highlight w:val="none"/>
                <w:lang w:val="en-US" w:eastAsia="zh-CN"/>
              </w:rPr>
            </w:pPr>
            <w:r>
              <w:rPr>
                <w:color w:val="auto"/>
                <w:highlight w:val="none"/>
              </w:rPr>
              <w:drawing>
                <wp:anchor distT="0" distB="0" distL="0" distR="0" simplePos="0" relativeHeight="251673600" behindDoc="0" locked="0" layoutInCell="1" allowOverlap="1">
                  <wp:simplePos x="0" y="0"/>
                  <wp:positionH relativeFrom="column">
                    <wp:posOffset>3119755</wp:posOffset>
                  </wp:positionH>
                  <wp:positionV relativeFrom="paragraph">
                    <wp:posOffset>59690</wp:posOffset>
                  </wp:positionV>
                  <wp:extent cx="988695" cy="896620"/>
                  <wp:effectExtent l="0" t="0" r="1905" b="17780"/>
                  <wp:wrapNone/>
                  <wp:docPr id="27" name="IM 6"/>
                  <wp:cNvGraphicFramePr/>
                  <a:graphic xmlns:a="http://schemas.openxmlformats.org/drawingml/2006/main">
                    <a:graphicData uri="http://schemas.openxmlformats.org/drawingml/2006/picture">
                      <pic:pic xmlns:pic="http://schemas.openxmlformats.org/drawingml/2006/picture">
                        <pic:nvPicPr>
                          <pic:cNvPr id="27" name="IM 6"/>
                          <pic:cNvPicPr/>
                        </pic:nvPicPr>
                        <pic:blipFill>
                          <a:blip r:embed="rId12"/>
                          <a:stretch>
                            <a:fillRect/>
                          </a:stretch>
                        </pic:blipFill>
                        <pic:spPr>
                          <a:xfrm>
                            <a:off x="0" y="0"/>
                            <a:ext cx="988695" cy="896620"/>
                          </a:xfrm>
                          <a:prstGeom prst="rect">
                            <a:avLst/>
                          </a:prstGeom>
                        </pic:spPr>
                      </pic:pic>
                    </a:graphicData>
                  </a:graphic>
                </wp:anchor>
              </w:drawing>
            </w:r>
            <w:r>
              <w:rPr>
                <w:color w:val="auto"/>
                <w:position w:val="-63"/>
                <w:highlight w:val="none"/>
              </w:rPr>
              <w:drawing>
                <wp:anchor distT="0" distB="0" distL="0" distR="0" simplePos="0" relativeHeight="251672576" behindDoc="0" locked="0" layoutInCell="1" allowOverlap="1">
                  <wp:simplePos x="0" y="0"/>
                  <wp:positionH relativeFrom="column">
                    <wp:posOffset>275590</wp:posOffset>
                  </wp:positionH>
                  <wp:positionV relativeFrom="paragraph">
                    <wp:posOffset>110490</wp:posOffset>
                  </wp:positionV>
                  <wp:extent cx="1312545" cy="791845"/>
                  <wp:effectExtent l="0" t="0" r="1905" b="8255"/>
                  <wp:wrapNone/>
                  <wp:docPr id="26" name="IM 8"/>
                  <wp:cNvGraphicFramePr/>
                  <a:graphic xmlns:a="http://schemas.openxmlformats.org/drawingml/2006/main">
                    <a:graphicData uri="http://schemas.openxmlformats.org/drawingml/2006/picture">
                      <pic:pic xmlns:pic="http://schemas.openxmlformats.org/drawingml/2006/picture">
                        <pic:nvPicPr>
                          <pic:cNvPr id="26" name="IM 8"/>
                          <pic:cNvPicPr/>
                        </pic:nvPicPr>
                        <pic:blipFill>
                          <a:blip r:embed="rId11"/>
                          <a:stretch>
                            <a:fillRect/>
                          </a:stretch>
                        </pic:blipFill>
                        <pic:spPr>
                          <a:xfrm>
                            <a:off x="0" y="0"/>
                            <a:ext cx="1312545" cy="791845"/>
                          </a:xfrm>
                          <a:prstGeom prst="rect">
                            <a:avLst/>
                          </a:prstGeom>
                        </pic:spPr>
                      </pic:pic>
                    </a:graphicData>
                  </a:graphic>
                </wp:anchor>
              </w:drawing>
            </w:r>
          </w:p>
          <w:p w14:paraId="0BA2AB60">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68CF3067">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56ADCA94">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1A3EE6D4">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59FA4E06">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0517468A">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14:paraId="0C60BD73">
            <w:pPr>
              <w:pageBreakBefore w:val="0"/>
              <w:widowControl w:val="0"/>
              <w:kinsoku/>
              <w:wordWrap/>
              <w:overflowPunct/>
              <w:topLinePunct w:val="0"/>
              <w:bidi w:val="0"/>
              <w:adjustRightInd w:val="0"/>
              <w:snapToGrid/>
              <w:spacing w:line="240" w:lineRule="auto"/>
              <w:ind w:firstLine="720" w:firstLineChars="4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 xml:space="preserve">（3）三通修补器                </w:t>
            </w:r>
            <w:r>
              <w:rPr>
                <w:rFonts w:hint="eastAsia" w:ascii="宋体" w:hAnsi="宋体" w:eastAsia="宋体" w:cs="Times New Roman"/>
                <w:b w:val="0"/>
                <w:bCs/>
                <w:color w:val="auto"/>
                <w:sz w:val="18"/>
                <w:szCs w:val="18"/>
                <w:highlight w:val="none"/>
                <w:lang w:val="en-US" w:eastAsia="zh-CN"/>
              </w:rPr>
              <w:t xml:space="preserve">                 </w:t>
            </w:r>
            <w:r>
              <w:rPr>
                <w:rFonts w:hint="default" w:ascii="宋体" w:hAnsi="宋体" w:eastAsia="宋体" w:cs="Times New Roman"/>
                <w:b w:val="0"/>
                <w:bCs/>
                <w:color w:val="auto"/>
                <w:sz w:val="18"/>
                <w:szCs w:val="18"/>
                <w:highlight w:val="none"/>
                <w:lang w:val="en-US" w:eastAsia="zh-CN"/>
              </w:rPr>
              <w:t>（4）弯头修补器</w:t>
            </w:r>
          </w:p>
          <w:p w14:paraId="678DFB84">
            <w:pPr>
              <w:pageBreakBefore w:val="0"/>
              <w:widowControl w:val="0"/>
              <w:kinsoku/>
              <w:wordWrap/>
              <w:overflowPunct/>
              <w:topLinePunct w:val="0"/>
              <w:bidi w:val="0"/>
              <w:adjustRightInd w:val="0"/>
              <w:snapToGrid/>
              <w:spacing w:line="240" w:lineRule="auto"/>
              <w:ind w:firstLine="0" w:firstLineChars="0"/>
              <w:jc w:val="left"/>
              <w:textAlignment w:val="auto"/>
              <w:rPr>
                <w:rFonts w:hint="default" w:ascii="宋体" w:hAnsi="宋体" w:eastAsia="宋体" w:cs="Times New Roman"/>
                <w:b w:val="0"/>
                <w:bCs/>
                <w:color w:val="auto"/>
                <w:sz w:val="18"/>
                <w:szCs w:val="18"/>
                <w:highlight w:val="none"/>
                <w:lang w:val="en-US" w:eastAsia="zh-CN"/>
              </w:rPr>
            </w:pPr>
          </w:p>
          <w:p w14:paraId="6FFC8C40">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366" w:type="pct"/>
            <w:vAlign w:val="center"/>
          </w:tcPr>
          <w:p w14:paraId="3850EE2C">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371" w:type="pct"/>
            <w:vAlign w:val="center"/>
          </w:tcPr>
          <w:p w14:paraId="1BDFB2C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17632D8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D5F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153" w:type="pct"/>
            <w:vAlign w:val="center"/>
          </w:tcPr>
          <w:p w14:paraId="08C9EF19">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187" w:type="pct"/>
            <w:vAlign w:val="center"/>
          </w:tcPr>
          <w:p w14:paraId="6812BFF6">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四</w:t>
            </w:r>
          </w:p>
        </w:tc>
        <w:tc>
          <w:tcPr>
            <w:tcW w:w="3549" w:type="pct"/>
            <w:vAlign w:val="center"/>
          </w:tcPr>
          <w:p w14:paraId="7E4C3F10">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四、其他要求</w:t>
            </w:r>
          </w:p>
          <w:p w14:paraId="478A8562">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1.标志和产品质量证明书</w:t>
            </w:r>
          </w:p>
          <w:p w14:paraId="34769C25">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出厂前厂家应提交</w:t>
            </w:r>
            <w:r>
              <w:rPr>
                <w:rFonts w:hint="eastAsia" w:ascii="宋体" w:hAnsi="宋体" w:eastAsia="宋体" w:cs="Times New Roman"/>
                <w:b w:val="0"/>
                <w:bCs/>
                <w:color w:val="auto"/>
                <w:sz w:val="18"/>
                <w:szCs w:val="18"/>
                <w:highlight w:val="none"/>
                <w:lang w:eastAsia="zh-CN"/>
              </w:rPr>
              <w:t>修补器</w:t>
            </w:r>
            <w:r>
              <w:rPr>
                <w:rFonts w:hint="default" w:ascii="宋体" w:hAnsi="宋体" w:eastAsia="宋体" w:cs="Times New Roman"/>
                <w:b w:val="0"/>
                <w:bCs/>
                <w:color w:val="auto"/>
                <w:sz w:val="18"/>
                <w:szCs w:val="18"/>
                <w:highlight w:val="none"/>
              </w:rPr>
              <w:t>成品的合格证书，合格证书内容包括但不限于：制造厂名及生产日期；产品规格、产品编号；</w:t>
            </w:r>
          </w:p>
          <w:p w14:paraId="27BD9427">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2.运输、包装</w:t>
            </w:r>
          </w:p>
          <w:p w14:paraId="72553CFE">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lang w:eastAsia="zh-CN"/>
              </w:rPr>
              <w:t>修补器</w:t>
            </w:r>
            <w:r>
              <w:rPr>
                <w:rFonts w:hint="default" w:ascii="宋体" w:hAnsi="宋体" w:eastAsia="宋体" w:cs="Times New Roman"/>
                <w:b w:val="0"/>
                <w:bCs/>
                <w:color w:val="auto"/>
                <w:sz w:val="18"/>
                <w:szCs w:val="18"/>
                <w:highlight w:val="none"/>
              </w:rPr>
              <w:t>包装、运输过程应做好保护措施，并保证按质、按量、按时安全送达</w:t>
            </w:r>
            <w:r>
              <w:rPr>
                <w:rFonts w:hint="eastAsia" w:ascii="宋体" w:hAnsi="宋体" w:eastAsia="宋体" w:cs="Times New Roman"/>
                <w:b w:val="0"/>
                <w:bCs/>
                <w:color w:val="auto"/>
                <w:sz w:val="18"/>
                <w:szCs w:val="18"/>
                <w:highlight w:val="none"/>
                <w:lang w:val="en-US" w:eastAsia="zh-CN"/>
              </w:rPr>
              <w:t>东莞市范围内</w:t>
            </w:r>
            <w:r>
              <w:rPr>
                <w:rFonts w:hint="default" w:ascii="宋体" w:hAnsi="宋体" w:eastAsia="宋体" w:cs="Times New Roman"/>
                <w:b w:val="0"/>
                <w:bCs/>
                <w:color w:val="auto"/>
                <w:sz w:val="18"/>
                <w:szCs w:val="18"/>
                <w:highlight w:val="none"/>
                <w:lang w:val="en-US" w:eastAsia="zh-CN"/>
              </w:rPr>
              <w:t>招标人指定</w:t>
            </w:r>
            <w:r>
              <w:rPr>
                <w:rFonts w:hint="default" w:ascii="宋体" w:hAnsi="宋体" w:eastAsia="宋体" w:cs="Times New Roman"/>
                <w:b w:val="0"/>
                <w:bCs/>
                <w:color w:val="auto"/>
                <w:sz w:val="18"/>
                <w:szCs w:val="18"/>
                <w:highlight w:val="none"/>
              </w:rPr>
              <w:t>地点。</w:t>
            </w:r>
          </w:p>
          <w:p w14:paraId="33606E6E">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3.质量保证及承诺</w:t>
            </w:r>
          </w:p>
          <w:p w14:paraId="33B0E8C1">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3.1 质量保证期：货物质量自验收合格之日起计质量保证期为 2年。</w:t>
            </w:r>
          </w:p>
          <w:p w14:paraId="4E6D3672">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3.2 供货商应保证所供货物是全新的、未使用过的，并完全符合合同规定的质量、规格型号和技术性能的要求。供货商应保证其货物在正常使用和保养条件下，在其使用寿命期内具有满意的性能。在货物验收合格后的质量保证期内，供货商应对由于货物工艺材质的缺陷而产生的事故负责。</w:t>
            </w:r>
          </w:p>
          <w:p w14:paraId="67BEF860">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3.3 质量保证期内供货商在收到采购人发出的抢修、维修通知后 24 小时内无偿提供技术指导。若因货物质量造成的一切损失由供货商负责。</w:t>
            </w:r>
          </w:p>
          <w:p w14:paraId="579D92EC">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w:t>
            </w:r>
            <w:r>
              <w:rPr>
                <w:rFonts w:hint="default" w:ascii="宋体" w:hAnsi="宋体" w:eastAsia="宋体" w:cs="Times New Roman"/>
                <w:b w:val="0"/>
                <w:bCs/>
                <w:color w:val="auto"/>
                <w:sz w:val="18"/>
                <w:szCs w:val="18"/>
                <w:highlight w:val="none"/>
                <w:lang w:val="en-US" w:eastAsia="zh-CN"/>
              </w:rPr>
              <w:t>4</w:t>
            </w:r>
            <w:r>
              <w:rPr>
                <w:rFonts w:hint="default" w:ascii="宋体" w:hAnsi="宋体" w:eastAsia="宋体" w:cs="Times New Roman"/>
                <w:b w:val="0"/>
                <w:bCs/>
                <w:color w:val="auto"/>
                <w:sz w:val="18"/>
                <w:szCs w:val="18"/>
                <w:highlight w:val="none"/>
              </w:rPr>
              <w:t xml:space="preserve"> 供货商所供货物在抵达货物现场时，必须是满足使用条件的。</w:t>
            </w:r>
          </w:p>
        </w:tc>
        <w:tc>
          <w:tcPr>
            <w:tcW w:w="366" w:type="pct"/>
            <w:vAlign w:val="center"/>
          </w:tcPr>
          <w:p w14:paraId="3CFF0D47">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14:paraId="42245BB6">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c>
          <w:tcPr>
            <w:tcW w:w="371" w:type="pct"/>
            <w:vAlign w:val="center"/>
          </w:tcPr>
          <w:p w14:paraId="04DCD23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FD2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jc w:val="center"/>
        </w:trPr>
        <w:tc>
          <w:tcPr>
            <w:tcW w:w="153" w:type="pct"/>
            <w:vAlign w:val="center"/>
          </w:tcPr>
          <w:p w14:paraId="4750E683">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187" w:type="pct"/>
            <w:vAlign w:val="center"/>
          </w:tcPr>
          <w:p w14:paraId="5FBDCAAD">
            <w:pPr>
              <w:pageBreakBefore w:val="0"/>
              <w:widowControl w:val="0"/>
              <w:kinsoku/>
              <w:wordWrap/>
              <w:overflowPunct/>
              <w:topLinePunct w:val="0"/>
              <w:bidi w:val="0"/>
              <w:snapToGrid/>
              <w:spacing w:line="240" w:lineRule="auto"/>
              <w:jc w:val="center"/>
              <w:textAlignment w:val="auto"/>
              <w:rPr>
                <w:rFonts w:hint="default"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五</w:t>
            </w:r>
          </w:p>
        </w:tc>
        <w:tc>
          <w:tcPr>
            <w:tcW w:w="3549" w:type="pct"/>
            <w:vAlign w:val="center"/>
          </w:tcPr>
          <w:p w14:paraId="3F081706">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五、包装、标记、运输和交付</w:t>
            </w:r>
          </w:p>
          <w:p w14:paraId="761585BB">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1.包装</w:t>
            </w:r>
          </w:p>
          <w:p w14:paraId="5410682E">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1.1 中标人负责货物的运输、卸货并承担相关的费用和责任，货物的包装应采取相应的保护措施。凡由于包装不良造成的损失和由此产生的费用均由中标人承担，且原则上应在1个日历天内无条件进行更换。</w:t>
            </w:r>
          </w:p>
          <w:p w14:paraId="26F073CB">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1.2 中标人提供的包装应足以承受整个过程中的运输、转运、装卸、储存等，充分考虑到运输途中的各种情况(如暴露于恶劣气候等)和交货地的气候特点，以及露天存放的需要。</w:t>
            </w:r>
          </w:p>
          <w:p w14:paraId="3AE6E9F8">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2.运输</w:t>
            </w:r>
          </w:p>
          <w:p w14:paraId="0787DD63">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2.1 中标人负责办理运输过程中的装、卸的一切手续，承担装卸、运输的全部工作和责任。</w:t>
            </w:r>
          </w:p>
          <w:p w14:paraId="4E09257F">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 xml:space="preserve">2.2 装卸费、运费等相关费用已包含在合同价款内。 </w:t>
            </w:r>
          </w:p>
          <w:p w14:paraId="49B82EA1">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3.交付</w:t>
            </w:r>
          </w:p>
          <w:p w14:paraId="547A3361">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3.1 中标人应指派己方固定的工作人员，按招标人每批次提供的品种、数量、质量、时间等(具体以合同及采购订单的要求为准)原则上需于 24 小时内将所需货物送到招标人指定的地点，急需的材料原则上应在 2 个小时内送达。中标人每次随货送上一式两份的送货清单，中标人、招标人双方验货后签字确认，双方各持一份，作为送、收货的凭证。</w:t>
            </w:r>
          </w:p>
          <w:p w14:paraId="64499CAC">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3.2 中标人应随货附送同批货物的质量合格证书、检测报告和其他相关技术文件。如货物缺少质量合格证书和检测报告，招标人有权拒收货物，由此产生的责任全部由中标人承担。</w:t>
            </w:r>
          </w:p>
          <w:p w14:paraId="51E41F62">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lang w:val="en-US" w:eastAsia="zh-CN"/>
              </w:rPr>
              <w:t>3.3 由中标人负责将货物运送至招标人指定地点，并负责卸货及搬运至招标人指定的货物停放区。运输及装卸费用已包含在合同价款中，不再另行支付。</w:t>
            </w:r>
          </w:p>
        </w:tc>
        <w:tc>
          <w:tcPr>
            <w:tcW w:w="366" w:type="pct"/>
            <w:vAlign w:val="center"/>
          </w:tcPr>
          <w:p w14:paraId="1023D656">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14:paraId="20A40D44">
            <w:pPr>
              <w:pageBreakBefore w:val="0"/>
              <w:widowControl w:val="0"/>
              <w:kinsoku/>
              <w:wordWrap/>
              <w:overflowPunct/>
              <w:topLinePunct w:val="0"/>
              <w:bidi w:val="0"/>
              <w:snapToGrid/>
              <w:spacing w:line="240" w:lineRule="auto"/>
              <w:ind w:firstLine="360" w:firstLineChars="200"/>
              <w:jc w:val="left"/>
              <w:textAlignment w:val="auto"/>
              <w:rPr>
                <w:rFonts w:hint="eastAsia" w:ascii="宋体" w:hAnsi="宋体" w:eastAsia="宋体"/>
                <w:b w:val="0"/>
                <w:bCs/>
                <w:color w:val="auto"/>
                <w:sz w:val="18"/>
                <w:szCs w:val="18"/>
                <w:highlight w:val="none"/>
              </w:rPr>
            </w:pPr>
          </w:p>
        </w:tc>
        <w:tc>
          <w:tcPr>
            <w:tcW w:w="371" w:type="pct"/>
            <w:vAlign w:val="center"/>
          </w:tcPr>
          <w:p w14:paraId="102D9230">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r>
      <w:tr w14:paraId="0F46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14:paraId="0613FE8D">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187" w:type="pct"/>
            <w:vAlign w:val="center"/>
          </w:tcPr>
          <w:p w14:paraId="619E8121">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六</w:t>
            </w:r>
          </w:p>
        </w:tc>
        <w:tc>
          <w:tcPr>
            <w:tcW w:w="3549" w:type="pct"/>
            <w:vAlign w:val="center"/>
          </w:tcPr>
          <w:p w14:paraId="468D1960">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六、检验和验收</w:t>
            </w:r>
          </w:p>
          <w:p w14:paraId="10CB56CF">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1.货物的验收</w:t>
            </w:r>
          </w:p>
          <w:p w14:paraId="7C5A3170">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1.1 由招标人、中标人共同进行货物的验收，验收合格后交付招标人。在招标人现场验收所发生的一切费用由中标人承担。验收按国家有关的规定、规范进行。货物质控要求符合用户需求的质量控制标准或有效试验判断标准要求。</w:t>
            </w:r>
          </w:p>
          <w:p w14:paraId="28DD8614">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1.2 验收时如发现所交付的货物有短装、次品、损坏或其它不符合本合同规定之情形者，由招标人和中标人双方签署详细的验收记录。此现场记录可用作补充、缺失和更换损坏部件的有效证据。由此产生的有关费用由中标人承担。招标人有权要求中标人在 4 小时内补充、更换货物，如中标人拒不履行，招标人可按照合同约定的违约条款进行索赔。</w:t>
            </w:r>
          </w:p>
          <w:p w14:paraId="6FFCA75A">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1.3 国内产品或合资厂产品必须具备出厂合格证。</w:t>
            </w:r>
          </w:p>
          <w:p w14:paraId="3E8DF377">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 xml:space="preserve">1.4 进口产品必须具有《进口产品注册证书》及相关商检证明。 </w:t>
            </w:r>
          </w:p>
          <w:p w14:paraId="19FEC041">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2.质量保证及售后服务</w:t>
            </w:r>
          </w:p>
          <w:p w14:paraId="1B1717C1">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2.1 中标人应将其提供的合同货物运抵现场，并经验收合格方可交付招标人。</w:t>
            </w:r>
          </w:p>
          <w:p w14:paraId="78738364">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2.2 定期抽检：在履约期间，招标人有权每半年一次委托有资质的第三方检测机构进行检测，货物质量应满足《管道用球墨铸铁修补器(YB/T 4652)》等相关标准的要求，检测费用由中标人负责。</w:t>
            </w:r>
          </w:p>
          <w:p w14:paraId="0800503C">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2.3 不定期检测：在履约期间，招标人有权委托有资质的第三方检测机构按相关规定对货物进行检测，检测地点根据检测项目需求可为材料生产基地或招标人指定的材料送货地点，中标人应予以配合，如检测结果合格，费用由招标人负责；如检测结果不合格，费用由中标人负责，并承担对不合格批次产品的更换。</w:t>
            </w:r>
          </w:p>
          <w:p w14:paraId="240D7377">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2.4 中标人按合同交付货物给招标人时，质保期内正常使用下，因非人为因素损坏的，中标人应在收到有关通知后，按招标人要求时间予以更换，质保期内全部服务费和更换货物的费用由中标人承担。</w:t>
            </w:r>
          </w:p>
          <w:p w14:paraId="427CF05B">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2.5 中标人除不可抗力外，不得因其他任何理由延迟送货。招标人如遇特殊情况需推迟送货，应提前通知中标人。因中标人原因延误交货日期的(招标人要求推迟的除外),招标人有权自行采购，并由中标人承担由此产生的一切损失和费用。</w:t>
            </w:r>
          </w:p>
          <w:p w14:paraId="39FF4991">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2.6 如货物不能达到合同约定的质量标准和厂家的质量标准，招标人有权退货，并依法追究中标人的违约责任。达到三次或以上退货的，招标人有权解除合同，并另外委托其他中标人供应，由此产生的招标人的经济损失由中标人负责。</w:t>
            </w:r>
          </w:p>
          <w:p w14:paraId="1E8B44C7">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2.7 如果合同货物运输过程中因事故造成货物短缺、损坏，中标人应及时安排换货，以保证合同货物验收的成功完成。换货的相关费用由中标人承担。</w:t>
            </w:r>
          </w:p>
          <w:p w14:paraId="1109EDA8">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rPr>
            </w:pPr>
            <w:r>
              <w:rPr>
                <w:rFonts w:hint="default" w:ascii="宋体" w:hAnsi="宋体" w:eastAsia="宋体" w:cs="Times New Roman"/>
                <w:b w:val="0"/>
                <w:bCs/>
                <w:color w:val="auto"/>
                <w:sz w:val="18"/>
                <w:szCs w:val="18"/>
                <w:highlight w:val="none"/>
                <w:lang w:val="en-US" w:eastAsia="zh-CN"/>
              </w:rPr>
              <w:t>2.8 供货期内，</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如接到招标人的售后服务通知的，需在4小时内响应。</w:t>
            </w:r>
          </w:p>
        </w:tc>
        <w:tc>
          <w:tcPr>
            <w:tcW w:w="366" w:type="pct"/>
            <w:vAlign w:val="center"/>
          </w:tcPr>
          <w:p w14:paraId="15CD9FD1">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14:paraId="3B87179C">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c>
          <w:tcPr>
            <w:tcW w:w="371" w:type="pct"/>
            <w:vAlign w:val="center"/>
          </w:tcPr>
          <w:p w14:paraId="61A6BE9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E3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53" w:type="pct"/>
            <w:vAlign w:val="center"/>
          </w:tcPr>
          <w:p w14:paraId="73B4E96D">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187" w:type="pct"/>
            <w:vAlign w:val="center"/>
          </w:tcPr>
          <w:p w14:paraId="3C5ABBC4">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七</w:t>
            </w:r>
          </w:p>
        </w:tc>
        <w:tc>
          <w:tcPr>
            <w:tcW w:w="3549" w:type="pct"/>
            <w:vAlign w:val="top"/>
          </w:tcPr>
          <w:p w14:paraId="582A4AB7">
            <w:pPr>
              <w:pageBreakBefore w:val="0"/>
              <w:widowControl w:val="0"/>
              <w:kinsoku/>
              <w:wordWrap/>
              <w:overflowPunct/>
              <w:topLinePunct w:val="0"/>
              <w:bidi w:val="0"/>
              <w:snapToGrid/>
              <w:spacing w:line="240" w:lineRule="auto"/>
              <w:ind w:firstLine="360" w:firstLineChars="200"/>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七、付款方式</w:t>
            </w:r>
          </w:p>
          <w:p w14:paraId="6A4A42AF">
            <w:pPr>
              <w:pageBreakBefore w:val="0"/>
              <w:widowControl w:val="0"/>
              <w:kinsoku/>
              <w:wordWrap/>
              <w:overflowPunct/>
              <w:topLinePunct w:val="0"/>
              <w:bidi w:val="0"/>
              <w:snapToGrid/>
              <w:spacing w:line="240" w:lineRule="auto"/>
              <w:ind w:firstLine="360" w:firstLineChars="200"/>
              <w:jc w:val="both"/>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本项目不设预付款。本项目的投标报价采用统一折扣系数报价，合同履约过程中，采购清单中的不含税中标综合单价按以下方式计算：不含税中标综合单价=不含税固定综合单价×中标折扣系数，以实际供货数量进行结算。不含税中标综合单价出现小数点，保留小数点后两位，从小数点后第3位四舍五入。本项目的价格为不含税价，即为《中华人民共和国增值税暂行条例》（国务院令第691号修订版）规定的销售额。本招标文件所称的不含税价和暂定合同价是指不含本采购项目</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的销项税额，包含了中标人完成合同义务（含</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代缴代扣、分包及委外服务、采购货物等所产生的价税）的其他全部费用。</w:t>
            </w:r>
          </w:p>
          <w:p w14:paraId="72FBAE6E">
            <w:pPr>
              <w:pageBreakBefore w:val="0"/>
              <w:widowControl w:val="0"/>
              <w:kinsoku/>
              <w:wordWrap/>
              <w:overflowPunct/>
              <w:topLinePunct w:val="0"/>
              <w:bidi w:val="0"/>
              <w:snapToGrid/>
              <w:spacing w:line="240" w:lineRule="auto"/>
              <w:ind w:firstLine="360" w:firstLineChars="200"/>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lang w:val="en-US" w:eastAsia="zh-CN"/>
              </w:rPr>
              <w:t>2.招标人收到每批货物经招标人书面确认验收合格后，招标人按供货进度向中标人支付上月实际验收合格供货量的款项。中标人应向招标人提供请款报告和等额的合法、有效的增值税普通发票，招标人在收到前述材料并确认无误后 20 个工作日内，采购人支付结算上月实际验收合格供货量总价【100%】的货款及对应税额。</w:t>
            </w:r>
          </w:p>
        </w:tc>
        <w:tc>
          <w:tcPr>
            <w:tcW w:w="366" w:type="pct"/>
            <w:vAlign w:val="center"/>
          </w:tcPr>
          <w:p w14:paraId="3FCDC77D">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14:paraId="273FB69A">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c>
          <w:tcPr>
            <w:tcW w:w="371" w:type="pct"/>
            <w:vAlign w:val="center"/>
          </w:tcPr>
          <w:p w14:paraId="4AE444B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705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14:paraId="13E6F531">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187" w:type="pct"/>
            <w:vAlign w:val="center"/>
          </w:tcPr>
          <w:p w14:paraId="297BC27E">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附件一</w:t>
            </w:r>
          </w:p>
        </w:tc>
        <w:tc>
          <w:tcPr>
            <w:tcW w:w="3549" w:type="pct"/>
            <w:vAlign w:val="center"/>
          </w:tcPr>
          <w:p w14:paraId="62E3A4A9">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采购货物清单</w:t>
            </w:r>
          </w:p>
        </w:tc>
        <w:tc>
          <w:tcPr>
            <w:tcW w:w="366" w:type="pct"/>
            <w:vAlign w:val="center"/>
          </w:tcPr>
          <w:p w14:paraId="067C6D4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0113B52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6A1AB30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294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14:paraId="5B2F3C92">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187" w:type="pct"/>
            <w:vAlign w:val="center"/>
          </w:tcPr>
          <w:p w14:paraId="7F165552">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附件二</w:t>
            </w:r>
          </w:p>
        </w:tc>
        <w:tc>
          <w:tcPr>
            <w:tcW w:w="3549" w:type="pct"/>
            <w:vAlign w:val="center"/>
          </w:tcPr>
          <w:p w14:paraId="5B1C9100">
            <w:pPr>
              <w:pageBreakBefore w:val="0"/>
              <w:widowControl w:val="0"/>
              <w:kinsoku/>
              <w:wordWrap/>
              <w:overflowPunct/>
              <w:topLinePunct w:val="0"/>
              <w:bidi w:val="0"/>
              <w:snapToGrid/>
              <w:spacing w:line="240" w:lineRule="auto"/>
              <w:jc w:val="center"/>
              <w:textAlignment w:val="auto"/>
              <w:rPr>
                <w:rFonts w:ascii="宋体" w:hAnsi="宋体" w:eastAsia="宋体"/>
                <w:b w:val="0"/>
                <w:bCs/>
                <w:color w:val="auto"/>
                <w:sz w:val="18"/>
                <w:szCs w:val="18"/>
                <w:highlight w:val="none"/>
              </w:rPr>
            </w:pPr>
            <w:r>
              <w:rPr>
                <w:rFonts w:hint="eastAsia" w:ascii="宋体" w:hAnsi="宋体" w:eastAsia="宋体"/>
                <w:b w:val="0"/>
                <w:bCs/>
                <w:color w:val="auto"/>
                <w:sz w:val="18"/>
                <w:szCs w:val="18"/>
                <w:highlight w:val="none"/>
                <w:lang w:eastAsia="zh-CN"/>
              </w:rPr>
              <w:t>东莞市水务环境投资控股集团供水有限公司</w:t>
            </w:r>
            <w:r>
              <w:rPr>
                <w:rFonts w:hint="eastAsia" w:ascii="宋体" w:hAnsi="宋体" w:eastAsia="宋体"/>
                <w:b w:val="0"/>
                <w:bCs/>
                <w:color w:val="auto"/>
                <w:sz w:val="18"/>
                <w:szCs w:val="18"/>
                <w:highlight w:val="none"/>
              </w:rPr>
              <w:t>及下属分公司供水管网维护维修材料送货单</w:t>
            </w:r>
          </w:p>
        </w:tc>
        <w:tc>
          <w:tcPr>
            <w:tcW w:w="366" w:type="pct"/>
            <w:vAlign w:val="center"/>
          </w:tcPr>
          <w:p w14:paraId="0CDFC50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597C090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0CAF27C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894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4C634140">
            <w:pPr>
              <w:keepNext/>
              <w:keepLines/>
              <w:pageBreakBefore w:val="0"/>
              <w:widowControl w:val="0"/>
              <w:kinsoku/>
              <w:wordWrap/>
              <w:overflowPunct/>
              <w:topLinePunct w:val="0"/>
              <w:bidi w:val="0"/>
              <w:snapToGrid/>
              <w:spacing w:line="240" w:lineRule="auto"/>
              <w:jc w:val="left"/>
              <w:textAlignment w:val="auto"/>
              <w:outlineLvl w:val="2"/>
              <w:rPr>
                <w:rFonts w:ascii="宋体" w:hAnsi="宋体" w:eastAsia="宋体" w:cs="宋体"/>
                <w:b w:val="0"/>
                <w:bCs/>
                <w:color w:val="auto"/>
                <w:kern w:val="0"/>
                <w:sz w:val="18"/>
                <w:szCs w:val="18"/>
                <w:highlight w:val="none"/>
              </w:rPr>
            </w:pPr>
            <w:r>
              <w:rPr>
                <w:rFonts w:hint="eastAsia" w:ascii="宋体" w:hAnsi="宋体" w:eastAsia="宋体" w:cs="宋体"/>
                <w:color w:val="auto"/>
                <w:kern w:val="0"/>
                <w:sz w:val="18"/>
                <w:szCs w:val="18"/>
                <w:highlight w:val="none"/>
              </w:rPr>
              <w:t>用户需求书“★”条款汇总</w:t>
            </w:r>
          </w:p>
        </w:tc>
      </w:tr>
      <w:tr w14:paraId="0805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53" w:type="pct"/>
            <w:vAlign w:val="center"/>
          </w:tcPr>
          <w:p w14:paraId="6F9152FA">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187" w:type="pct"/>
            <w:vAlign w:val="center"/>
          </w:tcPr>
          <w:p w14:paraId="7FA44181">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三</w:t>
            </w:r>
          </w:p>
        </w:tc>
        <w:tc>
          <w:tcPr>
            <w:tcW w:w="3549" w:type="pct"/>
            <w:vAlign w:val="center"/>
          </w:tcPr>
          <w:p w14:paraId="00DC22E7">
            <w:pPr>
              <w:pageBreakBefore w:val="0"/>
              <w:widowControl w:val="0"/>
              <w:kinsoku/>
              <w:wordWrap/>
              <w:overflowPunct/>
              <w:topLinePunct w:val="0"/>
              <w:bidi w:val="0"/>
              <w:adjustRightInd w:val="0"/>
              <w:snapToGrid w:val="0"/>
              <w:spacing w:line="240" w:lineRule="auto"/>
              <w:ind w:firstLine="360" w:firstLineChars="200"/>
              <w:jc w:val="left"/>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三、货物技术要求</w:t>
            </w:r>
          </w:p>
          <w:p w14:paraId="24EE5635">
            <w:pPr>
              <w:pageBreakBefore w:val="0"/>
              <w:widowControl w:val="0"/>
              <w:kinsoku/>
              <w:wordWrap/>
              <w:overflowPunct/>
              <w:topLinePunct w:val="0"/>
              <w:bidi w:val="0"/>
              <w:adjustRightInd w:val="0"/>
              <w:snapToGrid w:val="0"/>
              <w:spacing w:line="240" w:lineRule="auto"/>
              <w:ind w:firstLine="360" w:firstLineChars="200"/>
              <w:jc w:val="left"/>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★1.投标人所供</w:t>
            </w:r>
            <w:r>
              <w:rPr>
                <w:rFonts w:hint="eastAsia" w:ascii="宋体" w:hAnsi="宋体" w:eastAsia="宋体"/>
                <w:b w:val="0"/>
                <w:bCs/>
                <w:color w:val="auto"/>
                <w:sz w:val="18"/>
                <w:szCs w:val="18"/>
                <w:highlight w:val="none"/>
                <w:lang w:eastAsia="zh-CN"/>
              </w:rPr>
              <w:t>修补器（别称：抢修器、哈夫节、开边夹、抢修节、抱箍等）</w:t>
            </w:r>
            <w:r>
              <w:rPr>
                <w:rFonts w:hint="eastAsia" w:ascii="宋体" w:hAnsi="宋体" w:eastAsia="宋体"/>
                <w:b w:val="0"/>
                <w:bCs/>
                <w:color w:val="auto"/>
                <w:sz w:val="18"/>
                <w:szCs w:val="18"/>
                <w:highlight w:val="none"/>
              </w:rPr>
              <w:t>具有有效的</w:t>
            </w:r>
            <w:r>
              <w:rPr>
                <w:rFonts w:hint="eastAsia" w:ascii="宋体" w:hAnsi="宋体" w:eastAsia="宋体"/>
                <w:b w:val="0"/>
                <w:bCs/>
                <w:color w:val="auto"/>
                <w:sz w:val="18"/>
                <w:szCs w:val="18"/>
                <w:highlight w:val="none"/>
                <w:lang w:val="en-US" w:eastAsia="zh-CN"/>
              </w:rPr>
              <w:t>省</w:t>
            </w:r>
            <w:r>
              <w:rPr>
                <w:rFonts w:hint="eastAsia" w:ascii="宋体" w:hAnsi="宋体" w:eastAsia="宋体"/>
                <w:b w:val="0"/>
                <w:bCs/>
                <w:color w:val="auto"/>
                <w:sz w:val="18"/>
                <w:szCs w:val="18"/>
                <w:highlight w:val="none"/>
              </w:rPr>
              <w:t>级以上(含</w:t>
            </w:r>
            <w:r>
              <w:rPr>
                <w:rFonts w:hint="eastAsia" w:ascii="宋体" w:hAnsi="宋体" w:eastAsia="宋体"/>
                <w:b w:val="0"/>
                <w:bCs/>
                <w:color w:val="auto"/>
                <w:sz w:val="18"/>
                <w:szCs w:val="18"/>
                <w:highlight w:val="none"/>
                <w:lang w:val="en-US" w:eastAsia="zh-CN"/>
              </w:rPr>
              <w:t>省</w:t>
            </w:r>
            <w:r>
              <w:rPr>
                <w:rFonts w:hint="eastAsia" w:ascii="宋体" w:hAnsi="宋体" w:eastAsia="宋体"/>
                <w:b w:val="0"/>
                <w:bCs/>
                <w:color w:val="auto"/>
                <w:sz w:val="18"/>
                <w:szCs w:val="18"/>
                <w:highlight w:val="none"/>
              </w:rPr>
              <w:t>级)卫生行政主管部门颁发的《涉及饮用水卫生安全产品卫生许可批件》</w:t>
            </w:r>
            <w:r>
              <w:rPr>
                <w:rFonts w:hint="eastAsia" w:ascii="宋体" w:hAnsi="宋体" w:eastAsia="宋体"/>
                <w:b w:val="0"/>
                <w:bCs/>
                <w:color w:val="auto"/>
                <w:sz w:val="18"/>
                <w:szCs w:val="18"/>
                <w:highlight w:val="none"/>
                <w:lang w:val="en-US" w:eastAsia="zh-CN"/>
              </w:rPr>
              <w:t>复印件</w:t>
            </w:r>
            <w:r>
              <w:rPr>
                <w:rFonts w:hint="eastAsia" w:ascii="宋体" w:hAnsi="宋体" w:eastAsia="宋体"/>
                <w:b w:val="0"/>
                <w:bCs/>
                <w:color w:val="auto"/>
                <w:sz w:val="18"/>
                <w:szCs w:val="18"/>
                <w:highlight w:val="none"/>
              </w:rPr>
              <w:t>。</w:t>
            </w:r>
          </w:p>
        </w:tc>
        <w:tc>
          <w:tcPr>
            <w:tcW w:w="366" w:type="pct"/>
            <w:vAlign w:val="center"/>
          </w:tcPr>
          <w:p w14:paraId="0B00613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53062D3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14:paraId="11201B6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2BB45B2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776720E">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 xml:space="preserve">1. </w:t>
      </w:r>
      <w:r>
        <w:rPr>
          <w:rFonts w:hint="eastAsia" w:ascii="宋体" w:hAnsi="宋体" w:eastAsia="宋体" w:cs="宋体"/>
          <w:b/>
          <w:color w:val="auto"/>
          <w:szCs w:val="21"/>
          <w:highlight w:val="none"/>
          <w:u w:val="single"/>
          <w:lang w:eastAsia="zh-CN"/>
        </w:rPr>
        <w:t>项目信息”除外）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56ADAC3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06A0A81">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D07050E">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5A332DC">
      <w:pPr>
        <w:spacing w:line="360" w:lineRule="auto"/>
        <w:rPr>
          <w:rFonts w:ascii="宋体" w:hAnsi="宋体" w:eastAsia="宋体" w:cs="宋体"/>
          <w:color w:val="auto"/>
          <w:szCs w:val="21"/>
          <w:highlight w:val="none"/>
        </w:rPr>
      </w:pPr>
    </w:p>
    <w:p w14:paraId="257EC9A6">
      <w:pPr>
        <w:spacing w:line="360" w:lineRule="auto"/>
        <w:rPr>
          <w:rFonts w:ascii="宋体" w:hAnsi="宋体" w:eastAsia="宋体" w:cs="宋体"/>
          <w:color w:val="auto"/>
          <w:szCs w:val="21"/>
          <w:highlight w:val="none"/>
        </w:rPr>
      </w:pPr>
    </w:p>
    <w:p w14:paraId="6EE45F38">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67D19E0B">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955" w:name="_Toc94107224"/>
      <w:bookmarkStart w:id="956" w:name="_Toc102860431"/>
      <w:bookmarkStart w:id="957" w:name="_Toc142508382"/>
      <w:bookmarkStart w:id="958" w:name="_Toc140596942"/>
      <w:bookmarkStart w:id="959" w:name="_Toc102860087"/>
      <w:bookmarkStart w:id="960" w:name="_Toc20665"/>
      <w:bookmarkStart w:id="961" w:name="_Toc28623"/>
      <w:bookmarkStart w:id="962" w:name="_Toc104991889"/>
    </w:p>
    <w:bookmarkEnd w:id="955"/>
    <w:bookmarkEnd w:id="956"/>
    <w:bookmarkEnd w:id="957"/>
    <w:bookmarkEnd w:id="958"/>
    <w:bookmarkEnd w:id="959"/>
    <w:bookmarkEnd w:id="960"/>
    <w:bookmarkEnd w:id="961"/>
    <w:bookmarkEnd w:id="962"/>
    <w:p w14:paraId="3C7F516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bookmarkStart w:id="963" w:name="_Toc30876"/>
      <w:bookmarkStart w:id="964" w:name="_Toc17811"/>
      <w:bookmarkStart w:id="965" w:name="_Toc28875"/>
      <w:bookmarkStart w:id="966" w:name="_Toc6926"/>
      <w:bookmarkStart w:id="967" w:name="_Toc102860438"/>
      <w:bookmarkStart w:id="968" w:name="_Toc140596949"/>
      <w:bookmarkStart w:id="969" w:name="_Toc104991896"/>
      <w:bookmarkStart w:id="970" w:name="_Toc142508389"/>
      <w:bookmarkStart w:id="971" w:name="_Toc102860094"/>
      <w:bookmarkStart w:id="972" w:name="_Toc533708139"/>
      <w:r>
        <w:rPr>
          <w:rFonts w:hint="eastAsia" w:ascii="宋体" w:hAnsi="宋体" w:eastAsia="宋体" w:cs="宋体"/>
          <w:b/>
          <w:color w:val="auto"/>
          <w:kern w:val="0"/>
          <w:sz w:val="30"/>
          <w:szCs w:val="30"/>
          <w:highlight w:val="none"/>
          <w:lang w:val="en-US" w:eastAsia="zh-CN"/>
        </w:rPr>
        <w:t xml:space="preserve">12.2 </w:t>
      </w:r>
      <w:r>
        <w:rPr>
          <w:rFonts w:hint="eastAsia" w:ascii="宋体" w:hAnsi="宋体" w:eastAsia="宋体" w:cs="宋体"/>
          <w:b/>
          <w:color w:val="auto"/>
          <w:kern w:val="0"/>
          <w:sz w:val="30"/>
          <w:szCs w:val="30"/>
          <w:highlight w:val="none"/>
        </w:rPr>
        <w:t>供货货物清单表格式</w:t>
      </w:r>
      <w:bookmarkEnd w:id="963"/>
      <w:bookmarkEnd w:id="964"/>
      <w:bookmarkEnd w:id="965"/>
    </w:p>
    <w:p w14:paraId="4B83689D">
      <w:pPr>
        <w:keepNext w:val="0"/>
        <w:keepLines w:val="0"/>
        <w:pageBreakBefore w:val="0"/>
        <w:widowControl w:val="0"/>
        <w:kinsoku/>
        <w:wordWrap/>
        <w:overflowPunct/>
        <w:topLinePunct w:val="0"/>
        <w:autoSpaceDE w:val="0"/>
        <w:autoSpaceDN w:val="0"/>
        <w:bidi w:val="0"/>
        <w:adjustRightInd w:val="0"/>
        <w:snapToGrid/>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5E44ECC1">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472"/>
        <w:gridCol w:w="1064"/>
        <w:gridCol w:w="1000"/>
        <w:gridCol w:w="1476"/>
        <w:gridCol w:w="1064"/>
        <w:gridCol w:w="1064"/>
        <w:gridCol w:w="1064"/>
        <w:gridCol w:w="964"/>
        <w:gridCol w:w="543"/>
      </w:tblGrid>
      <w:tr w14:paraId="7DBC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0D3A55B">
            <w:pPr>
              <w:autoSpaceDE w:val="0"/>
              <w:autoSpaceDN w:val="0"/>
              <w:adjustRightInd w:val="0"/>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3C7D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8" w:type="pct"/>
            <w:tcBorders>
              <w:top w:val="single" w:color="auto" w:sz="4" w:space="0"/>
              <w:left w:val="single" w:color="auto" w:sz="4" w:space="0"/>
              <w:bottom w:val="single" w:color="auto" w:sz="4" w:space="0"/>
              <w:right w:val="single" w:color="auto" w:sz="4" w:space="0"/>
            </w:tcBorders>
            <w:vAlign w:val="center"/>
          </w:tcPr>
          <w:p w14:paraId="6A253C5B">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10" w:type="pct"/>
            <w:tcBorders>
              <w:top w:val="single" w:color="auto" w:sz="4" w:space="0"/>
              <w:left w:val="single" w:color="auto" w:sz="4" w:space="0"/>
              <w:bottom w:val="single" w:color="auto" w:sz="4" w:space="0"/>
              <w:right w:val="single" w:color="auto" w:sz="4" w:space="0"/>
            </w:tcBorders>
            <w:vAlign w:val="center"/>
          </w:tcPr>
          <w:p w14:paraId="62D2814E">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14:paraId="29807938">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4ABE69D2">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14:paraId="33AFD5DD">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14:paraId="2F6F41AB">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14:paraId="1FBAC693">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14:paraId="0C3D1854">
            <w:pPr>
              <w:autoSpaceDE w:val="0"/>
              <w:autoSpaceDN w:val="0"/>
              <w:adjustRightInd w:val="0"/>
              <w:spacing w:line="400" w:lineRule="exact"/>
              <w:ind w:firstLine="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5" w:type="pct"/>
            <w:tcBorders>
              <w:top w:val="single" w:color="auto" w:sz="4" w:space="0"/>
              <w:left w:val="single" w:color="auto" w:sz="4" w:space="0"/>
              <w:bottom w:val="single" w:color="auto" w:sz="4" w:space="0"/>
              <w:right w:val="single" w:color="auto" w:sz="4" w:space="0"/>
            </w:tcBorders>
            <w:vAlign w:val="center"/>
          </w:tcPr>
          <w:p w14:paraId="3904C13F">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58" w:type="pct"/>
            <w:tcBorders>
              <w:top w:val="single" w:color="auto" w:sz="4" w:space="0"/>
              <w:left w:val="single" w:color="auto" w:sz="4" w:space="0"/>
              <w:bottom w:val="single" w:color="auto" w:sz="4" w:space="0"/>
              <w:right w:val="single" w:color="auto" w:sz="4" w:space="0"/>
            </w:tcBorders>
            <w:vAlign w:val="center"/>
          </w:tcPr>
          <w:p w14:paraId="18D2E068">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46C1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8" w:type="pct"/>
            <w:tcBorders>
              <w:top w:val="single" w:color="auto" w:sz="4" w:space="0"/>
              <w:left w:val="single" w:color="auto" w:sz="4" w:space="0"/>
              <w:bottom w:val="single" w:color="auto" w:sz="4" w:space="0"/>
              <w:right w:val="single" w:color="auto" w:sz="4" w:space="0"/>
            </w:tcBorders>
            <w:vAlign w:val="center"/>
          </w:tcPr>
          <w:p w14:paraId="53C6E6C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0" w:type="pct"/>
            <w:tcBorders>
              <w:top w:val="single" w:color="auto" w:sz="4" w:space="0"/>
              <w:left w:val="single" w:color="auto" w:sz="4" w:space="0"/>
              <w:bottom w:val="single" w:color="auto" w:sz="4" w:space="0"/>
              <w:right w:val="single" w:color="auto" w:sz="4" w:space="0"/>
            </w:tcBorders>
            <w:vAlign w:val="center"/>
          </w:tcPr>
          <w:p w14:paraId="0E710F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D926C7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19033A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706D7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DN20X100</w:t>
            </w:r>
          </w:p>
        </w:tc>
        <w:tc>
          <w:tcPr>
            <w:tcW w:w="513" w:type="pct"/>
            <w:tcBorders>
              <w:top w:val="single" w:color="auto" w:sz="4" w:space="0"/>
              <w:left w:val="single" w:color="auto" w:sz="4" w:space="0"/>
              <w:bottom w:val="single" w:color="auto" w:sz="4" w:space="0"/>
              <w:right w:val="single" w:color="auto" w:sz="4" w:space="0"/>
            </w:tcBorders>
            <w:vAlign w:val="center"/>
          </w:tcPr>
          <w:p w14:paraId="6144FD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51823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52 </w:t>
            </w:r>
          </w:p>
        </w:tc>
        <w:tc>
          <w:tcPr>
            <w:tcW w:w="513" w:type="pct"/>
            <w:tcBorders>
              <w:top w:val="single" w:color="auto" w:sz="4" w:space="0"/>
              <w:left w:val="single" w:color="auto" w:sz="4" w:space="0"/>
              <w:bottom w:val="single" w:color="auto" w:sz="4" w:space="0"/>
              <w:right w:val="single" w:color="auto" w:sz="4" w:space="0"/>
            </w:tcBorders>
          </w:tcPr>
          <w:p w14:paraId="195D29D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0D2F4F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7C77124">
            <w:pPr>
              <w:spacing w:line="400" w:lineRule="exact"/>
              <w:jc w:val="center"/>
              <w:outlineLvl w:val="9"/>
              <w:rPr>
                <w:rFonts w:hint="eastAsia" w:ascii="宋体" w:hAnsi="宋体" w:eastAsia="宋体" w:cs="宋体"/>
                <w:color w:val="auto"/>
                <w:kern w:val="0"/>
                <w:szCs w:val="21"/>
                <w:highlight w:val="none"/>
              </w:rPr>
            </w:pPr>
          </w:p>
        </w:tc>
      </w:tr>
      <w:tr w14:paraId="2C43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8" w:type="pct"/>
            <w:tcBorders>
              <w:top w:val="single" w:color="auto" w:sz="4" w:space="0"/>
              <w:left w:val="single" w:color="auto" w:sz="4" w:space="0"/>
              <w:bottom w:val="single" w:color="auto" w:sz="4" w:space="0"/>
              <w:right w:val="single" w:color="auto" w:sz="4" w:space="0"/>
            </w:tcBorders>
            <w:vAlign w:val="center"/>
          </w:tcPr>
          <w:p w14:paraId="230571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10" w:type="pct"/>
            <w:tcBorders>
              <w:top w:val="single" w:color="auto" w:sz="4" w:space="0"/>
              <w:left w:val="single" w:color="auto" w:sz="4" w:space="0"/>
              <w:bottom w:val="single" w:color="auto" w:sz="4" w:space="0"/>
              <w:right w:val="single" w:color="auto" w:sz="4" w:space="0"/>
            </w:tcBorders>
            <w:vAlign w:val="center"/>
          </w:tcPr>
          <w:p w14:paraId="6BDE9F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48F424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C98EA3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84E58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DN25X100</w:t>
            </w:r>
          </w:p>
        </w:tc>
        <w:tc>
          <w:tcPr>
            <w:tcW w:w="513" w:type="pct"/>
            <w:tcBorders>
              <w:top w:val="single" w:color="auto" w:sz="4" w:space="0"/>
              <w:left w:val="single" w:color="auto" w:sz="4" w:space="0"/>
              <w:bottom w:val="single" w:color="auto" w:sz="4" w:space="0"/>
              <w:right w:val="single" w:color="auto" w:sz="4" w:space="0"/>
            </w:tcBorders>
            <w:vAlign w:val="center"/>
          </w:tcPr>
          <w:p w14:paraId="12738F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C371D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995 </w:t>
            </w:r>
          </w:p>
        </w:tc>
        <w:tc>
          <w:tcPr>
            <w:tcW w:w="513" w:type="pct"/>
            <w:tcBorders>
              <w:top w:val="single" w:color="auto" w:sz="4" w:space="0"/>
              <w:left w:val="single" w:color="auto" w:sz="4" w:space="0"/>
              <w:bottom w:val="single" w:color="auto" w:sz="4" w:space="0"/>
              <w:right w:val="single" w:color="auto" w:sz="4" w:space="0"/>
            </w:tcBorders>
          </w:tcPr>
          <w:p w14:paraId="06EBF8E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B11244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5F77582">
            <w:pPr>
              <w:spacing w:line="400" w:lineRule="exact"/>
              <w:jc w:val="center"/>
              <w:outlineLvl w:val="9"/>
              <w:rPr>
                <w:rFonts w:hint="eastAsia" w:ascii="宋体" w:hAnsi="宋体" w:eastAsia="宋体" w:cs="宋体"/>
                <w:color w:val="auto"/>
                <w:kern w:val="0"/>
                <w:szCs w:val="21"/>
                <w:highlight w:val="none"/>
              </w:rPr>
            </w:pPr>
          </w:p>
        </w:tc>
      </w:tr>
      <w:tr w14:paraId="08B0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08E38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10" w:type="pct"/>
            <w:tcBorders>
              <w:top w:val="single" w:color="auto" w:sz="4" w:space="0"/>
              <w:left w:val="single" w:color="auto" w:sz="4" w:space="0"/>
              <w:bottom w:val="single" w:color="auto" w:sz="4" w:space="0"/>
              <w:right w:val="single" w:color="auto" w:sz="4" w:space="0"/>
            </w:tcBorders>
            <w:vAlign w:val="center"/>
          </w:tcPr>
          <w:p w14:paraId="28B977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E9B477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C95EC9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EFCD5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DN32X130</w:t>
            </w:r>
          </w:p>
        </w:tc>
        <w:tc>
          <w:tcPr>
            <w:tcW w:w="513" w:type="pct"/>
            <w:tcBorders>
              <w:top w:val="single" w:color="auto" w:sz="4" w:space="0"/>
              <w:left w:val="single" w:color="auto" w:sz="4" w:space="0"/>
              <w:bottom w:val="single" w:color="auto" w:sz="4" w:space="0"/>
              <w:right w:val="single" w:color="auto" w:sz="4" w:space="0"/>
            </w:tcBorders>
            <w:vAlign w:val="center"/>
          </w:tcPr>
          <w:p w14:paraId="4DEF9E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FBFF6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128 </w:t>
            </w:r>
          </w:p>
        </w:tc>
        <w:tc>
          <w:tcPr>
            <w:tcW w:w="513" w:type="pct"/>
            <w:tcBorders>
              <w:top w:val="single" w:color="auto" w:sz="4" w:space="0"/>
              <w:left w:val="single" w:color="auto" w:sz="4" w:space="0"/>
              <w:bottom w:val="single" w:color="auto" w:sz="4" w:space="0"/>
              <w:right w:val="single" w:color="auto" w:sz="4" w:space="0"/>
            </w:tcBorders>
          </w:tcPr>
          <w:p w14:paraId="7C430B5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845815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AA9B8AF">
            <w:pPr>
              <w:spacing w:line="400" w:lineRule="exact"/>
              <w:jc w:val="center"/>
              <w:outlineLvl w:val="9"/>
              <w:rPr>
                <w:rFonts w:hint="eastAsia" w:ascii="宋体" w:hAnsi="宋体" w:eastAsia="宋体" w:cs="宋体"/>
                <w:color w:val="auto"/>
                <w:kern w:val="0"/>
                <w:szCs w:val="21"/>
                <w:highlight w:val="none"/>
              </w:rPr>
            </w:pPr>
          </w:p>
        </w:tc>
      </w:tr>
      <w:tr w14:paraId="7A6B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7B152A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10" w:type="pct"/>
            <w:tcBorders>
              <w:top w:val="single" w:color="auto" w:sz="4" w:space="0"/>
              <w:left w:val="single" w:color="auto" w:sz="4" w:space="0"/>
              <w:bottom w:val="single" w:color="auto" w:sz="4" w:space="0"/>
              <w:right w:val="single" w:color="auto" w:sz="4" w:space="0"/>
            </w:tcBorders>
            <w:vAlign w:val="center"/>
          </w:tcPr>
          <w:p w14:paraId="7DEFD5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ECAF3A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F0FF17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A80F5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DN40X130</w:t>
            </w:r>
          </w:p>
        </w:tc>
        <w:tc>
          <w:tcPr>
            <w:tcW w:w="513" w:type="pct"/>
            <w:tcBorders>
              <w:top w:val="single" w:color="auto" w:sz="4" w:space="0"/>
              <w:left w:val="single" w:color="auto" w:sz="4" w:space="0"/>
              <w:bottom w:val="single" w:color="auto" w:sz="4" w:space="0"/>
              <w:right w:val="single" w:color="auto" w:sz="4" w:space="0"/>
            </w:tcBorders>
            <w:vAlign w:val="center"/>
          </w:tcPr>
          <w:p w14:paraId="0EE2F9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8A6A0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691 </w:t>
            </w:r>
          </w:p>
        </w:tc>
        <w:tc>
          <w:tcPr>
            <w:tcW w:w="513" w:type="pct"/>
            <w:tcBorders>
              <w:top w:val="single" w:color="auto" w:sz="4" w:space="0"/>
              <w:left w:val="single" w:color="auto" w:sz="4" w:space="0"/>
              <w:bottom w:val="single" w:color="auto" w:sz="4" w:space="0"/>
              <w:right w:val="single" w:color="auto" w:sz="4" w:space="0"/>
            </w:tcBorders>
          </w:tcPr>
          <w:p w14:paraId="2A489CE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CC7EF5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A97FEE8">
            <w:pPr>
              <w:spacing w:line="400" w:lineRule="exact"/>
              <w:jc w:val="center"/>
              <w:outlineLvl w:val="9"/>
              <w:rPr>
                <w:rFonts w:hint="eastAsia" w:ascii="宋体" w:hAnsi="宋体" w:eastAsia="宋体" w:cs="宋体"/>
                <w:color w:val="auto"/>
                <w:kern w:val="0"/>
                <w:szCs w:val="21"/>
                <w:highlight w:val="none"/>
              </w:rPr>
            </w:pPr>
          </w:p>
        </w:tc>
      </w:tr>
      <w:tr w14:paraId="2FF6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90EF7C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10" w:type="pct"/>
            <w:tcBorders>
              <w:top w:val="single" w:color="auto" w:sz="4" w:space="0"/>
              <w:left w:val="single" w:color="auto" w:sz="4" w:space="0"/>
              <w:bottom w:val="single" w:color="auto" w:sz="4" w:space="0"/>
              <w:right w:val="single" w:color="auto" w:sz="4" w:space="0"/>
            </w:tcBorders>
            <w:vAlign w:val="center"/>
          </w:tcPr>
          <w:p w14:paraId="70990D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5E6AFF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0E39C6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B6139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DN50X150</w:t>
            </w:r>
          </w:p>
        </w:tc>
        <w:tc>
          <w:tcPr>
            <w:tcW w:w="513" w:type="pct"/>
            <w:tcBorders>
              <w:top w:val="single" w:color="auto" w:sz="4" w:space="0"/>
              <w:left w:val="single" w:color="auto" w:sz="4" w:space="0"/>
              <w:bottom w:val="single" w:color="auto" w:sz="4" w:space="0"/>
              <w:right w:val="single" w:color="auto" w:sz="4" w:space="0"/>
            </w:tcBorders>
            <w:vAlign w:val="center"/>
          </w:tcPr>
          <w:p w14:paraId="74C581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B9795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1612 </w:t>
            </w:r>
          </w:p>
        </w:tc>
        <w:tc>
          <w:tcPr>
            <w:tcW w:w="513" w:type="pct"/>
            <w:tcBorders>
              <w:top w:val="single" w:color="auto" w:sz="4" w:space="0"/>
              <w:left w:val="single" w:color="auto" w:sz="4" w:space="0"/>
              <w:bottom w:val="single" w:color="auto" w:sz="4" w:space="0"/>
              <w:right w:val="single" w:color="auto" w:sz="4" w:space="0"/>
            </w:tcBorders>
          </w:tcPr>
          <w:p w14:paraId="2267CDB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F82FC2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FECDE43">
            <w:pPr>
              <w:spacing w:line="400" w:lineRule="exact"/>
              <w:jc w:val="center"/>
              <w:outlineLvl w:val="9"/>
              <w:rPr>
                <w:rFonts w:hint="eastAsia" w:ascii="宋体" w:hAnsi="宋体" w:eastAsia="宋体" w:cs="宋体"/>
                <w:color w:val="auto"/>
                <w:kern w:val="0"/>
                <w:szCs w:val="21"/>
                <w:highlight w:val="none"/>
              </w:rPr>
            </w:pPr>
          </w:p>
        </w:tc>
      </w:tr>
      <w:tr w14:paraId="2DED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7FA72B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710" w:type="pct"/>
            <w:tcBorders>
              <w:top w:val="single" w:color="auto" w:sz="4" w:space="0"/>
              <w:left w:val="single" w:color="auto" w:sz="4" w:space="0"/>
              <w:bottom w:val="single" w:color="auto" w:sz="4" w:space="0"/>
              <w:right w:val="single" w:color="auto" w:sz="4" w:space="0"/>
            </w:tcBorders>
            <w:vAlign w:val="center"/>
          </w:tcPr>
          <w:p w14:paraId="35CC0C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206A03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FDED86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BF7D3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DN50X300</w:t>
            </w:r>
          </w:p>
        </w:tc>
        <w:tc>
          <w:tcPr>
            <w:tcW w:w="513" w:type="pct"/>
            <w:tcBorders>
              <w:top w:val="single" w:color="auto" w:sz="4" w:space="0"/>
              <w:left w:val="single" w:color="auto" w:sz="4" w:space="0"/>
              <w:bottom w:val="single" w:color="auto" w:sz="4" w:space="0"/>
              <w:right w:val="single" w:color="auto" w:sz="4" w:space="0"/>
            </w:tcBorders>
            <w:vAlign w:val="center"/>
          </w:tcPr>
          <w:p w14:paraId="437F44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738AD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118 </w:t>
            </w:r>
          </w:p>
        </w:tc>
        <w:tc>
          <w:tcPr>
            <w:tcW w:w="513" w:type="pct"/>
            <w:tcBorders>
              <w:top w:val="single" w:color="auto" w:sz="4" w:space="0"/>
              <w:left w:val="single" w:color="auto" w:sz="4" w:space="0"/>
              <w:bottom w:val="single" w:color="auto" w:sz="4" w:space="0"/>
              <w:right w:val="single" w:color="auto" w:sz="4" w:space="0"/>
            </w:tcBorders>
          </w:tcPr>
          <w:p w14:paraId="41A8D70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E92D0C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AA5AE80">
            <w:pPr>
              <w:spacing w:line="400" w:lineRule="exact"/>
              <w:jc w:val="center"/>
              <w:outlineLvl w:val="9"/>
              <w:rPr>
                <w:rFonts w:hint="eastAsia" w:ascii="宋体" w:hAnsi="宋体" w:eastAsia="宋体" w:cs="宋体"/>
                <w:color w:val="auto"/>
                <w:kern w:val="0"/>
                <w:szCs w:val="21"/>
                <w:highlight w:val="none"/>
              </w:rPr>
            </w:pPr>
          </w:p>
        </w:tc>
      </w:tr>
      <w:tr w14:paraId="7F0A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EA1228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710" w:type="pct"/>
            <w:tcBorders>
              <w:top w:val="single" w:color="auto" w:sz="4" w:space="0"/>
              <w:left w:val="single" w:color="auto" w:sz="4" w:space="0"/>
              <w:bottom w:val="single" w:color="auto" w:sz="4" w:space="0"/>
              <w:right w:val="single" w:color="auto" w:sz="4" w:space="0"/>
            </w:tcBorders>
            <w:vAlign w:val="center"/>
          </w:tcPr>
          <w:p w14:paraId="7AD06F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9E7EF6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4757AF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BDEC4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DN65X150</w:t>
            </w:r>
          </w:p>
        </w:tc>
        <w:tc>
          <w:tcPr>
            <w:tcW w:w="513" w:type="pct"/>
            <w:tcBorders>
              <w:top w:val="single" w:color="auto" w:sz="4" w:space="0"/>
              <w:left w:val="single" w:color="auto" w:sz="4" w:space="0"/>
              <w:bottom w:val="single" w:color="auto" w:sz="4" w:space="0"/>
              <w:right w:val="single" w:color="auto" w:sz="4" w:space="0"/>
            </w:tcBorders>
            <w:vAlign w:val="center"/>
          </w:tcPr>
          <w:p w14:paraId="046ADA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0976A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105 </w:t>
            </w:r>
          </w:p>
        </w:tc>
        <w:tc>
          <w:tcPr>
            <w:tcW w:w="513" w:type="pct"/>
            <w:tcBorders>
              <w:top w:val="single" w:color="auto" w:sz="4" w:space="0"/>
              <w:left w:val="single" w:color="auto" w:sz="4" w:space="0"/>
              <w:bottom w:val="single" w:color="auto" w:sz="4" w:space="0"/>
              <w:right w:val="single" w:color="auto" w:sz="4" w:space="0"/>
            </w:tcBorders>
          </w:tcPr>
          <w:p w14:paraId="099FEC6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DEC093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14CF36E">
            <w:pPr>
              <w:spacing w:line="400" w:lineRule="exact"/>
              <w:jc w:val="center"/>
              <w:outlineLvl w:val="9"/>
              <w:rPr>
                <w:rFonts w:hint="eastAsia" w:ascii="宋体" w:hAnsi="宋体" w:eastAsia="宋体" w:cs="宋体"/>
                <w:color w:val="auto"/>
                <w:kern w:val="0"/>
                <w:szCs w:val="21"/>
                <w:highlight w:val="none"/>
              </w:rPr>
            </w:pPr>
          </w:p>
        </w:tc>
      </w:tr>
      <w:tr w14:paraId="753B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77628E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710" w:type="pct"/>
            <w:tcBorders>
              <w:top w:val="single" w:color="auto" w:sz="4" w:space="0"/>
              <w:left w:val="single" w:color="auto" w:sz="4" w:space="0"/>
              <w:bottom w:val="single" w:color="auto" w:sz="4" w:space="0"/>
              <w:right w:val="single" w:color="auto" w:sz="4" w:space="0"/>
            </w:tcBorders>
            <w:vAlign w:val="center"/>
          </w:tcPr>
          <w:p w14:paraId="472EBC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575F30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E195BA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67EEF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DN65X300</w:t>
            </w:r>
          </w:p>
        </w:tc>
        <w:tc>
          <w:tcPr>
            <w:tcW w:w="513" w:type="pct"/>
            <w:tcBorders>
              <w:top w:val="single" w:color="auto" w:sz="4" w:space="0"/>
              <w:left w:val="single" w:color="auto" w:sz="4" w:space="0"/>
              <w:bottom w:val="single" w:color="auto" w:sz="4" w:space="0"/>
              <w:right w:val="single" w:color="auto" w:sz="4" w:space="0"/>
            </w:tcBorders>
            <w:vAlign w:val="center"/>
          </w:tcPr>
          <w:p w14:paraId="212C22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31C6D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14:paraId="2FD60D8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E25A6A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1C8ED6B">
            <w:pPr>
              <w:spacing w:line="400" w:lineRule="exact"/>
              <w:jc w:val="center"/>
              <w:outlineLvl w:val="9"/>
              <w:rPr>
                <w:rFonts w:hint="eastAsia" w:ascii="宋体" w:hAnsi="宋体" w:eastAsia="宋体" w:cs="宋体"/>
                <w:color w:val="auto"/>
                <w:kern w:val="0"/>
                <w:szCs w:val="21"/>
                <w:highlight w:val="none"/>
              </w:rPr>
            </w:pPr>
          </w:p>
        </w:tc>
      </w:tr>
      <w:tr w14:paraId="127E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978DD9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710" w:type="pct"/>
            <w:tcBorders>
              <w:top w:val="single" w:color="auto" w:sz="4" w:space="0"/>
              <w:left w:val="single" w:color="auto" w:sz="4" w:space="0"/>
              <w:bottom w:val="single" w:color="auto" w:sz="4" w:space="0"/>
              <w:right w:val="single" w:color="auto" w:sz="4" w:space="0"/>
            </w:tcBorders>
            <w:vAlign w:val="center"/>
          </w:tcPr>
          <w:p w14:paraId="5CD16B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E50592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01EC8E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ED992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DN80X200</w:t>
            </w:r>
          </w:p>
        </w:tc>
        <w:tc>
          <w:tcPr>
            <w:tcW w:w="513" w:type="pct"/>
            <w:tcBorders>
              <w:top w:val="single" w:color="auto" w:sz="4" w:space="0"/>
              <w:left w:val="single" w:color="auto" w:sz="4" w:space="0"/>
              <w:bottom w:val="single" w:color="auto" w:sz="4" w:space="0"/>
              <w:right w:val="single" w:color="auto" w:sz="4" w:space="0"/>
            </w:tcBorders>
            <w:vAlign w:val="center"/>
          </w:tcPr>
          <w:p w14:paraId="223248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0832A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621 </w:t>
            </w:r>
          </w:p>
        </w:tc>
        <w:tc>
          <w:tcPr>
            <w:tcW w:w="513" w:type="pct"/>
            <w:tcBorders>
              <w:top w:val="single" w:color="auto" w:sz="4" w:space="0"/>
              <w:left w:val="single" w:color="auto" w:sz="4" w:space="0"/>
              <w:bottom w:val="single" w:color="auto" w:sz="4" w:space="0"/>
              <w:right w:val="single" w:color="auto" w:sz="4" w:space="0"/>
            </w:tcBorders>
          </w:tcPr>
          <w:p w14:paraId="3AE9461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AF676D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556D707">
            <w:pPr>
              <w:spacing w:line="400" w:lineRule="exact"/>
              <w:jc w:val="center"/>
              <w:outlineLvl w:val="9"/>
              <w:rPr>
                <w:rFonts w:hint="eastAsia" w:ascii="宋体" w:hAnsi="宋体" w:eastAsia="宋体" w:cs="宋体"/>
                <w:color w:val="auto"/>
                <w:kern w:val="0"/>
                <w:szCs w:val="21"/>
                <w:highlight w:val="none"/>
              </w:rPr>
            </w:pPr>
          </w:p>
        </w:tc>
      </w:tr>
      <w:tr w14:paraId="3A10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99286F3">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710" w:type="pct"/>
            <w:tcBorders>
              <w:top w:val="single" w:color="auto" w:sz="4" w:space="0"/>
              <w:left w:val="single" w:color="auto" w:sz="4" w:space="0"/>
              <w:bottom w:val="single" w:color="auto" w:sz="4" w:space="0"/>
              <w:right w:val="single" w:color="auto" w:sz="4" w:space="0"/>
            </w:tcBorders>
            <w:vAlign w:val="center"/>
          </w:tcPr>
          <w:p w14:paraId="10530A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F509DC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31B842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A46CB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DN80X250</w:t>
            </w:r>
          </w:p>
        </w:tc>
        <w:tc>
          <w:tcPr>
            <w:tcW w:w="513" w:type="pct"/>
            <w:tcBorders>
              <w:top w:val="single" w:color="auto" w:sz="4" w:space="0"/>
              <w:left w:val="single" w:color="auto" w:sz="4" w:space="0"/>
              <w:bottom w:val="single" w:color="auto" w:sz="4" w:space="0"/>
              <w:right w:val="single" w:color="auto" w:sz="4" w:space="0"/>
            </w:tcBorders>
            <w:vAlign w:val="center"/>
          </w:tcPr>
          <w:p w14:paraId="632000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AD0D7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132 </w:t>
            </w:r>
          </w:p>
        </w:tc>
        <w:tc>
          <w:tcPr>
            <w:tcW w:w="513" w:type="pct"/>
            <w:tcBorders>
              <w:top w:val="single" w:color="auto" w:sz="4" w:space="0"/>
              <w:left w:val="single" w:color="auto" w:sz="4" w:space="0"/>
              <w:bottom w:val="single" w:color="auto" w:sz="4" w:space="0"/>
              <w:right w:val="single" w:color="auto" w:sz="4" w:space="0"/>
            </w:tcBorders>
          </w:tcPr>
          <w:p w14:paraId="0E71042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ACA604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DC345EF">
            <w:pPr>
              <w:spacing w:line="400" w:lineRule="exact"/>
              <w:jc w:val="center"/>
              <w:outlineLvl w:val="9"/>
              <w:rPr>
                <w:rFonts w:hint="eastAsia" w:ascii="宋体" w:hAnsi="宋体" w:eastAsia="宋体" w:cs="宋体"/>
                <w:color w:val="auto"/>
                <w:kern w:val="0"/>
                <w:szCs w:val="21"/>
                <w:highlight w:val="none"/>
              </w:rPr>
            </w:pPr>
          </w:p>
        </w:tc>
      </w:tr>
      <w:tr w14:paraId="64FF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016A12C">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710" w:type="pct"/>
            <w:tcBorders>
              <w:top w:val="single" w:color="auto" w:sz="4" w:space="0"/>
              <w:left w:val="single" w:color="auto" w:sz="4" w:space="0"/>
              <w:bottom w:val="single" w:color="auto" w:sz="4" w:space="0"/>
              <w:right w:val="single" w:color="auto" w:sz="4" w:space="0"/>
            </w:tcBorders>
            <w:vAlign w:val="center"/>
          </w:tcPr>
          <w:p w14:paraId="10DBC0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5A3EB6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5DA10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995C9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DN80X350</w:t>
            </w:r>
          </w:p>
        </w:tc>
        <w:tc>
          <w:tcPr>
            <w:tcW w:w="513" w:type="pct"/>
            <w:tcBorders>
              <w:top w:val="single" w:color="auto" w:sz="4" w:space="0"/>
              <w:left w:val="single" w:color="auto" w:sz="4" w:space="0"/>
              <w:bottom w:val="single" w:color="auto" w:sz="4" w:space="0"/>
              <w:right w:val="single" w:color="auto" w:sz="4" w:space="0"/>
            </w:tcBorders>
            <w:vAlign w:val="center"/>
          </w:tcPr>
          <w:p w14:paraId="456614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1D4AC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82 </w:t>
            </w:r>
          </w:p>
        </w:tc>
        <w:tc>
          <w:tcPr>
            <w:tcW w:w="513" w:type="pct"/>
            <w:tcBorders>
              <w:top w:val="single" w:color="auto" w:sz="4" w:space="0"/>
              <w:left w:val="single" w:color="auto" w:sz="4" w:space="0"/>
              <w:bottom w:val="single" w:color="auto" w:sz="4" w:space="0"/>
              <w:right w:val="single" w:color="auto" w:sz="4" w:space="0"/>
            </w:tcBorders>
          </w:tcPr>
          <w:p w14:paraId="3918A3A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D744CD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4519888">
            <w:pPr>
              <w:spacing w:line="400" w:lineRule="exact"/>
              <w:jc w:val="center"/>
              <w:outlineLvl w:val="9"/>
              <w:rPr>
                <w:rFonts w:hint="eastAsia" w:ascii="宋体" w:hAnsi="宋体" w:eastAsia="宋体" w:cs="宋体"/>
                <w:color w:val="auto"/>
                <w:kern w:val="0"/>
                <w:szCs w:val="21"/>
                <w:highlight w:val="none"/>
              </w:rPr>
            </w:pPr>
          </w:p>
        </w:tc>
      </w:tr>
      <w:tr w14:paraId="4599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F500581">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710" w:type="pct"/>
            <w:tcBorders>
              <w:top w:val="single" w:color="auto" w:sz="4" w:space="0"/>
              <w:left w:val="single" w:color="auto" w:sz="4" w:space="0"/>
              <w:bottom w:val="single" w:color="auto" w:sz="4" w:space="0"/>
              <w:right w:val="single" w:color="auto" w:sz="4" w:space="0"/>
            </w:tcBorders>
            <w:vAlign w:val="center"/>
          </w:tcPr>
          <w:p w14:paraId="4DED28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E57C29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39F781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796E6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DN80X500</w:t>
            </w:r>
          </w:p>
        </w:tc>
        <w:tc>
          <w:tcPr>
            <w:tcW w:w="513" w:type="pct"/>
            <w:tcBorders>
              <w:top w:val="single" w:color="auto" w:sz="4" w:space="0"/>
              <w:left w:val="single" w:color="auto" w:sz="4" w:space="0"/>
              <w:bottom w:val="single" w:color="auto" w:sz="4" w:space="0"/>
              <w:right w:val="single" w:color="auto" w:sz="4" w:space="0"/>
            </w:tcBorders>
            <w:vAlign w:val="center"/>
          </w:tcPr>
          <w:p w14:paraId="2A9610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BCAEF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35 </w:t>
            </w:r>
          </w:p>
        </w:tc>
        <w:tc>
          <w:tcPr>
            <w:tcW w:w="513" w:type="pct"/>
            <w:tcBorders>
              <w:top w:val="single" w:color="auto" w:sz="4" w:space="0"/>
              <w:left w:val="single" w:color="auto" w:sz="4" w:space="0"/>
              <w:bottom w:val="single" w:color="auto" w:sz="4" w:space="0"/>
              <w:right w:val="single" w:color="auto" w:sz="4" w:space="0"/>
            </w:tcBorders>
          </w:tcPr>
          <w:p w14:paraId="2B67555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12DE7B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46620B8">
            <w:pPr>
              <w:spacing w:line="400" w:lineRule="exact"/>
              <w:jc w:val="center"/>
              <w:outlineLvl w:val="9"/>
              <w:rPr>
                <w:rFonts w:hint="eastAsia" w:ascii="宋体" w:hAnsi="宋体" w:eastAsia="宋体" w:cs="宋体"/>
                <w:color w:val="auto"/>
                <w:kern w:val="0"/>
                <w:szCs w:val="21"/>
                <w:highlight w:val="none"/>
              </w:rPr>
            </w:pPr>
          </w:p>
        </w:tc>
      </w:tr>
      <w:tr w14:paraId="7172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A2D30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710" w:type="pct"/>
            <w:tcBorders>
              <w:top w:val="single" w:color="auto" w:sz="4" w:space="0"/>
              <w:left w:val="single" w:color="auto" w:sz="4" w:space="0"/>
              <w:bottom w:val="single" w:color="auto" w:sz="4" w:space="0"/>
              <w:right w:val="single" w:color="auto" w:sz="4" w:space="0"/>
            </w:tcBorders>
            <w:vAlign w:val="center"/>
          </w:tcPr>
          <w:p w14:paraId="5BFE97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589B90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058B8A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9358C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DN100X200</w:t>
            </w:r>
          </w:p>
        </w:tc>
        <w:tc>
          <w:tcPr>
            <w:tcW w:w="513" w:type="pct"/>
            <w:tcBorders>
              <w:top w:val="single" w:color="auto" w:sz="4" w:space="0"/>
              <w:left w:val="single" w:color="auto" w:sz="4" w:space="0"/>
              <w:bottom w:val="single" w:color="auto" w:sz="4" w:space="0"/>
              <w:right w:val="single" w:color="auto" w:sz="4" w:space="0"/>
            </w:tcBorders>
            <w:vAlign w:val="center"/>
          </w:tcPr>
          <w:p w14:paraId="1F3BBD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75BD7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705 </w:t>
            </w:r>
          </w:p>
        </w:tc>
        <w:tc>
          <w:tcPr>
            <w:tcW w:w="513" w:type="pct"/>
            <w:tcBorders>
              <w:top w:val="single" w:color="auto" w:sz="4" w:space="0"/>
              <w:left w:val="single" w:color="auto" w:sz="4" w:space="0"/>
              <w:bottom w:val="single" w:color="auto" w:sz="4" w:space="0"/>
              <w:right w:val="single" w:color="auto" w:sz="4" w:space="0"/>
            </w:tcBorders>
          </w:tcPr>
          <w:p w14:paraId="6D0E56E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16873F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BB8FCED">
            <w:pPr>
              <w:spacing w:line="400" w:lineRule="exact"/>
              <w:jc w:val="center"/>
              <w:outlineLvl w:val="9"/>
              <w:rPr>
                <w:rFonts w:hint="eastAsia" w:ascii="宋体" w:hAnsi="宋体" w:eastAsia="宋体" w:cs="宋体"/>
                <w:color w:val="auto"/>
                <w:kern w:val="0"/>
                <w:szCs w:val="21"/>
                <w:highlight w:val="none"/>
              </w:rPr>
            </w:pPr>
          </w:p>
        </w:tc>
      </w:tr>
      <w:tr w14:paraId="32E4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97A75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710" w:type="pct"/>
            <w:tcBorders>
              <w:top w:val="single" w:color="auto" w:sz="4" w:space="0"/>
              <w:left w:val="single" w:color="auto" w:sz="4" w:space="0"/>
              <w:bottom w:val="single" w:color="auto" w:sz="4" w:space="0"/>
              <w:right w:val="single" w:color="auto" w:sz="4" w:space="0"/>
            </w:tcBorders>
            <w:vAlign w:val="center"/>
          </w:tcPr>
          <w:p w14:paraId="09BE9F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0BEFB3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E9DFFF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35EA1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DN100X300</w:t>
            </w:r>
          </w:p>
        </w:tc>
        <w:tc>
          <w:tcPr>
            <w:tcW w:w="513" w:type="pct"/>
            <w:tcBorders>
              <w:top w:val="single" w:color="auto" w:sz="4" w:space="0"/>
              <w:left w:val="single" w:color="auto" w:sz="4" w:space="0"/>
              <w:bottom w:val="single" w:color="auto" w:sz="4" w:space="0"/>
              <w:right w:val="single" w:color="auto" w:sz="4" w:space="0"/>
            </w:tcBorders>
            <w:vAlign w:val="center"/>
          </w:tcPr>
          <w:p w14:paraId="70B1C8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18509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332 </w:t>
            </w:r>
          </w:p>
        </w:tc>
        <w:tc>
          <w:tcPr>
            <w:tcW w:w="513" w:type="pct"/>
            <w:tcBorders>
              <w:top w:val="single" w:color="auto" w:sz="4" w:space="0"/>
              <w:left w:val="single" w:color="auto" w:sz="4" w:space="0"/>
              <w:bottom w:val="single" w:color="auto" w:sz="4" w:space="0"/>
              <w:right w:val="single" w:color="auto" w:sz="4" w:space="0"/>
            </w:tcBorders>
          </w:tcPr>
          <w:p w14:paraId="36A5467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4E4059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24A8E34">
            <w:pPr>
              <w:spacing w:line="400" w:lineRule="exact"/>
              <w:jc w:val="center"/>
              <w:outlineLvl w:val="9"/>
              <w:rPr>
                <w:rFonts w:hint="eastAsia" w:ascii="宋体" w:hAnsi="宋体" w:eastAsia="宋体" w:cs="宋体"/>
                <w:color w:val="auto"/>
                <w:kern w:val="0"/>
                <w:szCs w:val="21"/>
                <w:highlight w:val="none"/>
              </w:rPr>
            </w:pPr>
          </w:p>
        </w:tc>
      </w:tr>
      <w:tr w14:paraId="4737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89C97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710" w:type="pct"/>
            <w:tcBorders>
              <w:top w:val="single" w:color="auto" w:sz="4" w:space="0"/>
              <w:left w:val="single" w:color="auto" w:sz="4" w:space="0"/>
              <w:bottom w:val="single" w:color="auto" w:sz="4" w:space="0"/>
              <w:right w:val="single" w:color="auto" w:sz="4" w:space="0"/>
            </w:tcBorders>
            <w:vAlign w:val="center"/>
          </w:tcPr>
          <w:p w14:paraId="640B43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300EE4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11EAA4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F306E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DN100X500</w:t>
            </w:r>
          </w:p>
        </w:tc>
        <w:tc>
          <w:tcPr>
            <w:tcW w:w="513" w:type="pct"/>
            <w:tcBorders>
              <w:top w:val="single" w:color="auto" w:sz="4" w:space="0"/>
              <w:left w:val="single" w:color="auto" w:sz="4" w:space="0"/>
              <w:bottom w:val="single" w:color="auto" w:sz="4" w:space="0"/>
              <w:right w:val="single" w:color="auto" w:sz="4" w:space="0"/>
            </w:tcBorders>
            <w:vAlign w:val="center"/>
          </w:tcPr>
          <w:p w14:paraId="7642D0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DC508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87 </w:t>
            </w:r>
          </w:p>
        </w:tc>
        <w:tc>
          <w:tcPr>
            <w:tcW w:w="513" w:type="pct"/>
            <w:tcBorders>
              <w:top w:val="single" w:color="auto" w:sz="4" w:space="0"/>
              <w:left w:val="single" w:color="auto" w:sz="4" w:space="0"/>
              <w:bottom w:val="single" w:color="auto" w:sz="4" w:space="0"/>
              <w:right w:val="single" w:color="auto" w:sz="4" w:space="0"/>
            </w:tcBorders>
          </w:tcPr>
          <w:p w14:paraId="2A12063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81A860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67A61AE">
            <w:pPr>
              <w:spacing w:line="400" w:lineRule="exact"/>
              <w:jc w:val="center"/>
              <w:outlineLvl w:val="9"/>
              <w:rPr>
                <w:rFonts w:hint="eastAsia" w:ascii="宋体" w:hAnsi="宋体" w:eastAsia="宋体" w:cs="宋体"/>
                <w:color w:val="auto"/>
                <w:kern w:val="0"/>
                <w:szCs w:val="21"/>
                <w:highlight w:val="none"/>
              </w:rPr>
            </w:pPr>
          </w:p>
        </w:tc>
      </w:tr>
      <w:tr w14:paraId="274E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AE4AE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710" w:type="pct"/>
            <w:tcBorders>
              <w:top w:val="single" w:color="auto" w:sz="4" w:space="0"/>
              <w:left w:val="single" w:color="auto" w:sz="4" w:space="0"/>
              <w:bottom w:val="single" w:color="auto" w:sz="4" w:space="0"/>
              <w:right w:val="single" w:color="auto" w:sz="4" w:space="0"/>
            </w:tcBorders>
            <w:vAlign w:val="center"/>
          </w:tcPr>
          <w:p w14:paraId="546FFB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E70D67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354BFB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2BD28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DN100X1000</w:t>
            </w:r>
          </w:p>
        </w:tc>
        <w:tc>
          <w:tcPr>
            <w:tcW w:w="513" w:type="pct"/>
            <w:tcBorders>
              <w:top w:val="single" w:color="auto" w:sz="4" w:space="0"/>
              <w:left w:val="single" w:color="auto" w:sz="4" w:space="0"/>
              <w:bottom w:val="single" w:color="auto" w:sz="4" w:space="0"/>
              <w:right w:val="single" w:color="auto" w:sz="4" w:space="0"/>
            </w:tcBorders>
            <w:vAlign w:val="center"/>
          </w:tcPr>
          <w:p w14:paraId="266E99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C1F40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8208EE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CBDDE6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636C63D">
            <w:pPr>
              <w:spacing w:line="400" w:lineRule="exact"/>
              <w:jc w:val="center"/>
              <w:outlineLvl w:val="9"/>
              <w:rPr>
                <w:rFonts w:hint="eastAsia" w:ascii="宋体" w:hAnsi="宋体" w:eastAsia="宋体" w:cs="宋体"/>
                <w:color w:val="auto"/>
                <w:kern w:val="0"/>
                <w:szCs w:val="21"/>
                <w:highlight w:val="none"/>
              </w:rPr>
            </w:pPr>
          </w:p>
        </w:tc>
      </w:tr>
      <w:tr w14:paraId="427E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CAA18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710" w:type="pct"/>
            <w:tcBorders>
              <w:top w:val="single" w:color="auto" w:sz="4" w:space="0"/>
              <w:left w:val="single" w:color="auto" w:sz="4" w:space="0"/>
              <w:bottom w:val="single" w:color="auto" w:sz="4" w:space="0"/>
              <w:right w:val="single" w:color="auto" w:sz="4" w:space="0"/>
            </w:tcBorders>
            <w:vAlign w:val="center"/>
          </w:tcPr>
          <w:p w14:paraId="17617E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986E2E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B6C2C5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F29C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DN125X300</w:t>
            </w:r>
          </w:p>
        </w:tc>
        <w:tc>
          <w:tcPr>
            <w:tcW w:w="513" w:type="pct"/>
            <w:tcBorders>
              <w:top w:val="single" w:color="auto" w:sz="4" w:space="0"/>
              <w:left w:val="single" w:color="auto" w:sz="4" w:space="0"/>
              <w:bottom w:val="single" w:color="auto" w:sz="4" w:space="0"/>
              <w:right w:val="single" w:color="auto" w:sz="4" w:space="0"/>
            </w:tcBorders>
            <w:vAlign w:val="center"/>
          </w:tcPr>
          <w:p w14:paraId="740EEA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66914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15 </w:t>
            </w:r>
          </w:p>
        </w:tc>
        <w:tc>
          <w:tcPr>
            <w:tcW w:w="513" w:type="pct"/>
            <w:tcBorders>
              <w:top w:val="single" w:color="auto" w:sz="4" w:space="0"/>
              <w:left w:val="single" w:color="auto" w:sz="4" w:space="0"/>
              <w:bottom w:val="single" w:color="auto" w:sz="4" w:space="0"/>
              <w:right w:val="single" w:color="auto" w:sz="4" w:space="0"/>
            </w:tcBorders>
          </w:tcPr>
          <w:p w14:paraId="651344A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6A59B3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ADFF960">
            <w:pPr>
              <w:spacing w:line="400" w:lineRule="exact"/>
              <w:jc w:val="center"/>
              <w:outlineLvl w:val="9"/>
              <w:rPr>
                <w:rFonts w:hint="eastAsia" w:ascii="宋体" w:hAnsi="宋体" w:eastAsia="宋体" w:cs="宋体"/>
                <w:color w:val="auto"/>
                <w:kern w:val="0"/>
                <w:szCs w:val="21"/>
                <w:highlight w:val="none"/>
              </w:rPr>
            </w:pPr>
          </w:p>
        </w:tc>
      </w:tr>
      <w:tr w14:paraId="3284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D129C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710" w:type="pct"/>
            <w:tcBorders>
              <w:top w:val="single" w:color="auto" w:sz="4" w:space="0"/>
              <w:left w:val="single" w:color="auto" w:sz="4" w:space="0"/>
              <w:bottom w:val="single" w:color="auto" w:sz="4" w:space="0"/>
              <w:right w:val="single" w:color="auto" w:sz="4" w:space="0"/>
            </w:tcBorders>
            <w:vAlign w:val="center"/>
          </w:tcPr>
          <w:p w14:paraId="6DBC02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E0C47C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D52499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43C3F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DN150X200</w:t>
            </w:r>
          </w:p>
        </w:tc>
        <w:tc>
          <w:tcPr>
            <w:tcW w:w="513" w:type="pct"/>
            <w:tcBorders>
              <w:top w:val="single" w:color="auto" w:sz="4" w:space="0"/>
              <w:left w:val="single" w:color="auto" w:sz="4" w:space="0"/>
              <w:bottom w:val="single" w:color="auto" w:sz="4" w:space="0"/>
              <w:right w:val="single" w:color="auto" w:sz="4" w:space="0"/>
            </w:tcBorders>
            <w:vAlign w:val="center"/>
          </w:tcPr>
          <w:p w14:paraId="0E019F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10CA7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259 </w:t>
            </w:r>
          </w:p>
        </w:tc>
        <w:tc>
          <w:tcPr>
            <w:tcW w:w="513" w:type="pct"/>
            <w:tcBorders>
              <w:top w:val="single" w:color="auto" w:sz="4" w:space="0"/>
              <w:left w:val="single" w:color="auto" w:sz="4" w:space="0"/>
              <w:bottom w:val="single" w:color="auto" w:sz="4" w:space="0"/>
              <w:right w:val="single" w:color="auto" w:sz="4" w:space="0"/>
            </w:tcBorders>
          </w:tcPr>
          <w:p w14:paraId="6CC0D72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603D91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46147A9">
            <w:pPr>
              <w:spacing w:line="400" w:lineRule="exact"/>
              <w:jc w:val="center"/>
              <w:outlineLvl w:val="9"/>
              <w:rPr>
                <w:rFonts w:hint="eastAsia" w:ascii="宋体" w:hAnsi="宋体" w:eastAsia="宋体" w:cs="宋体"/>
                <w:color w:val="auto"/>
                <w:kern w:val="0"/>
                <w:szCs w:val="21"/>
                <w:highlight w:val="none"/>
              </w:rPr>
            </w:pPr>
          </w:p>
        </w:tc>
      </w:tr>
      <w:tr w14:paraId="71FA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BAEBC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w:t>
            </w:r>
          </w:p>
        </w:tc>
        <w:tc>
          <w:tcPr>
            <w:tcW w:w="710" w:type="pct"/>
            <w:tcBorders>
              <w:top w:val="single" w:color="auto" w:sz="4" w:space="0"/>
              <w:left w:val="single" w:color="auto" w:sz="4" w:space="0"/>
              <w:bottom w:val="single" w:color="auto" w:sz="4" w:space="0"/>
              <w:right w:val="single" w:color="auto" w:sz="4" w:space="0"/>
            </w:tcBorders>
            <w:vAlign w:val="center"/>
          </w:tcPr>
          <w:p w14:paraId="5F71C4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68C48F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C532E3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9AC37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DN150X300</w:t>
            </w:r>
          </w:p>
        </w:tc>
        <w:tc>
          <w:tcPr>
            <w:tcW w:w="513" w:type="pct"/>
            <w:tcBorders>
              <w:top w:val="single" w:color="auto" w:sz="4" w:space="0"/>
              <w:left w:val="single" w:color="auto" w:sz="4" w:space="0"/>
              <w:bottom w:val="single" w:color="auto" w:sz="4" w:space="0"/>
              <w:right w:val="single" w:color="auto" w:sz="4" w:space="0"/>
            </w:tcBorders>
            <w:vAlign w:val="center"/>
          </w:tcPr>
          <w:p w14:paraId="350D38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D7B2B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109 </w:t>
            </w:r>
          </w:p>
        </w:tc>
        <w:tc>
          <w:tcPr>
            <w:tcW w:w="513" w:type="pct"/>
            <w:tcBorders>
              <w:top w:val="single" w:color="auto" w:sz="4" w:space="0"/>
              <w:left w:val="single" w:color="auto" w:sz="4" w:space="0"/>
              <w:bottom w:val="single" w:color="auto" w:sz="4" w:space="0"/>
              <w:right w:val="single" w:color="auto" w:sz="4" w:space="0"/>
            </w:tcBorders>
          </w:tcPr>
          <w:p w14:paraId="31A0817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55CEAC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DCA894F">
            <w:pPr>
              <w:spacing w:line="400" w:lineRule="exact"/>
              <w:jc w:val="center"/>
              <w:outlineLvl w:val="9"/>
              <w:rPr>
                <w:rFonts w:hint="eastAsia" w:ascii="宋体" w:hAnsi="宋体" w:eastAsia="宋体" w:cs="宋体"/>
                <w:color w:val="auto"/>
                <w:kern w:val="0"/>
                <w:szCs w:val="21"/>
                <w:highlight w:val="none"/>
              </w:rPr>
            </w:pPr>
          </w:p>
        </w:tc>
      </w:tr>
      <w:tr w14:paraId="7A3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36A21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710" w:type="pct"/>
            <w:tcBorders>
              <w:top w:val="single" w:color="auto" w:sz="4" w:space="0"/>
              <w:left w:val="single" w:color="auto" w:sz="4" w:space="0"/>
              <w:bottom w:val="single" w:color="auto" w:sz="4" w:space="0"/>
              <w:right w:val="single" w:color="auto" w:sz="4" w:space="0"/>
            </w:tcBorders>
            <w:vAlign w:val="center"/>
          </w:tcPr>
          <w:p w14:paraId="024B43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4B6D5D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790607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802DF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DN150X500</w:t>
            </w:r>
          </w:p>
        </w:tc>
        <w:tc>
          <w:tcPr>
            <w:tcW w:w="513" w:type="pct"/>
            <w:tcBorders>
              <w:top w:val="single" w:color="auto" w:sz="4" w:space="0"/>
              <w:left w:val="single" w:color="auto" w:sz="4" w:space="0"/>
              <w:bottom w:val="single" w:color="auto" w:sz="4" w:space="0"/>
              <w:right w:val="single" w:color="auto" w:sz="4" w:space="0"/>
            </w:tcBorders>
            <w:vAlign w:val="center"/>
          </w:tcPr>
          <w:p w14:paraId="3AB9F7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A4CEE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39 </w:t>
            </w:r>
          </w:p>
        </w:tc>
        <w:tc>
          <w:tcPr>
            <w:tcW w:w="513" w:type="pct"/>
            <w:tcBorders>
              <w:top w:val="single" w:color="auto" w:sz="4" w:space="0"/>
              <w:left w:val="single" w:color="auto" w:sz="4" w:space="0"/>
              <w:bottom w:val="single" w:color="auto" w:sz="4" w:space="0"/>
              <w:right w:val="single" w:color="auto" w:sz="4" w:space="0"/>
            </w:tcBorders>
          </w:tcPr>
          <w:p w14:paraId="626E0D5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ABB5D4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F32F2DA">
            <w:pPr>
              <w:spacing w:line="400" w:lineRule="exact"/>
              <w:jc w:val="center"/>
              <w:outlineLvl w:val="9"/>
              <w:rPr>
                <w:rFonts w:hint="eastAsia" w:ascii="宋体" w:hAnsi="宋体" w:eastAsia="宋体" w:cs="宋体"/>
                <w:color w:val="auto"/>
                <w:kern w:val="0"/>
                <w:szCs w:val="21"/>
                <w:highlight w:val="none"/>
              </w:rPr>
            </w:pPr>
          </w:p>
        </w:tc>
      </w:tr>
      <w:tr w14:paraId="6035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B71AA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w:t>
            </w:r>
          </w:p>
        </w:tc>
        <w:tc>
          <w:tcPr>
            <w:tcW w:w="710" w:type="pct"/>
            <w:tcBorders>
              <w:top w:val="single" w:color="auto" w:sz="4" w:space="0"/>
              <w:left w:val="single" w:color="auto" w:sz="4" w:space="0"/>
              <w:bottom w:val="single" w:color="auto" w:sz="4" w:space="0"/>
              <w:right w:val="single" w:color="auto" w:sz="4" w:space="0"/>
            </w:tcBorders>
            <w:vAlign w:val="center"/>
          </w:tcPr>
          <w:p w14:paraId="0A0DDC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4FE822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23AA54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F8F1D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DN150X1000</w:t>
            </w:r>
          </w:p>
        </w:tc>
        <w:tc>
          <w:tcPr>
            <w:tcW w:w="513" w:type="pct"/>
            <w:tcBorders>
              <w:top w:val="single" w:color="auto" w:sz="4" w:space="0"/>
              <w:left w:val="single" w:color="auto" w:sz="4" w:space="0"/>
              <w:bottom w:val="single" w:color="auto" w:sz="4" w:space="0"/>
              <w:right w:val="single" w:color="auto" w:sz="4" w:space="0"/>
            </w:tcBorders>
            <w:vAlign w:val="center"/>
          </w:tcPr>
          <w:p w14:paraId="3E5ED5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DB995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 </w:t>
            </w:r>
          </w:p>
        </w:tc>
        <w:tc>
          <w:tcPr>
            <w:tcW w:w="513" w:type="pct"/>
            <w:tcBorders>
              <w:top w:val="single" w:color="auto" w:sz="4" w:space="0"/>
              <w:left w:val="single" w:color="auto" w:sz="4" w:space="0"/>
              <w:bottom w:val="single" w:color="auto" w:sz="4" w:space="0"/>
              <w:right w:val="single" w:color="auto" w:sz="4" w:space="0"/>
            </w:tcBorders>
          </w:tcPr>
          <w:p w14:paraId="74B34E9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20EF65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B33BEFA">
            <w:pPr>
              <w:spacing w:line="400" w:lineRule="exact"/>
              <w:jc w:val="center"/>
              <w:outlineLvl w:val="9"/>
              <w:rPr>
                <w:rFonts w:hint="eastAsia" w:ascii="宋体" w:hAnsi="宋体" w:eastAsia="宋体" w:cs="宋体"/>
                <w:color w:val="auto"/>
                <w:kern w:val="0"/>
                <w:szCs w:val="21"/>
                <w:highlight w:val="none"/>
              </w:rPr>
            </w:pPr>
          </w:p>
        </w:tc>
      </w:tr>
      <w:tr w14:paraId="6326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32D17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w:t>
            </w:r>
          </w:p>
        </w:tc>
        <w:tc>
          <w:tcPr>
            <w:tcW w:w="710" w:type="pct"/>
            <w:tcBorders>
              <w:top w:val="single" w:color="auto" w:sz="4" w:space="0"/>
              <w:left w:val="single" w:color="auto" w:sz="4" w:space="0"/>
              <w:bottom w:val="single" w:color="auto" w:sz="4" w:space="0"/>
              <w:right w:val="single" w:color="auto" w:sz="4" w:space="0"/>
            </w:tcBorders>
            <w:vAlign w:val="center"/>
          </w:tcPr>
          <w:p w14:paraId="220C5C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8B1D09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DBB4FD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C8B40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DN200X200</w:t>
            </w:r>
          </w:p>
        </w:tc>
        <w:tc>
          <w:tcPr>
            <w:tcW w:w="513" w:type="pct"/>
            <w:tcBorders>
              <w:top w:val="single" w:color="auto" w:sz="4" w:space="0"/>
              <w:left w:val="single" w:color="auto" w:sz="4" w:space="0"/>
              <w:bottom w:val="single" w:color="auto" w:sz="4" w:space="0"/>
              <w:right w:val="single" w:color="auto" w:sz="4" w:space="0"/>
            </w:tcBorders>
            <w:vAlign w:val="center"/>
          </w:tcPr>
          <w:p w14:paraId="2A272B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315E9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141 </w:t>
            </w:r>
          </w:p>
        </w:tc>
        <w:tc>
          <w:tcPr>
            <w:tcW w:w="513" w:type="pct"/>
            <w:tcBorders>
              <w:top w:val="single" w:color="auto" w:sz="4" w:space="0"/>
              <w:left w:val="single" w:color="auto" w:sz="4" w:space="0"/>
              <w:bottom w:val="single" w:color="auto" w:sz="4" w:space="0"/>
              <w:right w:val="single" w:color="auto" w:sz="4" w:space="0"/>
            </w:tcBorders>
          </w:tcPr>
          <w:p w14:paraId="4667FDB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DF514D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0762D24">
            <w:pPr>
              <w:spacing w:line="400" w:lineRule="exact"/>
              <w:jc w:val="center"/>
              <w:outlineLvl w:val="9"/>
              <w:rPr>
                <w:rFonts w:hint="eastAsia" w:ascii="宋体" w:hAnsi="宋体" w:eastAsia="宋体" w:cs="宋体"/>
                <w:color w:val="auto"/>
                <w:kern w:val="0"/>
                <w:szCs w:val="21"/>
                <w:highlight w:val="none"/>
              </w:rPr>
            </w:pPr>
          </w:p>
        </w:tc>
      </w:tr>
      <w:tr w14:paraId="570D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BF614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w:t>
            </w:r>
          </w:p>
        </w:tc>
        <w:tc>
          <w:tcPr>
            <w:tcW w:w="710" w:type="pct"/>
            <w:tcBorders>
              <w:top w:val="single" w:color="auto" w:sz="4" w:space="0"/>
              <w:left w:val="single" w:color="auto" w:sz="4" w:space="0"/>
              <w:bottom w:val="single" w:color="auto" w:sz="4" w:space="0"/>
              <w:right w:val="single" w:color="auto" w:sz="4" w:space="0"/>
            </w:tcBorders>
            <w:vAlign w:val="center"/>
          </w:tcPr>
          <w:p w14:paraId="10E9EF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1A780E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2BDDD4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2D977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DN200X300</w:t>
            </w:r>
          </w:p>
        </w:tc>
        <w:tc>
          <w:tcPr>
            <w:tcW w:w="513" w:type="pct"/>
            <w:tcBorders>
              <w:top w:val="single" w:color="auto" w:sz="4" w:space="0"/>
              <w:left w:val="single" w:color="auto" w:sz="4" w:space="0"/>
              <w:bottom w:val="single" w:color="auto" w:sz="4" w:space="0"/>
              <w:right w:val="single" w:color="auto" w:sz="4" w:space="0"/>
            </w:tcBorders>
            <w:vAlign w:val="center"/>
          </w:tcPr>
          <w:p w14:paraId="5C9C1D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B7A12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64 </w:t>
            </w:r>
          </w:p>
        </w:tc>
        <w:tc>
          <w:tcPr>
            <w:tcW w:w="513" w:type="pct"/>
            <w:tcBorders>
              <w:top w:val="single" w:color="auto" w:sz="4" w:space="0"/>
              <w:left w:val="single" w:color="auto" w:sz="4" w:space="0"/>
              <w:bottom w:val="single" w:color="auto" w:sz="4" w:space="0"/>
              <w:right w:val="single" w:color="auto" w:sz="4" w:space="0"/>
            </w:tcBorders>
          </w:tcPr>
          <w:p w14:paraId="324EA3F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48497A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C856C07">
            <w:pPr>
              <w:spacing w:line="400" w:lineRule="exact"/>
              <w:jc w:val="center"/>
              <w:outlineLvl w:val="9"/>
              <w:rPr>
                <w:rFonts w:hint="eastAsia" w:ascii="宋体" w:hAnsi="宋体" w:eastAsia="宋体" w:cs="宋体"/>
                <w:color w:val="auto"/>
                <w:kern w:val="0"/>
                <w:szCs w:val="21"/>
                <w:highlight w:val="none"/>
              </w:rPr>
            </w:pPr>
          </w:p>
        </w:tc>
      </w:tr>
      <w:tr w14:paraId="5401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7F37E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24</w:t>
            </w:r>
          </w:p>
        </w:tc>
        <w:tc>
          <w:tcPr>
            <w:tcW w:w="710" w:type="pct"/>
            <w:tcBorders>
              <w:top w:val="single" w:color="auto" w:sz="4" w:space="0"/>
              <w:left w:val="single" w:color="auto" w:sz="4" w:space="0"/>
              <w:bottom w:val="single" w:color="auto" w:sz="4" w:space="0"/>
              <w:right w:val="single" w:color="auto" w:sz="4" w:space="0"/>
            </w:tcBorders>
            <w:vAlign w:val="center"/>
          </w:tcPr>
          <w:p w14:paraId="568E61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07DFFF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4CC1C6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5B8D6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DN200X500</w:t>
            </w:r>
          </w:p>
        </w:tc>
        <w:tc>
          <w:tcPr>
            <w:tcW w:w="513" w:type="pct"/>
            <w:tcBorders>
              <w:top w:val="single" w:color="auto" w:sz="4" w:space="0"/>
              <w:left w:val="single" w:color="auto" w:sz="4" w:space="0"/>
              <w:bottom w:val="single" w:color="auto" w:sz="4" w:space="0"/>
              <w:right w:val="single" w:color="auto" w:sz="4" w:space="0"/>
            </w:tcBorders>
            <w:vAlign w:val="center"/>
          </w:tcPr>
          <w:p w14:paraId="0EBA99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B242E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27 </w:t>
            </w:r>
          </w:p>
        </w:tc>
        <w:tc>
          <w:tcPr>
            <w:tcW w:w="513" w:type="pct"/>
            <w:tcBorders>
              <w:top w:val="single" w:color="auto" w:sz="4" w:space="0"/>
              <w:left w:val="single" w:color="auto" w:sz="4" w:space="0"/>
              <w:bottom w:val="single" w:color="auto" w:sz="4" w:space="0"/>
              <w:right w:val="single" w:color="auto" w:sz="4" w:space="0"/>
            </w:tcBorders>
          </w:tcPr>
          <w:p w14:paraId="489CC7B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16D385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4ED4456">
            <w:pPr>
              <w:spacing w:line="400" w:lineRule="exact"/>
              <w:jc w:val="center"/>
              <w:outlineLvl w:val="9"/>
              <w:rPr>
                <w:rFonts w:hint="eastAsia" w:ascii="宋体" w:hAnsi="宋体" w:eastAsia="宋体" w:cs="宋体"/>
                <w:color w:val="auto"/>
                <w:kern w:val="0"/>
                <w:szCs w:val="21"/>
                <w:highlight w:val="none"/>
              </w:rPr>
            </w:pPr>
          </w:p>
        </w:tc>
      </w:tr>
      <w:tr w14:paraId="596E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8FCAA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710" w:type="pct"/>
            <w:tcBorders>
              <w:top w:val="single" w:color="auto" w:sz="4" w:space="0"/>
              <w:left w:val="single" w:color="auto" w:sz="4" w:space="0"/>
              <w:bottom w:val="single" w:color="auto" w:sz="4" w:space="0"/>
              <w:right w:val="single" w:color="auto" w:sz="4" w:space="0"/>
            </w:tcBorders>
            <w:vAlign w:val="center"/>
          </w:tcPr>
          <w:p w14:paraId="2FDA27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9576DA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91FA5A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308E6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DN200X1000</w:t>
            </w:r>
          </w:p>
        </w:tc>
        <w:tc>
          <w:tcPr>
            <w:tcW w:w="513" w:type="pct"/>
            <w:tcBorders>
              <w:top w:val="single" w:color="auto" w:sz="4" w:space="0"/>
              <w:left w:val="single" w:color="auto" w:sz="4" w:space="0"/>
              <w:bottom w:val="single" w:color="auto" w:sz="4" w:space="0"/>
              <w:right w:val="single" w:color="auto" w:sz="4" w:space="0"/>
            </w:tcBorders>
            <w:vAlign w:val="center"/>
          </w:tcPr>
          <w:p w14:paraId="15BB3A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537E7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 </w:t>
            </w:r>
          </w:p>
        </w:tc>
        <w:tc>
          <w:tcPr>
            <w:tcW w:w="513" w:type="pct"/>
            <w:tcBorders>
              <w:top w:val="single" w:color="auto" w:sz="4" w:space="0"/>
              <w:left w:val="single" w:color="auto" w:sz="4" w:space="0"/>
              <w:bottom w:val="single" w:color="auto" w:sz="4" w:space="0"/>
              <w:right w:val="single" w:color="auto" w:sz="4" w:space="0"/>
            </w:tcBorders>
          </w:tcPr>
          <w:p w14:paraId="2F1D364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C24107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6F45302">
            <w:pPr>
              <w:spacing w:line="400" w:lineRule="exact"/>
              <w:jc w:val="center"/>
              <w:outlineLvl w:val="9"/>
              <w:rPr>
                <w:rFonts w:hint="eastAsia" w:ascii="宋体" w:hAnsi="宋体" w:eastAsia="宋体" w:cs="宋体"/>
                <w:color w:val="auto"/>
                <w:kern w:val="0"/>
                <w:szCs w:val="21"/>
                <w:highlight w:val="none"/>
              </w:rPr>
            </w:pPr>
          </w:p>
        </w:tc>
      </w:tr>
      <w:tr w14:paraId="0120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2A9F6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710" w:type="pct"/>
            <w:tcBorders>
              <w:top w:val="single" w:color="auto" w:sz="4" w:space="0"/>
              <w:left w:val="single" w:color="auto" w:sz="4" w:space="0"/>
              <w:bottom w:val="single" w:color="auto" w:sz="4" w:space="0"/>
              <w:right w:val="single" w:color="auto" w:sz="4" w:space="0"/>
            </w:tcBorders>
            <w:vAlign w:val="center"/>
          </w:tcPr>
          <w:p w14:paraId="0569C1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8308C6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8D673C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0397C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DN250X200</w:t>
            </w:r>
          </w:p>
        </w:tc>
        <w:tc>
          <w:tcPr>
            <w:tcW w:w="513" w:type="pct"/>
            <w:tcBorders>
              <w:top w:val="single" w:color="auto" w:sz="4" w:space="0"/>
              <w:left w:val="single" w:color="auto" w:sz="4" w:space="0"/>
              <w:bottom w:val="single" w:color="auto" w:sz="4" w:space="0"/>
              <w:right w:val="single" w:color="auto" w:sz="4" w:space="0"/>
            </w:tcBorders>
            <w:vAlign w:val="center"/>
          </w:tcPr>
          <w:p w14:paraId="7EE126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75336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 </w:t>
            </w:r>
          </w:p>
        </w:tc>
        <w:tc>
          <w:tcPr>
            <w:tcW w:w="513" w:type="pct"/>
            <w:tcBorders>
              <w:top w:val="single" w:color="auto" w:sz="4" w:space="0"/>
              <w:left w:val="single" w:color="auto" w:sz="4" w:space="0"/>
              <w:bottom w:val="single" w:color="auto" w:sz="4" w:space="0"/>
              <w:right w:val="single" w:color="auto" w:sz="4" w:space="0"/>
            </w:tcBorders>
          </w:tcPr>
          <w:p w14:paraId="788F009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DE9D78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1DB5CBF">
            <w:pPr>
              <w:spacing w:line="400" w:lineRule="exact"/>
              <w:jc w:val="center"/>
              <w:outlineLvl w:val="9"/>
              <w:rPr>
                <w:rFonts w:hint="eastAsia" w:ascii="宋体" w:hAnsi="宋体" w:eastAsia="宋体" w:cs="宋体"/>
                <w:color w:val="auto"/>
                <w:kern w:val="0"/>
                <w:szCs w:val="21"/>
                <w:highlight w:val="none"/>
              </w:rPr>
            </w:pPr>
          </w:p>
        </w:tc>
      </w:tr>
      <w:tr w14:paraId="4D6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4E49C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27</w:t>
            </w:r>
          </w:p>
        </w:tc>
        <w:tc>
          <w:tcPr>
            <w:tcW w:w="710" w:type="pct"/>
            <w:tcBorders>
              <w:top w:val="single" w:color="auto" w:sz="4" w:space="0"/>
              <w:left w:val="single" w:color="auto" w:sz="4" w:space="0"/>
              <w:bottom w:val="single" w:color="auto" w:sz="4" w:space="0"/>
              <w:right w:val="single" w:color="auto" w:sz="4" w:space="0"/>
            </w:tcBorders>
            <w:vAlign w:val="center"/>
          </w:tcPr>
          <w:p w14:paraId="6220A6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4E48A8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D5C2DB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C2E23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DN250X300</w:t>
            </w:r>
          </w:p>
        </w:tc>
        <w:tc>
          <w:tcPr>
            <w:tcW w:w="513" w:type="pct"/>
            <w:tcBorders>
              <w:top w:val="single" w:color="auto" w:sz="4" w:space="0"/>
              <w:left w:val="single" w:color="auto" w:sz="4" w:space="0"/>
              <w:bottom w:val="single" w:color="auto" w:sz="4" w:space="0"/>
              <w:right w:val="single" w:color="auto" w:sz="4" w:space="0"/>
            </w:tcBorders>
            <w:vAlign w:val="center"/>
          </w:tcPr>
          <w:p w14:paraId="534423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3B5C8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15 </w:t>
            </w:r>
          </w:p>
        </w:tc>
        <w:tc>
          <w:tcPr>
            <w:tcW w:w="513" w:type="pct"/>
            <w:tcBorders>
              <w:top w:val="single" w:color="auto" w:sz="4" w:space="0"/>
              <w:left w:val="single" w:color="auto" w:sz="4" w:space="0"/>
              <w:bottom w:val="single" w:color="auto" w:sz="4" w:space="0"/>
              <w:right w:val="single" w:color="auto" w:sz="4" w:space="0"/>
            </w:tcBorders>
          </w:tcPr>
          <w:p w14:paraId="20E065D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9AB80C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C55264A">
            <w:pPr>
              <w:spacing w:line="400" w:lineRule="exact"/>
              <w:jc w:val="center"/>
              <w:outlineLvl w:val="9"/>
              <w:rPr>
                <w:rFonts w:hint="eastAsia" w:ascii="宋体" w:hAnsi="宋体" w:eastAsia="宋体" w:cs="宋体"/>
                <w:color w:val="auto"/>
                <w:kern w:val="0"/>
                <w:szCs w:val="21"/>
                <w:highlight w:val="none"/>
              </w:rPr>
            </w:pPr>
          </w:p>
        </w:tc>
      </w:tr>
      <w:tr w14:paraId="4775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34540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28</w:t>
            </w:r>
          </w:p>
        </w:tc>
        <w:tc>
          <w:tcPr>
            <w:tcW w:w="710" w:type="pct"/>
            <w:tcBorders>
              <w:top w:val="single" w:color="auto" w:sz="4" w:space="0"/>
              <w:left w:val="single" w:color="auto" w:sz="4" w:space="0"/>
              <w:bottom w:val="single" w:color="auto" w:sz="4" w:space="0"/>
              <w:right w:val="single" w:color="auto" w:sz="4" w:space="0"/>
            </w:tcBorders>
            <w:vAlign w:val="center"/>
          </w:tcPr>
          <w:p w14:paraId="52604C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86FD54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16065E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F7DFA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DN250X500</w:t>
            </w:r>
          </w:p>
        </w:tc>
        <w:tc>
          <w:tcPr>
            <w:tcW w:w="513" w:type="pct"/>
            <w:tcBorders>
              <w:top w:val="single" w:color="auto" w:sz="4" w:space="0"/>
              <w:left w:val="single" w:color="auto" w:sz="4" w:space="0"/>
              <w:bottom w:val="single" w:color="auto" w:sz="4" w:space="0"/>
              <w:right w:val="single" w:color="auto" w:sz="4" w:space="0"/>
            </w:tcBorders>
            <w:vAlign w:val="center"/>
          </w:tcPr>
          <w:p w14:paraId="480DC8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42D01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14:paraId="54BCF52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D380B0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951052E">
            <w:pPr>
              <w:spacing w:line="400" w:lineRule="exact"/>
              <w:jc w:val="center"/>
              <w:outlineLvl w:val="9"/>
              <w:rPr>
                <w:rFonts w:hint="eastAsia" w:ascii="宋体" w:hAnsi="宋体" w:eastAsia="宋体" w:cs="宋体"/>
                <w:color w:val="auto"/>
                <w:kern w:val="0"/>
                <w:szCs w:val="21"/>
                <w:highlight w:val="none"/>
              </w:rPr>
            </w:pPr>
          </w:p>
        </w:tc>
      </w:tr>
      <w:tr w14:paraId="75CA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2FDE8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29</w:t>
            </w:r>
          </w:p>
        </w:tc>
        <w:tc>
          <w:tcPr>
            <w:tcW w:w="710" w:type="pct"/>
            <w:tcBorders>
              <w:top w:val="single" w:color="auto" w:sz="4" w:space="0"/>
              <w:left w:val="single" w:color="auto" w:sz="4" w:space="0"/>
              <w:bottom w:val="single" w:color="auto" w:sz="4" w:space="0"/>
              <w:right w:val="single" w:color="auto" w:sz="4" w:space="0"/>
            </w:tcBorders>
            <w:vAlign w:val="center"/>
          </w:tcPr>
          <w:p w14:paraId="624864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B46D07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E7F3EA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AA7D8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DN250X1000</w:t>
            </w:r>
          </w:p>
        </w:tc>
        <w:tc>
          <w:tcPr>
            <w:tcW w:w="513" w:type="pct"/>
            <w:tcBorders>
              <w:top w:val="single" w:color="auto" w:sz="4" w:space="0"/>
              <w:left w:val="single" w:color="auto" w:sz="4" w:space="0"/>
              <w:bottom w:val="single" w:color="auto" w:sz="4" w:space="0"/>
              <w:right w:val="single" w:color="auto" w:sz="4" w:space="0"/>
            </w:tcBorders>
            <w:vAlign w:val="center"/>
          </w:tcPr>
          <w:p w14:paraId="788239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3BFAD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830F74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915CB4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A89B167">
            <w:pPr>
              <w:spacing w:line="400" w:lineRule="exact"/>
              <w:jc w:val="center"/>
              <w:outlineLvl w:val="9"/>
              <w:rPr>
                <w:rFonts w:hint="eastAsia" w:ascii="宋体" w:hAnsi="宋体" w:eastAsia="宋体" w:cs="宋体"/>
                <w:color w:val="auto"/>
                <w:kern w:val="0"/>
                <w:szCs w:val="21"/>
                <w:highlight w:val="none"/>
              </w:rPr>
            </w:pPr>
          </w:p>
        </w:tc>
      </w:tr>
      <w:tr w14:paraId="5940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545DB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710" w:type="pct"/>
            <w:tcBorders>
              <w:top w:val="single" w:color="auto" w:sz="4" w:space="0"/>
              <w:left w:val="single" w:color="auto" w:sz="4" w:space="0"/>
              <w:bottom w:val="single" w:color="auto" w:sz="4" w:space="0"/>
              <w:right w:val="single" w:color="auto" w:sz="4" w:space="0"/>
            </w:tcBorders>
            <w:vAlign w:val="center"/>
          </w:tcPr>
          <w:p w14:paraId="1CEAA1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1261F1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1072BB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6EBD4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DN300X200</w:t>
            </w:r>
          </w:p>
        </w:tc>
        <w:tc>
          <w:tcPr>
            <w:tcW w:w="513" w:type="pct"/>
            <w:tcBorders>
              <w:top w:val="single" w:color="auto" w:sz="4" w:space="0"/>
              <w:left w:val="single" w:color="auto" w:sz="4" w:space="0"/>
              <w:bottom w:val="single" w:color="auto" w:sz="4" w:space="0"/>
              <w:right w:val="single" w:color="auto" w:sz="4" w:space="0"/>
            </w:tcBorders>
            <w:vAlign w:val="center"/>
          </w:tcPr>
          <w:p w14:paraId="41015F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CEA8B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60 </w:t>
            </w:r>
          </w:p>
        </w:tc>
        <w:tc>
          <w:tcPr>
            <w:tcW w:w="513" w:type="pct"/>
            <w:tcBorders>
              <w:top w:val="single" w:color="auto" w:sz="4" w:space="0"/>
              <w:left w:val="single" w:color="auto" w:sz="4" w:space="0"/>
              <w:bottom w:val="single" w:color="auto" w:sz="4" w:space="0"/>
              <w:right w:val="single" w:color="auto" w:sz="4" w:space="0"/>
            </w:tcBorders>
          </w:tcPr>
          <w:p w14:paraId="351A1A7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EFA142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C1C53C5">
            <w:pPr>
              <w:spacing w:line="400" w:lineRule="exact"/>
              <w:jc w:val="center"/>
              <w:outlineLvl w:val="9"/>
              <w:rPr>
                <w:rFonts w:hint="eastAsia" w:ascii="宋体" w:hAnsi="宋体" w:eastAsia="宋体" w:cs="宋体"/>
                <w:color w:val="auto"/>
                <w:kern w:val="0"/>
                <w:szCs w:val="21"/>
                <w:highlight w:val="none"/>
              </w:rPr>
            </w:pPr>
          </w:p>
        </w:tc>
      </w:tr>
      <w:tr w14:paraId="4179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9336A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31</w:t>
            </w:r>
          </w:p>
        </w:tc>
        <w:tc>
          <w:tcPr>
            <w:tcW w:w="710" w:type="pct"/>
            <w:tcBorders>
              <w:top w:val="single" w:color="auto" w:sz="4" w:space="0"/>
              <w:left w:val="single" w:color="auto" w:sz="4" w:space="0"/>
              <w:bottom w:val="single" w:color="auto" w:sz="4" w:space="0"/>
              <w:right w:val="single" w:color="auto" w:sz="4" w:space="0"/>
            </w:tcBorders>
            <w:vAlign w:val="center"/>
          </w:tcPr>
          <w:p w14:paraId="60E6B6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8AA2EB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5FC635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0792E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DN300X300</w:t>
            </w:r>
          </w:p>
        </w:tc>
        <w:tc>
          <w:tcPr>
            <w:tcW w:w="513" w:type="pct"/>
            <w:tcBorders>
              <w:top w:val="single" w:color="auto" w:sz="4" w:space="0"/>
              <w:left w:val="single" w:color="auto" w:sz="4" w:space="0"/>
              <w:bottom w:val="single" w:color="auto" w:sz="4" w:space="0"/>
              <w:right w:val="single" w:color="auto" w:sz="4" w:space="0"/>
            </w:tcBorders>
            <w:vAlign w:val="center"/>
          </w:tcPr>
          <w:p w14:paraId="777762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723A7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 </w:t>
            </w:r>
          </w:p>
        </w:tc>
        <w:tc>
          <w:tcPr>
            <w:tcW w:w="513" w:type="pct"/>
            <w:tcBorders>
              <w:top w:val="single" w:color="auto" w:sz="4" w:space="0"/>
              <w:left w:val="single" w:color="auto" w:sz="4" w:space="0"/>
              <w:bottom w:val="single" w:color="auto" w:sz="4" w:space="0"/>
              <w:right w:val="single" w:color="auto" w:sz="4" w:space="0"/>
            </w:tcBorders>
          </w:tcPr>
          <w:p w14:paraId="7720664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52A6FB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6E248A4">
            <w:pPr>
              <w:spacing w:line="400" w:lineRule="exact"/>
              <w:jc w:val="center"/>
              <w:outlineLvl w:val="9"/>
              <w:rPr>
                <w:rFonts w:hint="eastAsia" w:ascii="宋体" w:hAnsi="宋体" w:eastAsia="宋体" w:cs="宋体"/>
                <w:color w:val="auto"/>
                <w:kern w:val="0"/>
                <w:szCs w:val="21"/>
                <w:highlight w:val="none"/>
              </w:rPr>
            </w:pPr>
          </w:p>
        </w:tc>
      </w:tr>
      <w:tr w14:paraId="6AE1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E0749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710" w:type="pct"/>
            <w:tcBorders>
              <w:top w:val="single" w:color="auto" w:sz="4" w:space="0"/>
              <w:left w:val="single" w:color="auto" w:sz="4" w:space="0"/>
              <w:bottom w:val="single" w:color="auto" w:sz="4" w:space="0"/>
              <w:right w:val="single" w:color="auto" w:sz="4" w:space="0"/>
            </w:tcBorders>
            <w:vAlign w:val="center"/>
          </w:tcPr>
          <w:p w14:paraId="7DA4F3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B3437F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C78448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89609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DN300X500</w:t>
            </w:r>
          </w:p>
        </w:tc>
        <w:tc>
          <w:tcPr>
            <w:tcW w:w="513" w:type="pct"/>
            <w:tcBorders>
              <w:top w:val="single" w:color="auto" w:sz="4" w:space="0"/>
              <w:left w:val="single" w:color="auto" w:sz="4" w:space="0"/>
              <w:bottom w:val="single" w:color="auto" w:sz="4" w:space="0"/>
              <w:right w:val="single" w:color="auto" w:sz="4" w:space="0"/>
            </w:tcBorders>
            <w:vAlign w:val="center"/>
          </w:tcPr>
          <w:p w14:paraId="20D569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7144A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24 </w:t>
            </w:r>
          </w:p>
        </w:tc>
        <w:tc>
          <w:tcPr>
            <w:tcW w:w="513" w:type="pct"/>
            <w:tcBorders>
              <w:top w:val="single" w:color="auto" w:sz="4" w:space="0"/>
              <w:left w:val="single" w:color="auto" w:sz="4" w:space="0"/>
              <w:bottom w:val="single" w:color="auto" w:sz="4" w:space="0"/>
              <w:right w:val="single" w:color="auto" w:sz="4" w:space="0"/>
            </w:tcBorders>
          </w:tcPr>
          <w:p w14:paraId="36FC891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7D5A9D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F3F0F28">
            <w:pPr>
              <w:spacing w:line="400" w:lineRule="exact"/>
              <w:jc w:val="center"/>
              <w:outlineLvl w:val="9"/>
              <w:rPr>
                <w:rFonts w:hint="eastAsia" w:ascii="宋体" w:hAnsi="宋体" w:eastAsia="宋体" w:cs="宋体"/>
                <w:color w:val="auto"/>
                <w:kern w:val="0"/>
                <w:szCs w:val="21"/>
                <w:highlight w:val="none"/>
              </w:rPr>
            </w:pPr>
          </w:p>
        </w:tc>
      </w:tr>
      <w:tr w14:paraId="7F5D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E19F6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33</w:t>
            </w:r>
          </w:p>
        </w:tc>
        <w:tc>
          <w:tcPr>
            <w:tcW w:w="710" w:type="pct"/>
            <w:tcBorders>
              <w:top w:val="single" w:color="auto" w:sz="4" w:space="0"/>
              <w:left w:val="single" w:color="auto" w:sz="4" w:space="0"/>
              <w:bottom w:val="single" w:color="auto" w:sz="4" w:space="0"/>
              <w:right w:val="single" w:color="auto" w:sz="4" w:space="0"/>
            </w:tcBorders>
            <w:vAlign w:val="center"/>
          </w:tcPr>
          <w:p w14:paraId="234238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C2EC04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150B10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F4D48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DN300X1000</w:t>
            </w:r>
          </w:p>
        </w:tc>
        <w:tc>
          <w:tcPr>
            <w:tcW w:w="513" w:type="pct"/>
            <w:tcBorders>
              <w:top w:val="single" w:color="auto" w:sz="4" w:space="0"/>
              <w:left w:val="single" w:color="auto" w:sz="4" w:space="0"/>
              <w:bottom w:val="single" w:color="auto" w:sz="4" w:space="0"/>
              <w:right w:val="single" w:color="auto" w:sz="4" w:space="0"/>
            </w:tcBorders>
            <w:vAlign w:val="center"/>
          </w:tcPr>
          <w:p w14:paraId="72AD7F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D17A4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14:paraId="1A2669B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B1E3B4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84AEEFC">
            <w:pPr>
              <w:spacing w:line="400" w:lineRule="exact"/>
              <w:jc w:val="center"/>
              <w:outlineLvl w:val="9"/>
              <w:rPr>
                <w:rFonts w:hint="eastAsia" w:ascii="宋体" w:hAnsi="宋体" w:eastAsia="宋体" w:cs="宋体"/>
                <w:color w:val="auto"/>
                <w:kern w:val="0"/>
                <w:szCs w:val="21"/>
                <w:highlight w:val="none"/>
              </w:rPr>
            </w:pPr>
          </w:p>
        </w:tc>
      </w:tr>
      <w:tr w14:paraId="13B1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F987B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710" w:type="pct"/>
            <w:tcBorders>
              <w:top w:val="single" w:color="auto" w:sz="4" w:space="0"/>
              <w:left w:val="single" w:color="auto" w:sz="4" w:space="0"/>
              <w:bottom w:val="single" w:color="auto" w:sz="4" w:space="0"/>
              <w:right w:val="single" w:color="auto" w:sz="4" w:space="0"/>
            </w:tcBorders>
            <w:vAlign w:val="center"/>
          </w:tcPr>
          <w:p w14:paraId="7E1CBD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3E0109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A5D6CB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C6653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DN350X200</w:t>
            </w:r>
          </w:p>
        </w:tc>
        <w:tc>
          <w:tcPr>
            <w:tcW w:w="513" w:type="pct"/>
            <w:tcBorders>
              <w:top w:val="single" w:color="auto" w:sz="4" w:space="0"/>
              <w:left w:val="single" w:color="auto" w:sz="4" w:space="0"/>
              <w:bottom w:val="single" w:color="auto" w:sz="4" w:space="0"/>
              <w:right w:val="single" w:color="auto" w:sz="4" w:space="0"/>
            </w:tcBorders>
            <w:vAlign w:val="center"/>
          </w:tcPr>
          <w:p w14:paraId="180116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BC76E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23C6A6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89EE1C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D68E5CC">
            <w:pPr>
              <w:spacing w:line="400" w:lineRule="exact"/>
              <w:jc w:val="center"/>
              <w:outlineLvl w:val="9"/>
              <w:rPr>
                <w:rFonts w:hint="eastAsia" w:ascii="宋体" w:hAnsi="宋体" w:eastAsia="宋体" w:cs="宋体"/>
                <w:color w:val="auto"/>
                <w:kern w:val="0"/>
                <w:szCs w:val="21"/>
                <w:highlight w:val="none"/>
              </w:rPr>
            </w:pPr>
          </w:p>
        </w:tc>
      </w:tr>
      <w:tr w14:paraId="7452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269E9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35</w:t>
            </w:r>
          </w:p>
        </w:tc>
        <w:tc>
          <w:tcPr>
            <w:tcW w:w="710" w:type="pct"/>
            <w:tcBorders>
              <w:top w:val="single" w:color="auto" w:sz="4" w:space="0"/>
              <w:left w:val="single" w:color="auto" w:sz="4" w:space="0"/>
              <w:bottom w:val="single" w:color="auto" w:sz="4" w:space="0"/>
              <w:right w:val="single" w:color="auto" w:sz="4" w:space="0"/>
            </w:tcBorders>
            <w:vAlign w:val="center"/>
          </w:tcPr>
          <w:p w14:paraId="50E5FB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7CAC8E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9538B3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F0F03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DN350X500</w:t>
            </w:r>
          </w:p>
        </w:tc>
        <w:tc>
          <w:tcPr>
            <w:tcW w:w="513" w:type="pct"/>
            <w:tcBorders>
              <w:top w:val="single" w:color="auto" w:sz="4" w:space="0"/>
              <w:left w:val="single" w:color="auto" w:sz="4" w:space="0"/>
              <w:bottom w:val="single" w:color="auto" w:sz="4" w:space="0"/>
              <w:right w:val="single" w:color="auto" w:sz="4" w:space="0"/>
            </w:tcBorders>
            <w:vAlign w:val="center"/>
          </w:tcPr>
          <w:p w14:paraId="3BA3C4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109F4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A0DD3F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4E2147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68D2D3D">
            <w:pPr>
              <w:spacing w:line="400" w:lineRule="exact"/>
              <w:jc w:val="center"/>
              <w:outlineLvl w:val="9"/>
              <w:rPr>
                <w:rFonts w:hint="eastAsia" w:ascii="宋体" w:hAnsi="宋体" w:eastAsia="宋体" w:cs="宋体"/>
                <w:color w:val="auto"/>
                <w:kern w:val="0"/>
                <w:szCs w:val="21"/>
                <w:highlight w:val="none"/>
              </w:rPr>
            </w:pPr>
          </w:p>
        </w:tc>
      </w:tr>
      <w:tr w14:paraId="0561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B242B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36</w:t>
            </w:r>
          </w:p>
        </w:tc>
        <w:tc>
          <w:tcPr>
            <w:tcW w:w="710" w:type="pct"/>
            <w:tcBorders>
              <w:top w:val="single" w:color="auto" w:sz="4" w:space="0"/>
              <w:left w:val="single" w:color="auto" w:sz="4" w:space="0"/>
              <w:bottom w:val="single" w:color="auto" w:sz="4" w:space="0"/>
              <w:right w:val="single" w:color="auto" w:sz="4" w:space="0"/>
            </w:tcBorders>
            <w:vAlign w:val="center"/>
          </w:tcPr>
          <w:p w14:paraId="5E196A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ED2245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FAF59E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139FC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DN350X1000</w:t>
            </w:r>
          </w:p>
        </w:tc>
        <w:tc>
          <w:tcPr>
            <w:tcW w:w="513" w:type="pct"/>
            <w:tcBorders>
              <w:top w:val="single" w:color="auto" w:sz="4" w:space="0"/>
              <w:left w:val="single" w:color="auto" w:sz="4" w:space="0"/>
              <w:bottom w:val="single" w:color="auto" w:sz="4" w:space="0"/>
              <w:right w:val="single" w:color="auto" w:sz="4" w:space="0"/>
            </w:tcBorders>
            <w:vAlign w:val="center"/>
          </w:tcPr>
          <w:p w14:paraId="1D618E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DE377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2D226C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53FE00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34F2A41">
            <w:pPr>
              <w:spacing w:line="400" w:lineRule="exact"/>
              <w:jc w:val="center"/>
              <w:outlineLvl w:val="9"/>
              <w:rPr>
                <w:rFonts w:hint="eastAsia" w:ascii="宋体" w:hAnsi="宋体" w:eastAsia="宋体" w:cs="宋体"/>
                <w:color w:val="auto"/>
                <w:kern w:val="0"/>
                <w:szCs w:val="21"/>
                <w:highlight w:val="none"/>
              </w:rPr>
            </w:pPr>
          </w:p>
        </w:tc>
      </w:tr>
      <w:tr w14:paraId="36AC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A98D6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37</w:t>
            </w:r>
          </w:p>
        </w:tc>
        <w:tc>
          <w:tcPr>
            <w:tcW w:w="710" w:type="pct"/>
            <w:tcBorders>
              <w:top w:val="single" w:color="auto" w:sz="4" w:space="0"/>
              <w:left w:val="single" w:color="auto" w:sz="4" w:space="0"/>
              <w:bottom w:val="single" w:color="auto" w:sz="4" w:space="0"/>
              <w:right w:val="single" w:color="auto" w:sz="4" w:space="0"/>
            </w:tcBorders>
            <w:vAlign w:val="center"/>
          </w:tcPr>
          <w:p w14:paraId="0B9722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3C4E9A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12C11F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DB7F8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DN400X200</w:t>
            </w:r>
          </w:p>
        </w:tc>
        <w:tc>
          <w:tcPr>
            <w:tcW w:w="513" w:type="pct"/>
            <w:tcBorders>
              <w:top w:val="single" w:color="auto" w:sz="4" w:space="0"/>
              <w:left w:val="single" w:color="auto" w:sz="4" w:space="0"/>
              <w:bottom w:val="single" w:color="auto" w:sz="4" w:space="0"/>
              <w:right w:val="single" w:color="auto" w:sz="4" w:space="0"/>
            </w:tcBorders>
            <w:vAlign w:val="center"/>
          </w:tcPr>
          <w:p w14:paraId="411D2C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8CB82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18 </w:t>
            </w:r>
          </w:p>
        </w:tc>
        <w:tc>
          <w:tcPr>
            <w:tcW w:w="513" w:type="pct"/>
            <w:tcBorders>
              <w:top w:val="single" w:color="auto" w:sz="4" w:space="0"/>
              <w:left w:val="single" w:color="auto" w:sz="4" w:space="0"/>
              <w:bottom w:val="single" w:color="auto" w:sz="4" w:space="0"/>
              <w:right w:val="single" w:color="auto" w:sz="4" w:space="0"/>
            </w:tcBorders>
          </w:tcPr>
          <w:p w14:paraId="3AA02D4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E6784A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BC11EE9">
            <w:pPr>
              <w:spacing w:line="400" w:lineRule="exact"/>
              <w:jc w:val="center"/>
              <w:outlineLvl w:val="9"/>
              <w:rPr>
                <w:rFonts w:hint="eastAsia" w:ascii="宋体" w:hAnsi="宋体" w:eastAsia="宋体" w:cs="宋体"/>
                <w:color w:val="auto"/>
                <w:kern w:val="0"/>
                <w:szCs w:val="21"/>
                <w:highlight w:val="none"/>
              </w:rPr>
            </w:pPr>
          </w:p>
        </w:tc>
      </w:tr>
      <w:tr w14:paraId="483D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DBBA4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38</w:t>
            </w:r>
          </w:p>
        </w:tc>
        <w:tc>
          <w:tcPr>
            <w:tcW w:w="710" w:type="pct"/>
            <w:tcBorders>
              <w:top w:val="single" w:color="auto" w:sz="4" w:space="0"/>
              <w:left w:val="single" w:color="auto" w:sz="4" w:space="0"/>
              <w:bottom w:val="single" w:color="auto" w:sz="4" w:space="0"/>
              <w:right w:val="single" w:color="auto" w:sz="4" w:space="0"/>
            </w:tcBorders>
            <w:vAlign w:val="center"/>
          </w:tcPr>
          <w:p w14:paraId="00C7EA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66124B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9D1101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9AD7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DN400X300</w:t>
            </w:r>
          </w:p>
        </w:tc>
        <w:tc>
          <w:tcPr>
            <w:tcW w:w="513" w:type="pct"/>
            <w:tcBorders>
              <w:top w:val="single" w:color="auto" w:sz="4" w:space="0"/>
              <w:left w:val="single" w:color="auto" w:sz="4" w:space="0"/>
              <w:bottom w:val="single" w:color="auto" w:sz="4" w:space="0"/>
              <w:right w:val="single" w:color="auto" w:sz="4" w:space="0"/>
            </w:tcBorders>
            <w:vAlign w:val="center"/>
          </w:tcPr>
          <w:p w14:paraId="4C1E70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7807D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14:paraId="06C388C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101B55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56E56CD">
            <w:pPr>
              <w:spacing w:line="400" w:lineRule="exact"/>
              <w:jc w:val="center"/>
              <w:outlineLvl w:val="9"/>
              <w:rPr>
                <w:rFonts w:hint="eastAsia" w:ascii="宋体" w:hAnsi="宋体" w:eastAsia="宋体" w:cs="宋体"/>
                <w:color w:val="auto"/>
                <w:kern w:val="0"/>
                <w:szCs w:val="21"/>
                <w:highlight w:val="none"/>
              </w:rPr>
            </w:pPr>
          </w:p>
        </w:tc>
      </w:tr>
      <w:tr w14:paraId="3CAD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60B79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39</w:t>
            </w:r>
          </w:p>
        </w:tc>
        <w:tc>
          <w:tcPr>
            <w:tcW w:w="710" w:type="pct"/>
            <w:tcBorders>
              <w:top w:val="single" w:color="auto" w:sz="4" w:space="0"/>
              <w:left w:val="single" w:color="auto" w:sz="4" w:space="0"/>
              <w:bottom w:val="single" w:color="auto" w:sz="4" w:space="0"/>
              <w:right w:val="single" w:color="auto" w:sz="4" w:space="0"/>
            </w:tcBorders>
            <w:vAlign w:val="center"/>
          </w:tcPr>
          <w:p w14:paraId="30C0F6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1C06BF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9D1BA2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BB73B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DN400X500</w:t>
            </w:r>
          </w:p>
        </w:tc>
        <w:tc>
          <w:tcPr>
            <w:tcW w:w="513" w:type="pct"/>
            <w:tcBorders>
              <w:top w:val="single" w:color="auto" w:sz="4" w:space="0"/>
              <w:left w:val="single" w:color="auto" w:sz="4" w:space="0"/>
              <w:bottom w:val="single" w:color="auto" w:sz="4" w:space="0"/>
              <w:right w:val="single" w:color="auto" w:sz="4" w:space="0"/>
            </w:tcBorders>
            <w:vAlign w:val="center"/>
          </w:tcPr>
          <w:p w14:paraId="52B2B8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47952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17 </w:t>
            </w:r>
          </w:p>
        </w:tc>
        <w:tc>
          <w:tcPr>
            <w:tcW w:w="513" w:type="pct"/>
            <w:tcBorders>
              <w:top w:val="single" w:color="auto" w:sz="4" w:space="0"/>
              <w:left w:val="single" w:color="auto" w:sz="4" w:space="0"/>
              <w:bottom w:val="single" w:color="auto" w:sz="4" w:space="0"/>
              <w:right w:val="single" w:color="auto" w:sz="4" w:space="0"/>
            </w:tcBorders>
          </w:tcPr>
          <w:p w14:paraId="2DEFF92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1480E3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8AE6F8B">
            <w:pPr>
              <w:spacing w:line="400" w:lineRule="exact"/>
              <w:jc w:val="center"/>
              <w:outlineLvl w:val="9"/>
              <w:rPr>
                <w:rFonts w:hint="eastAsia" w:ascii="宋体" w:hAnsi="宋体" w:eastAsia="宋体" w:cs="宋体"/>
                <w:color w:val="auto"/>
                <w:kern w:val="0"/>
                <w:szCs w:val="21"/>
                <w:highlight w:val="none"/>
              </w:rPr>
            </w:pPr>
          </w:p>
        </w:tc>
      </w:tr>
      <w:tr w14:paraId="0C31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05E63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710" w:type="pct"/>
            <w:tcBorders>
              <w:top w:val="single" w:color="auto" w:sz="4" w:space="0"/>
              <w:left w:val="single" w:color="auto" w:sz="4" w:space="0"/>
              <w:bottom w:val="single" w:color="auto" w:sz="4" w:space="0"/>
              <w:right w:val="single" w:color="auto" w:sz="4" w:space="0"/>
            </w:tcBorders>
            <w:vAlign w:val="center"/>
          </w:tcPr>
          <w:p w14:paraId="32CCA8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3AE19A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7884B7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BAD78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DN400X1000</w:t>
            </w:r>
          </w:p>
        </w:tc>
        <w:tc>
          <w:tcPr>
            <w:tcW w:w="513" w:type="pct"/>
            <w:tcBorders>
              <w:top w:val="single" w:color="auto" w:sz="4" w:space="0"/>
              <w:left w:val="single" w:color="auto" w:sz="4" w:space="0"/>
              <w:bottom w:val="single" w:color="auto" w:sz="4" w:space="0"/>
              <w:right w:val="single" w:color="auto" w:sz="4" w:space="0"/>
            </w:tcBorders>
            <w:vAlign w:val="center"/>
          </w:tcPr>
          <w:p w14:paraId="7F05A1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53C1B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14:paraId="6261DEF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8EFEDE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A895E84">
            <w:pPr>
              <w:spacing w:line="400" w:lineRule="exact"/>
              <w:jc w:val="center"/>
              <w:outlineLvl w:val="9"/>
              <w:rPr>
                <w:rFonts w:hint="eastAsia" w:ascii="宋体" w:hAnsi="宋体" w:eastAsia="宋体" w:cs="宋体"/>
                <w:color w:val="auto"/>
                <w:kern w:val="0"/>
                <w:szCs w:val="21"/>
                <w:highlight w:val="none"/>
              </w:rPr>
            </w:pPr>
          </w:p>
        </w:tc>
      </w:tr>
      <w:tr w14:paraId="323B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BAEDC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41</w:t>
            </w:r>
          </w:p>
        </w:tc>
        <w:tc>
          <w:tcPr>
            <w:tcW w:w="710" w:type="pct"/>
            <w:tcBorders>
              <w:top w:val="single" w:color="auto" w:sz="4" w:space="0"/>
              <w:left w:val="single" w:color="auto" w:sz="4" w:space="0"/>
              <w:bottom w:val="single" w:color="auto" w:sz="4" w:space="0"/>
              <w:right w:val="single" w:color="auto" w:sz="4" w:space="0"/>
            </w:tcBorders>
            <w:vAlign w:val="center"/>
          </w:tcPr>
          <w:p w14:paraId="2B4D64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484A71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AA06FC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FA76B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DN500X300</w:t>
            </w:r>
          </w:p>
        </w:tc>
        <w:tc>
          <w:tcPr>
            <w:tcW w:w="513" w:type="pct"/>
            <w:tcBorders>
              <w:top w:val="single" w:color="auto" w:sz="4" w:space="0"/>
              <w:left w:val="single" w:color="auto" w:sz="4" w:space="0"/>
              <w:bottom w:val="single" w:color="auto" w:sz="4" w:space="0"/>
              <w:right w:val="single" w:color="auto" w:sz="4" w:space="0"/>
            </w:tcBorders>
            <w:vAlign w:val="center"/>
          </w:tcPr>
          <w:p w14:paraId="3A40D3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45705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CAF586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B19C88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A0A6F42">
            <w:pPr>
              <w:spacing w:line="400" w:lineRule="exact"/>
              <w:jc w:val="center"/>
              <w:outlineLvl w:val="9"/>
              <w:rPr>
                <w:rFonts w:hint="eastAsia" w:ascii="宋体" w:hAnsi="宋体" w:eastAsia="宋体" w:cs="宋体"/>
                <w:color w:val="auto"/>
                <w:kern w:val="0"/>
                <w:szCs w:val="21"/>
                <w:highlight w:val="none"/>
              </w:rPr>
            </w:pPr>
          </w:p>
        </w:tc>
      </w:tr>
      <w:tr w14:paraId="6DAE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6BFF0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42</w:t>
            </w:r>
          </w:p>
        </w:tc>
        <w:tc>
          <w:tcPr>
            <w:tcW w:w="710" w:type="pct"/>
            <w:tcBorders>
              <w:top w:val="single" w:color="auto" w:sz="4" w:space="0"/>
              <w:left w:val="single" w:color="auto" w:sz="4" w:space="0"/>
              <w:bottom w:val="single" w:color="auto" w:sz="4" w:space="0"/>
              <w:right w:val="single" w:color="auto" w:sz="4" w:space="0"/>
            </w:tcBorders>
            <w:vAlign w:val="center"/>
          </w:tcPr>
          <w:p w14:paraId="533742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660196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E39745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73B26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DN500X500</w:t>
            </w:r>
          </w:p>
        </w:tc>
        <w:tc>
          <w:tcPr>
            <w:tcW w:w="513" w:type="pct"/>
            <w:tcBorders>
              <w:top w:val="single" w:color="auto" w:sz="4" w:space="0"/>
              <w:left w:val="single" w:color="auto" w:sz="4" w:space="0"/>
              <w:bottom w:val="single" w:color="auto" w:sz="4" w:space="0"/>
              <w:right w:val="single" w:color="auto" w:sz="4" w:space="0"/>
            </w:tcBorders>
            <w:vAlign w:val="center"/>
          </w:tcPr>
          <w:p w14:paraId="4D4FFD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3C166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14:paraId="6C63F4B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35799D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1CF566D">
            <w:pPr>
              <w:spacing w:line="400" w:lineRule="exact"/>
              <w:jc w:val="center"/>
              <w:outlineLvl w:val="9"/>
              <w:rPr>
                <w:rFonts w:hint="eastAsia" w:ascii="宋体" w:hAnsi="宋体" w:eastAsia="宋体" w:cs="宋体"/>
                <w:color w:val="auto"/>
                <w:kern w:val="0"/>
                <w:szCs w:val="21"/>
                <w:highlight w:val="none"/>
              </w:rPr>
            </w:pPr>
          </w:p>
        </w:tc>
      </w:tr>
      <w:tr w14:paraId="4B68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EE787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43</w:t>
            </w:r>
          </w:p>
        </w:tc>
        <w:tc>
          <w:tcPr>
            <w:tcW w:w="710" w:type="pct"/>
            <w:tcBorders>
              <w:top w:val="single" w:color="auto" w:sz="4" w:space="0"/>
              <w:left w:val="single" w:color="auto" w:sz="4" w:space="0"/>
              <w:bottom w:val="single" w:color="auto" w:sz="4" w:space="0"/>
              <w:right w:val="single" w:color="auto" w:sz="4" w:space="0"/>
            </w:tcBorders>
            <w:vAlign w:val="center"/>
          </w:tcPr>
          <w:p w14:paraId="73D77A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FFC91A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FC212A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79B6B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DN500X1000</w:t>
            </w:r>
          </w:p>
        </w:tc>
        <w:tc>
          <w:tcPr>
            <w:tcW w:w="513" w:type="pct"/>
            <w:tcBorders>
              <w:top w:val="single" w:color="auto" w:sz="4" w:space="0"/>
              <w:left w:val="single" w:color="auto" w:sz="4" w:space="0"/>
              <w:bottom w:val="single" w:color="auto" w:sz="4" w:space="0"/>
              <w:right w:val="single" w:color="auto" w:sz="4" w:space="0"/>
            </w:tcBorders>
            <w:vAlign w:val="center"/>
          </w:tcPr>
          <w:p w14:paraId="430CFD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E6B11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5A4A4B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8D43E0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216E9DE">
            <w:pPr>
              <w:spacing w:line="400" w:lineRule="exact"/>
              <w:jc w:val="center"/>
              <w:outlineLvl w:val="9"/>
              <w:rPr>
                <w:rFonts w:hint="eastAsia" w:ascii="宋体" w:hAnsi="宋体" w:eastAsia="宋体" w:cs="宋体"/>
                <w:color w:val="auto"/>
                <w:kern w:val="0"/>
                <w:szCs w:val="21"/>
                <w:highlight w:val="none"/>
              </w:rPr>
            </w:pPr>
          </w:p>
        </w:tc>
      </w:tr>
      <w:tr w14:paraId="1034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5F77E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44</w:t>
            </w:r>
          </w:p>
        </w:tc>
        <w:tc>
          <w:tcPr>
            <w:tcW w:w="710" w:type="pct"/>
            <w:tcBorders>
              <w:top w:val="single" w:color="auto" w:sz="4" w:space="0"/>
              <w:left w:val="single" w:color="auto" w:sz="4" w:space="0"/>
              <w:bottom w:val="single" w:color="auto" w:sz="4" w:space="0"/>
              <w:right w:val="single" w:color="auto" w:sz="4" w:space="0"/>
            </w:tcBorders>
            <w:vAlign w:val="center"/>
          </w:tcPr>
          <w:p w14:paraId="6A7721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820C0F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DD0977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7CD94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DN600X500</w:t>
            </w:r>
          </w:p>
        </w:tc>
        <w:tc>
          <w:tcPr>
            <w:tcW w:w="513" w:type="pct"/>
            <w:tcBorders>
              <w:top w:val="single" w:color="auto" w:sz="4" w:space="0"/>
              <w:left w:val="single" w:color="auto" w:sz="4" w:space="0"/>
              <w:bottom w:val="single" w:color="auto" w:sz="4" w:space="0"/>
              <w:right w:val="single" w:color="auto" w:sz="4" w:space="0"/>
            </w:tcBorders>
            <w:vAlign w:val="center"/>
          </w:tcPr>
          <w:p w14:paraId="7010BD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862DA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 </w:t>
            </w:r>
          </w:p>
        </w:tc>
        <w:tc>
          <w:tcPr>
            <w:tcW w:w="513" w:type="pct"/>
            <w:tcBorders>
              <w:top w:val="single" w:color="auto" w:sz="4" w:space="0"/>
              <w:left w:val="single" w:color="auto" w:sz="4" w:space="0"/>
              <w:bottom w:val="single" w:color="auto" w:sz="4" w:space="0"/>
              <w:right w:val="single" w:color="auto" w:sz="4" w:space="0"/>
            </w:tcBorders>
          </w:tcPr>
          <w:p w14:paraId="0C69F60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82F6B3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CCE55DB">
            <w:pPr>
              <w:spacing w:line="400" w:lineRule="exact"/>
              <w:jc w:val="center"/>
              <w:outlineLvl w:val="9"/>
              <w:rPr>
                <w:rFonts w:hint="eastAsia" w:ascii="宋体" w:hAnsi="宋体" w:eastAsia="宋体" w:cs="宋体"/>
                <w:color w:val="auto"/>
                <w:kern w:val="0"/>
                <w:szCs w:val="21"/>
                <w:highlight w:val="none"/>
              </w:rPr>
            </w:pPr>
          </w:p>
        </w:tc>
      </w:tr>
      <w:tr w14:paraId="360B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FDDCB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45</w:t>
            </w:r>
          </w:p>
        </w:tc>
        <w:tc>
          <w:tcPr>
            <w:tcW w:w="710" w:type="pct"/>
            <w:tcBorders>
              <w:top w:val="single" w:color="auto" w:sz="4" w:space="0"/>
              <w:left w:val="single" w:color="auto" w:sz="4" w:space="0"/>
              <w:bottom w:val="single" w:color="auto" w:sz="4" w:space="0"/>
              <w:right w:val="single" w:color="auto" w:sz="4" w:space="0"/>
            </w:tcBorders>
            <w:vAlign w:val="center"/>
          </w:tcPr>
          <w:p w14:paraId="6C5FFE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567283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4A40CA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B0161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DN600X1000</w:t>
            </w:r>
          </w:p>
        </w:tc>
        <w:tc>
          <w:tcPr>
            <w:tcW w:w="513" w:type="pct"/>
            <w:tcBorders>
              <w:top w:val="single" w:color="auto" w:sz="4" w:space="0"/>
              <w:left w:val="single" w:color="auto" w:sz="4" w:space="0"/>
              <w:bottom w:val="single" w:color="auto" w:sz="4" w:space="0"/>
              <w:right w:val="single" w:color="auto" w:sz="4" w:space="0"/>
            </w:tcBorders>
            <w:vAlign w:val="center"/>
          </w:tcPr>
          <w:p w14:paraId="40AAE7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D4F0A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6825DF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D79007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A35FBB5">
            <w:pPr>
              <w:spacing w:line="400" w:lineRule="exact"/>
              <w:jc w:val="center"/>
              <w:outlineLvl w:val="9"/>
              <w:rPr>
                <w:rFonts w:hint="eastAsia" w:ascii="宋体" w:hAnsi="宋体" w:eastAsia="宋体" w:cs="宋体"/>
                <w:color w:val="auto"/>
                <w:kern w:val="0"/>
                <w:szCs w:val="21"/>
                <w:highlight w:val="none"/>
              </w:rPr>
            </w:pPr>
          </w:p>
        </w:tc>
      </w:tr>
      <w:tr w14:paraId="4C62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F928A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46</w:t>
            </w:r>
          </w:p>
        </w:tc>
        <w:tc>
          <w:tcPr>
            <w:tcW w:w="710" w:type="pct"/>
            <w:tcBorders>
              <w:top w:val="single" w:color="auto" w:sz="4" w:space="0"/>
              <w:left w:val="single" w:color="auto" w:sz="4" w:space="0"/>
              <w:bottom w:val="single" w:color="auto" w:sz="4" w:space="0"/>
              <w:right w:val="single" w:color="auto" w:sz="4" w:space="0"/>
            </w:tcBorders>
            <w:vAlign w:val="center"/>
          </w:tcPr>
          <w:p w14:paraId="43DFE1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30F460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C128B4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3B5C5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DN800X500</w:t>
            </w:r>
          </w:p>
        </w:tc>
        <w:tc>
          <w:tcPr>
            <w:tcW w:w="513" w:type="pct"/>
            <w:tcBorders>
              <w:top w:val="single" w:color="auto" w:sz="4" w:space="0"/>
              <w:left w:val="single" w:color="auto" w:sz="4" w:space="0"/>
              <w:bottom w:val="single" w:color="auto" w:sz="4" w:space="0"/>
              <w:right w:val="single" w:color="auto" w:sz="4" w:space="0"/>
            </w:tcBorders>
            <w:vAlign w:val="center"/>
          </w:tcPr>
          <w:p w14:paraId="2BA9B8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58B1E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14:paraId="721B889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19799A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B8E2EA5">
            <w:pPr>
              <w:spacing w:line="400" w:lineRule="exact"/>
              <w:jc w:val="center"/>
              <w:outlineLvl w:val="9"/>
              <w:rPr>
                <w:rFonts w:hint="eastAsia" w:ascii="宋体" w:hAnsi="宋体" w:eastAsia="宋体" w:cs="宋体"/>
                <w:color w:val="auto"/>
                <w:kern w:val="0"/>
                <w:szCs w:val="21"/>
                <w:highlight w:val="none"/>
              </w:rPr>
            </w:pPr>
          </w:p>
        </w:tc>
      </w:tr>
      <w:tr w14:paraId="0600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99277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47</w:t>
            </w:r>
          </w:p>
        </w:tc>
        <w:tc>
          <w:tcPr>
            <w:tcW w:w="710" w:type="pct"/>
            <w:tcBorders>
              <w:top w:val="single" w:color="auto" w:sz="4" w:space="0"/>
              <w:left w:val="single" w:color="auto" w:sz="4" w:space="0"/>
              <w:bottom w:val="single" w:color="auto" w:sz="4" w:space="0"/>
              <w:right w:val="single" w:color="auto" w:sz="4" w:space="0"/>
            </w:tcBorders>
            <w:vAlign w:val="center"/>
          </w:tcPr>
          <w:p w14:paraId="0B943F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0582F2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C657A1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72DCE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DN800X1000</w:t>
            </w:r>
          </w:p>
        </w:tc>
        <w:tc>
          <w:tcPr>
            <w:tcW w:w="513" w:type="pct"/>
            <w:tcBorders>
              <w:top w:val="single" w:color="auto" w:sz="4" w:space="0"/>
              <w:left w:val="single" w:color="auto" w:sz="4" w:space="0"/>
              <w:bottom w:val="single" w:color="auto" w:sz="4" w:space="0"/>
              <w:right w:val="single" w:color="auto" w:sz="4" w:space="0"/>
            </w:tcBorders>
            <w:vAlign w:val="center"/>
          </w:tcPr>
          <w:p w14:paraId="60B0DA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E9823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0CF6E0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21FE9B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52E4395">
            <w:pPr>
              <w:spacing w:line="400" w:lineRule="exact"/>
              <w:jc w:val="center"/>
              <w:outlineLvl w:val="9"/>
              <w:rPr>
                <w:rFonts w:hint="eastAsia" w:ascii="宋体" w:hAnsi="宋体" w:eastAsia="宋体" w:cs="宋体"/>
                <w:color w:val="auto"/>
                <w:kern w:val="0"/>
                <w:szCs w:val="21"/>
                <w:highlight w:val="none"/>
              </w:rPr>
            </w:pPr>
          </w:p>
        </w:tc>
      </w:tr>
      <w:tr w14:paraId="61C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A4B8B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48</w:t>
            </w:r>
          </w:p>
        </w:tc>
        <w:tc>
          <w:tcPr>
            <w:tcW w:w="710" w:type="pct"/>
            <w:tcBorders>
              <w:top w:val="single" w:color="auto" w:sz="4" w:space="0"/>
              <w:left w:val="single" w:color="auto" w:sz="4" w:space="0"/>
              <w:bottom w:val="single" w:color="auto" w:sz="4" w:space="0"/>
              <w:right w:val="single" w:color="auto" w:sz="4" w:space="0"/>
            </w:tcBorders>
            <w:vAlign w:val="center"/>
          </w:tcPr>
          <w:p w14:paraId="094FFD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3741DE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9F8E90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C23DB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DN1000X500</w:t>
            </w:r>
          </w:p>
        </w:tc>
        <w:tc>
          <w:tcPr>
            <w:tcW w:w="513" w:type="pct"/>
            <w:tcBorders>
              <w:top w:val="single" w:color="auto" w:sz="4" w:space="0"/>
              <w:left w:val="single" w:color="auto" w:sz="4" w:space="0"/>
              <w:bottom w:val="single" w:color="auto" w:sz="4" w:space="0"/>
              <w:right w:val="single" w:color="auto" w:sz="4" w:space="0"/>
            </w:tcBorders>
            <w:vAlign w:val="center"/>
          </w:tcPr>
          <w:p w14:paraId="77DCBA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F5115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5DD13B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A61B8B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458DBB7">
            <w:pPr>
              <w:spacing w:line="400" w:lineRule="exact"/>
              <w:jc w:val="center"/>
              <w:outlineLvl w:val="9"/>
              <w:rPr>
                <w:rFonts w:hint="eastAsia" w:ascii="宋体" w:hAnsi="宋体" w:eastAsia="宋体" w:cs="宋体"/>
                <w:color w:val="auto"/>
                <w:kern w:val="0"/>
                <w:szCs w:val="21"/>
                <w:highlight w:val="none"/>
              </w:rPr>
            </w:pPr>
          </w:p>
        </w:tc>
      </w:tr>
      <w:tr w14:paraId="790E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0B15E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49</w:t>
            </w:r>
          </w:p>
        </w:tc>
        <w:tc>
          <w:tcPr>
            <w:tcW w:w="710" w:type="pct"/>
            <w:tcBorders>
              <w:top w:val="single" w:color="auto" w:sz="4" w:space="0"/>
              <w:left w:val="single" w:color="auto" w:sz="4" w:space="0"/>
              <w:bottom w:val="single" w:color="auto" w:sz="4" w:space="0"/>
              <w:right w:val="single" w:color="auto" w:sz="4" w:space="0"/>
            </w:tcBorders>
            <w:vAlign w:val="center"/>
          </w:tcPr>
          <w:p w14:paraId="7735C3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9147E2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0F8D3C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1BEB8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DN1000X1000</w:t>
            </w:r>
          </w:p>
        </w:tc>
        <w:tc>
          <w:tcPr>
            <w:tcW w:w="513" w:type="pct"/>
            <w:tcBorders>
              <w:top w:val="single" w:color="auto" w:sz="4" w:space="0"/>
              <w:left w:val="single" w:color="auto" w:sz="4" w:space="0"/>
              <w:bottom w:val="single" w:color="auto" w:sz="4" w:space="0"/>
              <w:right w:val="single" w:color="auto" w:sz="4" w:space="0"/>
            </w:tcBorders>
            <w:vAlign w:val="center"/>
          </w:tcPr>
          <w:p w14:paraId="19E2B7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FF8C4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51F844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C672A2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47F2363">
            <w:pPr>
              <w:spacing w:line="400" w:lineRule="exact"/>
              <w:jc w:val="center"/>
              <w:outlineLvl w:val="9"/>
              <w:rPr>
                <w:rFonts w:hint="eastAsia" w:ascii="宋体" w:hAnsi="宋体" w:eastAsia="宋体" w:cs="宋体"/>
                <w:color w:val="auto"/>
                <w:kern w:val="0"/>
                <w:szCs w:val="21"/>
                <w:highlight w:val="none"/>
              </w:rPr>
            </w:pPr>
          </w:p>
        </w:tc>
      </w:tr>
      <w:tr w14:paraId="267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02D32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710" w:type="pct"/>
            <w:tcBorders>
              <w:top w:val="single" w:color="auto" w:sz="4" w:space="0"/>
              <w:left w:val="single" w:color="auto" w:sz="4" w:space="0"/>
              <w:bottom w:val="single" w:color="auto" w:sz="4" w:space="0"/>
              <w:right w:val="single" w:color="auto" w:sz="4" w:space="0"/>
            </w:tcBorders>
            <w:vAlign w:val="center"/>
          </w:tcPr>
          <w:p w14:paraId="1F5364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E7DE5B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DE44B2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C20C5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DN1200X500</w:t>
            </w:r>
          </w:p>
        </w:tc>
        <w:tc>
          <w:tcPr>
            <w:tcW w:w="513" w:type="pct"/>
            <w:tcBorders>
              <w:top w:val="single" w:color="auto" w:sz="4" w:space="0"/>
              <w:left w:val="single" w:color="auto" w:sz="4" w:space="0"/>
              <w:bottom w:val="single" w:color="auto" w:sz="4" w:space="0"/>
              <w:right w:val="single" w:color="auto" w:sz="4" w:space="0"/>
            </w:tcBorders>
            <w:vAlign w:val="center"/>
          </w:tcPr>
          <w:p w14:paraId="3D72D1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A4345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8476F5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4F0996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4AD3241">
            <w:pPr>
              <w:spacing w:line="400" w:lineRule="exact"/>
              <w:jc w:val="center"/>
              <w:outlineLvl w:val="9"/>
              <w:rPr>
                <w:rFonts w:hint="eastAsia" w:ascii="宋体" w:hAnsi="宋体" w:eastAsia="宋体" w:cs="宋体"/>
                <w:color w:val="auto"/>
                <w:kern w:val="0"/>
                <w:szCs w:val="21"/>
                <w:highlight w:val="none"/>
              </w:rPr>
            </w:pPr>
          </w:p>
        </w:tc>
      </w:tr>
      <w:tr w14:paraId="351C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893E6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51</w:t>
            </w:r>
          </w:p>
        </w:tc>
        <w:tc>
          <w:tcPr>
            <w:tcW w:w="710" w:type="pct"/>
            <w:tcBorders>
              <w:top w:val="single" w:color="auto" w:sz="4" w:space="0"/>
              <w:left w:val="single" w:color="auto" w:sz="4" w:space="0"/>
              <w:bottom w:val="single" w:color="auto" w:sz="4" w:space="0"/>
              <w:right w:val="single" w:color="auto" w:sz="4" w:space="0"/>
            </w:tcBorders>
            <w:vAlign w:val="center"/>
          </w:tcPr>
          <w:p w14:paraId="3546CE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6EB4AE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E7FB65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86511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DN1200X1000</w:t>
            </w:r>
          </w:p>
        </w:tc>
        <w:tc>
          <w:tcPr>
            <w:tcW w:w="513" w:type="pct"/>
            <w:tcBorders>
              <w:top w:val="single" w:color="auto" w:sz="4" w:space="0"/>
              <w:left w:val="single" w:color="auto" w:sz="4" w:space="0"/>
              <w:bottom w:val="single" w:color="auto" w:sz="4" w:space="0"/>
              <w:right w:val="single" w:color="auto" w:sz="4" w:space="0"/>
            </w:tcBorders>
            <w:vAlign w:val="center"/>
          </w:tcPr>
          <w:p w14:paraId="5407D4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A6A12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351B16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36BC8E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67ACB32">
            <w:pPr>
              <w:spacing w:line="400" w:lineRule="exact"/>
              <w:jc w:val="center"/>
              <w:outlineLvl w:val="9"/>
              <w:rPr>
                <w:rFonts w:hint="eastAsia" w:ascii="宋体" w:hAnsi="宋体" w:eastAsia="宋体" w:cs="宋体"/>
                <w:color w:val="auto"/>
                <w:kern w:val="0"/>
                <w:szCs w:val="21"/>
                <w:highlight w:val="none"/>
              </w:rPr>
            </w:pPr>
          </w:p>
        </w:tc>
      </w:tr>
      <w:tr w14:paraId="20E7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3C6F3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52</w:t>
            </w:r>
          </w:p>
        </w:tc>
        <w:tc>
          <w:tcPr>
            <w:tcW w:w="710" w:type="pct"/>
            <w:tcBorders>
              <w:top w:val="single" w:color="auto" w:sz="4" w:space="0"/>
              <w:left w:val="single" w:color="auto" w:sz="4" w:space="0"/>
              <w:bottom w:val="single" w:color="auto" w:sz="4" w:space="0"/>
              <w:right w:val="single" w:color="auto" w:sz="4" w:space="0"/>
            </w:tcBorders>
            <w:vAlign w:val="center"/>
          </w:tcPr>
          <w:p w14:paraId="62F6E5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CE8DC8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1B22D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841F5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DN1400X500</w:t>
            </w:r>
          </w:p>
        </w:tc>
        <w:tc>
          <w:tcPr>
            <w:tcW w:w="513" w:type="pct"/>
            <w:tcBorders>
              <w:top w:val="single" w:color="auto" w:sz="4" w:space="0"/>
              <w:left w:val="single" w:color="auto" w:sz="4" w:space="0"/>
              <w:bottom w:val="single" w:color="auto" w:sz="4" w:space="0"/>
              <w:right w:val="single" w:color="auto" w:sz="4" w:space="0"/>
            </w:tcBorders>
            <w:vAlign w:val="center"/>
          </w:tcPr>
          <w:p w14:paraId="13683B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DF89E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E7D046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FBCF24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4A35891">
            <w:pPr>
              <w:spacing w:line="400" w:lineRule="exact"/>
              <w:jc w:val="center"/>
              <w:outlineLvl w:val="9"/>
              <w:rPr>
                <w:rFonts w:hint="eastAsia" w:ascii="宋体" w:hAnsi="宋体" w:eastAsia="宋体" w:cs="宋体"/>
                <w:color w:val="auto"/>
                <w:kern w:val="0"/>
                <w:szCs w:val="21"/>
                <w:highlight w:val="none"/>
              </w:rPr>
            </w:pPr>
          </w:p>
        </w:tc>
      </w:tr>
      <w:tr w14:paraId="40E6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09F97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53</w:t>
            </w:r>
          </w:p>
        </w:tc>
        <w:tc>
          <w:tcPr>
            <w:tcW w:w="710" w:type="pct"/>
            <w:tcBorders>
              <w:top w:val="single" w:color="auto" w:sz="4" w:space="0"/>
              <w:left w:val="single" w:color="auto" w:sz="4" w:space="0"/>
              <w:bottom w:val="single" w:color="auto" w:sz="4" w:space="0"/>
              <w:right w:val="single" w:color="auto" w:sz="4" w:space="0"/>
            </w:tcBorders>
            <w:vAlign w:val="center"/>
          </w:tcPr>
          <w:p w14:paraId="204160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A5BED5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01B7DD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3625F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DN1400X1000</w:t>
            </w:r>
          </w:p>
        </w:tc>
        <w:tc>
          <w:tcPr>
            <w:tcW w:w="513" w:type="pct"/>
            <w:tcBorders>
              <w:top w:val="single" w:color="auto" w:sz="4" w:space="0"/>
              <w:left w:val="single" w:color="auto" w:sz="4" w:space="0"/>
              <w:bottom w:val="single" w:color="auto" w:sz="4" w:space="0"/>
              <w:right w:val="single" w:color="auto" w:sz="4" w:space="0"/>
            </w:tcBorders>
            <w:vAlign w:val="center"/>
          </w:tcPr>
          <w:p w14:paraId="07AB34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3397D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250DA1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AE65D3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00867D5">
            <w:pPr>
              <w:spacing w:line="400" w:lineRule="exact"/>
              <w:jc w:val="center"/>
              <w:outlineLvl w:val="9"/>
              <w:rPr>
                <w:rFonts w:hint="eastAsia" w:ascii="宋体" w:hAnsi="宋体" w:eastAsia="宋体" w:cs="宋体"/>
                <w:color w:val="auto"/>
                <w:kern w:val="0"/>
                <w:szCs w:val="21"/>
                <w:highlight w:val="none"/>
              </w:rPr>
            </w:pPr>
          </w:p>
        </w:tc>
      </w:tr>
      <w:tr w14:paraId="34B4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CF732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54</w:t>
            </w:r>
          </w:p>
        </w:tc>
        <w:tc>
          <w:tcPr>
            <w:tcW w:w="710" w:type="pct"/>
            <w:tcBorders>
              <w:top w:val="single" w:color="auto" w:sz="4" w:space="0"/>
              <w:left w:val="single" w:color="auto" w:sz="4" w:space="0"/>
              <w:bottom w:val="single" w:color="auto" w:sz="4" w:space="0"/>
              <w:right w:val="single" w:color="auto" w:sz="4" w:space="0"/>
            </w:tcBorders>
            <w:vAlign w:val="center"/>
          </w:tcPr>
          <w:p w14:paraId="76EA20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07D578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020887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1DAD2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DN125X200</w:t>
            </w:r>
          </w:p>
        </w:tc>
        <w:tc>
          <w:tcPr>
            <w:tcW w:w="513" w:type="pct"/>
            <w:tcBorders>
              <w:top w:val="single" w:color="auto" w:sz="4" w:space="0"/>
              <w:left w:val="single" w:color="auto" w:sz="4" w:space="0"/>
              <w:bottom w:val="single" w:color="auto" w:sz="4" w:space="0"/>
              <w:right w:val="single" w:color="auto" w:sz="4" w:space="0"/>
            </w:tcBorders>
            <w:vAlign w:val="center"/>
          </w:tcPr>
          <w:p w14:paraId="3D8A65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CB60E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86A4E5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AC1F4F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E909167">
            <w:pPr>
              <w:spacing w:line="400" w:lineRule="exact"/>
              <w:jc w:val="center"/>
              <w:outlineLvl w:val="9"/>
              <w:rPr>
                <w:rFonts w:hint="eastAsia" w:ascii="宋体" w:hAnsi="宋体" w:eastAsia="宋体" w:cs="宋体"/>
                <w:color w:val="auto"/>
                <w:kern w:val="0"/>
                <w:szCs w:val="21"/>
                <w:highlight w:val="none"/>
              </w:rPr>
            </w:pPr>
          </w:p>
        </w:tc>
      </w:tr>
      <w:tr w14:paraId="4EA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9FEC5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55</w:t>
            </w:r>
          </w:p>
        </w:tc>
        <w:tc>
          <w:tcPr>
            <w:tcW w:w="710" w:type="pct"/>
            <w:tcBorders>
              <w:top w:val="single" w:color="auto" w:sz="4" w:space="0"/>
              <w:left w:val="single" w:color="auto" w:sz="4" w:space="0"/>
              <w:bottom w:val="single" w:color="auto" w:sz="4" w:space="0"/>
              <w:right w:val="single" w:color="auto" w:sz="4" w:space="0"/>
            </w:tcBorders>
            <w:vAlign w:val="center"/>
          </w:tcPr>
          <w:p w14:paraId="5A5970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53CA5E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3CF606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75F9E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DN125X500</w:t>
            </w:r>
          </w:p>
        </w:tc>
        <w:tc>
          <w:tcPr>
            <w:tcW w:w="513" w:type="pct"/>
            <w:tcBorders>
              <w:top w:val="single" w:color="auto" w:sz="4" w:space="0"/>
              <w:left w:val="single" w:color="auto" w:sz="4" w:space="0"/>
              <w:bottom w:val="single" w:color="auto" w:sz="4" w:space="0"/>
              <w:right w:val="single" w:color="auto" w:sz="4" w:space="0"/>
            </w:tcBorders>
            <w:vAlign w:val="center"/>
          </w:tcPr>
          <w:p w14:paraId="608F08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67843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F1120B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91CF45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94196A1">
            <w:pPr>
              <w:spacing w:line="400" w:lineRule="exact"/>
              <w:jc w:val="center"/>
              <w:outlineLvl w:val="9"/>
              <w:rPr>
                <w:rFonts w:hint="eastAsia" w:ascii="宋体" w:hAnsi="宋体" w:eastAsia="宋体" w:cs="宋体"/>
                <w:color w:val="auto"/>
                <w:kern w:val="0"/>
                <w:szCs w:val="21"/>
                <w:highlight w:val="none"/>
              </w:rPr>
            </w:pPr>
          </w:p>
        </w:tc>
      </w:tr>
      <w:tr w14:paraId="37B7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B1A92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56</w:t>
            </w:r>
          </w:p>
        </w:tc>
        <w:tc>
          <w:tcPr>
            <w:tcW w:w="710" w:type="pct"/>
            <w:tcBorders>
              <w:top w:val="single" w:color="auto" w:sz="4" w:space="0"/>
              <w:left w:val="single" w:color="auto" w:sz="4" w:space="0"/>
              <w:bottom w:val="single" w:color="auto" w:sz="4" w:space="0"/>
              <w:right w:val="single" w:color="auto" w:sz="4" w:space="0"/>
            </w:tcBorders>
            <w:vAlign w:val="center"/>
          </w:tcPr>
          <w:p w14:paraId="1C2CDE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A78B35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AE48C8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1C423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DN800X500</w:t>
            </w:r>
          </w:p>
        </w:tc>
        <w:tc>
          <w:tcPr>
            <w:tcW w:w="513" w:type="pct"/>
            <w:tcBorders>
              <w:top w:val="single" w:color="auto" w:sz="4" w:space="0"/>
              <w:left w:val="single" w:color="auto" w:sz="4" w:space="0"/>
              <w:bottom w:val="single" w:color="auto" w:sz="4" w:space="0"/>
              <w:right w:val="single" w:color="auto" w:sz="4" w:space="0"/>
            </w:tcBorders>
            <w:vAlign w:val="center"/>
          </w:tcPr>
          <w:p w14:paraId="7743A9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212C8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14:paraId="5CB705B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57B2E5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BC2A721">
            <w:pPr>
              <w:spacing w:line="400" w:lineRule="exact"/>
              <w:jc w:val="center"/>
              <w:outlineLvl w:val="9"/>
              <w:rPr>
                <w:rFonts w:hint="eastAsia" w:ascii="宋体" w:hAnsi="宋体" w:eastAsia="宋体" w:cs="宋体"/>
                <w:color w:val="auto"/>
                <w:kern w:val="0"/>
                <w:szCs w:val="21"/>
                <w:highlight w:val="none"/>
              </w:rPr>
            </w:pPr>
          </w:p>
        </w:tc>
      </w:tr>
      <w:tr w14:paraId="5AF1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9A823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57</w:t>
            </w:r>
          </w:p>
        </w:tc>
        <w:tc>
          <w:tcPr>
            <w:tcW w:w="710" w:type="pct"/>
            <w:tcBorders>
              <w:top w:val="single" w:color="auto" w:sz="4" w:space="0"/>
              <w:left w:val="single" w:color="auto" w:sz="4" w:space="0"/>
              <w:bottom w:val="single" w:color="auto" w:sz="4" w:space="0"/>
              <w:right w:val="single" w:color="auto" w:sz="4" w:space="0"/>
            </w:tcBorders>
            <w:vAlign w:val="center"/>
          </w:tcPr>
          <w:p w14:paraId="391C89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FB81B4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6CA6D7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C1CF4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DN800X1000</w:t>
            </w:r>
          </w:p>
        </w:tc>
        <w:tc>
          <w:tcPr>
            <w:tcW w:w="513" w:type="pct"/>
            <w:tcBorders>
              <w:top w:val="single" w:color="auto" w:sz="4" w:space="0"/>
              <w:left w:val="single" w:color="auto" w:sz="4" w:space="0"/>
              <w:bottom w:val="single" w:color="auto" w:sz="4" w:space="0"/>
              <w:right w:val="single" w:color="auto" w:sz="4" w:space="0"/>
            </w:tcBorders>
            <w:vAlign w:val="center"/>
          </w:tcPr>
          <w:p w14:paraId="749276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CA4AF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E4A231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64064C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023528C">
            <w:pPr>
              <w:spacing w:line="400" w:lineRule="exact"/>
              <w:jc w:val="center"/>
              <w:outlineLvl w:val="9"/>
              <w:rPr>
                <w:rFonts w:hint="eastAsia" w:ascii="宋体" w:hAnsi="宋体" w:eastAsia="宋体" w:cs="宋体"/>
                <w:color w:val="auto"/>
                <w:kern w:val="0"/>
                <w:szCs w:val="21"/>
                <w:highlight w:val="none"/>
              </w:rPr>
            </w:pPr>
          </w:p>
        </w:tc>
      </w:tr>
      <w:tr w14:paraId="5140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513CE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58</w:t>
            </w:r>
          </w:p>
        </w:tc>
        <w:tc>
          <w:tcPr>
            <w:tcW w:w="710" w:type="pct"/>
            <w:tcBorders>
              <w:top w:val="single" w:color="auto" w:sz="4" w:space="0"/>
              <w:left w:val="single" w:color="auto" w:sz="4" w:space="0"/>
              <w:bottom w:val="single" w:color="auto" w:sz="4" w:space="0"/>
              <w:right w:val="single" w:color="auto" w:sz="4" w:space="0"/>
            </w:tcBorders>
            <w:vAlign w:val="center"/>
          </w:tcPr>
          <w:p w14:paraId="4A1165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3A80D2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621705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1E6D7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DN1000X500</w:t>
            </w:r>
          </w:p>
        </w:tc>
        <w:tc>
          <w:tcPr>
            <w:tcW w:w="513" w:type="pct"/>
            <w:tcBorders>
              <w:top w:val="single" w:color="auto" w:sz="4" w:space="0"/>
              <w:left w:val="single" w:color="auto" w:sz="4" w:space="0"/>
              <w:bottom w:val="single" w:color="auto" w:sz="4" w:space="0"/>
              <w:right w:val="single" w:color="auto" w:sz="4" w:space="0"/>
            </w:tcBorders>
            <w:vAlign w:val="center"/>
          </w:tcPr>
          <w:p w14:paraId="6C58E1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1C70B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D1C6C3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56E5C7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B0471B4">
            <w:pPr>
              <w:spacing w:line="400" w:lineRule="exact"/>
              <w:jc w:val="center"/>
              <w:outlineLvl w:val="9"/>
              <w:rPr>
                <w:rFonts w:hint="eastAsia" w:ascii="宋体" w:hAnsi="宋体" w:eastAsia="宋体" w:cs="宋体"/>
                <w:color w:val="auto"/>
                <w:kern w:val="0"/>
                <w:szCs w:val="21"/>
                <w:highlight w:val="none"/>
              </w:rPr>
            </w:pPr>
          </w:p>
        </w:tc>
      </w:tr>
      <w:tr w14:paraId="47D0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8F0B9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59</w:t>
            </w:r>
          </w:p>
        </w:tc>
        <w:tc>
          <w:tcPr>
            <w:tcW w:w="710" w:type="pct"/>
            <w:tcBorders>
              <w:top w:val="single" w:color="auto" w:sz="4" w:space="0"/>
              <w:left w:val="single" w:color="auto" w:sz="4" w:space="0"/>
              <w:bottom w:val="single" w:color="auto" w:sz="4" w:space="0"/>
              <w:right w:val="single" w:color="auto" w:sz="4" w:space="0"/>
            </w:tcBorders>
            <w:vAlign w:val="center"/>
          </w:tcPr>
          <w:p w14:paraId="4F8DFF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6CFAA4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33FAC7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11779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DN1000X1000</w:t>
            </w:r>
          </w:p>
        </w:tc>
        <w:tc>
          <w:tcPr>
            <w:tcW w:w="513" w:type="pct"/>
            <w:tcBorders>
              <w:top w:val="single" w:color="auto" w:sz="4" w:space="0"/>
              <w:left w:val="single" w:color="auto" w:sz="4" w:space="0"/>
              <w:bottom w:val="single" w:color="auto" w:sz="4" w:space="0"/>
              <w:right w:val="single" w:color="auto" w:sz="4" w:space="0"/>
            </w:tcBorders>
            <w:vAlign w:val="center"/>
          </w:tcPr>
          <w:p w14:paraId="011CF6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75C5B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CC34BA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A27266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6D0144C">
            <w:pPr>
              <w:spacing w:line="400" w:lineRule="exact"/>
              <w:jc w:val="center"/>
              <w:outlineLvl w:val="9"/>
              <w:rPr>
                <w:rFonts w:hint="eastAsia" w:ascii="宋体" w:hAnsi="宋体" w:eastAsia="宋体" w:cs="宋体"/>
                <w:color w:val="auto"/>
                <w:kern w:val="0"/>
                <w:szCs w:val="21"/>
                <w:highlight w:val="none"/>
              </w:rPr>
            </w:pPr>
          </w:p>
        </w:tc>
      </w:tr>
      <w:tr w14:paraId="3507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B8AD4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60</w:t>
            </w:r>
          </w:p>
        </w:tc>
        <w:tc>
          <w:tcPr>
            <w:tcW w:w="710" w:type="pct"/>
            <w:tcBorders>
              <w:top w:val="single" w:color="auto" w:sz="4" w:space="0"/>
              <w:left w:val="single" w:color="auto" w:sz="4" w:space="0"/>
              <w:bottom w:val="single" w:color="auto" w:sz="4" w:space="0"/>
              <w:right w:val="single" w:color="auto" w:sz="4" w:space="0"/>
            </w:tcBorders>
            <w:vAlign w:val="center"/>
          </w:tcPr>
          <w:p w14:paraId="7EFA3D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097C39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5CFA5E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738A2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DN1200X500</w:t>
            </w:r>
          </w:p>
        </w:tc>
        <w:tc>
          <w:tcPr>
            <w:tcW w:w="513" w:type="pct"/>
            <w:tcBorders>
              <w:top w:val="single" w:color="auto" w:sz="4" w:space="0"/>
              <w:left w:val="single" w:color="auto" w:sz="4" w:space="0"/>
              <w:bottom w:val="single" w:color="auto" w:sz="4" w:space="0"/>
              <w:right w:val="single" w:color="auto" w:sz="4" w:space="0"/>
            </w:tcBorders>
            <w:vAlign w:val="center"/>
          </w:tcPr>
          <w:p w14:paraId="270F48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786A7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9E59F1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2EF841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3FFA0EB">
            <w:pPr>
              <w:spacing w:line="400" w:lineRule="exact"/>
              <w:jc w:val="center"/>
              <w:outlineLvl w:val="9"/>
              <w:rPr>
                <w:rFonts w:hint="eastAsia" w:ascii="宋体" w:hAnsi="宋体" w:eastAsia="宋体" w:cs="宋体"/>
                <w:color w:val="auto"/>
                <w:kern w:val="0"/>
                <w:szCs w:val="21"/>
                <w:highlight w:val="none"/>
              </w:rPr>
            </w:pPr>
          </w:p>
        </w:tc>
      </w:tr>
      <w:tr w14:paraId="70F6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4D7CC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61</w:t>
            </w:r>
          </w:p>
        </w:tc>
        <w:tc>
          <w:tcPr>
            <w:tcW w:w="710" w:type="pct"/>
            <w:tcBorders>
              <w:top w:val="single" w:color="auto" w:sz="4" w:space="0"/>
              <w:left w:val="single" w:color="auto" w:sz="4" w:space="0"/>
              <w:bottom w:val="single" w:color="auto" w:sz="4" w:space="0"/>
              <w:right w:val="single" w:color="auto" w:sz="4" w:space="0"/>
            </w:tcBorders>
            <w:vAlign w:val="center"/>
          </w:tcPr>
          <w:p w14:paraId="3D6B38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A4193B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340D3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BCC6F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DN1200X1000</w:t>
            </w:r>
          </w:p>
        </w:tc>
        <w:tc>
          <w:tcPr>
            <w:tcW w:w="513" w:type="pct"/>
            <w:tcBorders>
              <w:top w:val="single" w:color="auto" w:sz="4" w:space="0"/>
              <w:left w:val="single" w:color="auto" w:sz="4" w:space="0"/>
              <w:bottom w:val="single" w:color="auto" w:sz="4" w:space="0"/>
              <w:right w:val="single" w:color="auto" w:sz="4" w:space="0"/>
            </w:tcBorders>
            <w:vAlign w:val="center"/>
          </w:tcPr>
          <w:p w14:paraId="77FF96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0BD6B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7C079C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0ABEBA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87D1876">
            <w:pPr>
              <w:spacing w:line="400" w:lineRule="exact"/>
              <w:jc w:val="center"/>
              <w:outlineLvl w:val="9"/>
              <w:rPr>
                <w:rFonts w:hint="eastAsia" w:ascii="宋体" w:hAnsi="宋体" w:eastAsia="宋体" w:cs="宋体"/>
                <w:color w:val="auto"/>
                <w:kern w:val="0"/>
                <w:szCs w:val="21"/>
                <w:highlight w:val="none"/>
              </w:rPr>
            </w:pPr>
          </w:p>
        </w:tc>
      </w:tr>
      <w:tr w14:paraId="47F1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01EDF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62</w:t>
            </w:r>
          </w:p>
        </w:tc>
        <w:tc>
          <w:tcPr>
            <w:tcW w:w="710" w:type="pct"/>
            <w:tcBorders>
              <w:top w:val="single" w:color="auto" w:sz="4" w:space="0"/>
              <w:left w:val="single" w:color="auto" w:sz="4" w:space="0"/>
              <w:bottom w:val="single" w:color="auto" w:sz="4" w:space="0"/>
              <w:right w:val="single" w:color="auto" w:sz="4" w:space="0"/>
            </w:tcBorders>
            <w:vAlign w:val="center"/>
          </w:tcPr>
          <w:p w14:paraId="7152A2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499837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0E3267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61A72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DN1400X500</w:t>
            </w:r>
          </w:p>
        </w:tc>
        <w:tc>
          <w:tcPr>
            <w:tcW w:w="513" w:type="pct"/>
            <w:tcBorders>
              <w:top w:val="single" w:color="auto" w:sz="4" w:space="0"/>
              <w:left w:val="single" w:color="auto" w:sz="4" w:space="0"/>
              <w:bottom w:val="single" w:color="auto" w:sz="4" w:space="0"/>
              <w:right w:val="single" w:color="auto" w:sz="4" w:space="0"/>
            </w:tcBorders>
            <w:vAlign w:val="center"/>
          </w:tcPr>
          <w:p w14:paraId="72DE74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27282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4DA5F6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EFCD49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FBB137B">
            <w:pPr>
              <w:spacing w:line="400" w:lineRule="exact"/>
              <w:jc w:val="center"/>
              <w:outlineLvl w:val="9"/>
              <w:rPr>
                <w:rFonts w:hint="eastAsia" w:ascii="宋体" w:hAnsi="宋体" w:eastAsia="宋体" w:cs="宋体"/>
                <w:color w:val="auto"/>
                <w:kern w:val="0"/>
                <w:szCs w:val="21"/>
                <w:highlight w:val="none"/>
              </w:rPr>
            </w:pPr>
          </w:p>
        </w:tc>
      </w:tr>
      <w:tr w14:paraId="7141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272D6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63</w:t>
            </w:r>
          </w:p>
        </w:tc>
        <w:tc>
          <w:tcPr>
            <w:tcW w:w="710" w:type="pct"/>
            <w:tcBorders>
              <w:top w:val="single" w:color="auto" w:sz="4" w:space="0"/>
              <w:left w:val="single" w:color="auto" w:sz="4" w:space="0"/>
              <w:bottom w:val="single" w:color="auto" w:sz="4" w:space="0"/>
              <w:right w:val="single" w:color="auto" w:sz="4" w:space="0"/>
            </w:tcBorders>
            <w:vAlign w:val="center"/>
          </w:tcPr>
          <w:p w14:paraId="5C22EC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63205C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3B6029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B6294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DN1400X1000</w:t>
            </w:r>
          </w:p>
        </w:tc>
        <w:tc>
          <w:tcPr>
            <w:tcW w:w="513" w:type="pct"/>
            <w:tcBorders>
              <w:top w:val="single" w:color="auto" w:sz="4" w:space="0"/>
              <w:left w:val="single" w:color="auto" w:sz="4" w:space="0"/>
              <w:bottom w:val="single" w:color="auto" w:sz="4" w:space="0"/>
              <w:right w:val="single" w:color="auto" w:sz="4" w:space="0"/>
            </w:tcBorders>
            <w:vAlign w:val="center"/>
          </w:tcPr>
          <w:p w14:paraId="000418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ABC79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639D89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213373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17D0902">
            <w:pPr>
              <w:spacing w:line="400" w:lineRule="exact"/>
              <w:jc w:val="center"/>
              <w:outlineLvl w:val="9"/>
              <w:rPr>
                <w:rFonts w:hint="eastAsia" w:ascii="宋体" w:hAnsi="宋体" w:eastAsia="宋体" w:cs="宋体"/>
                <w:color w:val="auto"/>
                <w:kern w:val="0"/>
                <w:szCs w:val="21"/>
                <w:highlight w:val="none"/>
              </w:rPr>
            </w:pPr>
          </w:p>
        </w:tc>
      </w:tr>
      <w:tr w14:paraId="0C39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44D0B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64</w:t>
            </w:r>
          </w:p>
        </w:tc>
        <w:tc>
          <w:tcPr>
            <w:tcW w:w="710" w:type="pct"/>
            <w:tcBorders>
              <w:top w:val="single" w:color="auto" w:sz="4" w:space="0"/>
              <w:left w:val="single" w:color="auto" w:sz="4" w:space="0"/>
              <w:bottom w:val="single" w:color="auto" w:sz="4" w:space="0"/>
              <w:right w:val="single" w:color="auto" w:sz="4" w:space="0"/>
            </w:tcBorders>
            <w:vAlign w:val="center"/>
          </w:tcPr>
          <w:p w14:paraId="2B979A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3B3AD8C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3483C7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99119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w:t>
            </w:r>
          </w:p>
        </w:tc>
        <w:tc>
          <w:tcPr>
            <w:tcW w:w="513" w:type="pct"/>
            <w:tcBorders>
              <w:top w:val="single" w:color="auto" w:sz="4" w:space="0"/>
              <w:left w:val="single" w:color="auto" w:sz="4" w:space="0"/>
              <w:bottom w:val="single" w:color="auto" w:sz="4" w:space="0"/>
              <w:right w:val="single" w:color="auto" w:sz="4" w:space="0"/>
            </w:tcBorders>
            <w:vAlign w:val="center"/>
          </w:tcPr>
          <w:p w14:paraId="108A37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24CD6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60 </w:t>
            </w:r>
          </w:p>
        </w:tc>
        <w:tc>
          <w:tcPr>
            <w:tcW w:w="513" w:type="pct"/>
            <w:tcBorders>
              <w:top w:val="single" w:color="auto" w:sz="4" w:space="0"/>
              <w:left w:val="single" w:color="auto" w:sz="4" w:space="0"/>
              <w:bottom w:val="single" w:color="auto" w:sz="4" w:space="0"/>
              <w:right w:val="single" w:color="auto" w:sz="4" w:space="0"/>
            </w:tcBorders>
          </w:tcPr>
          <w:p w14:paraId="0C8A789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33E452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B70C998">
            <w:pPr>
              <w:spacing w:line="400" w:lineRule="exact"/>
              <w:jc w:val="center"/>
              <w:outlineLvl w:val="9"/>
              <w:rPr>
                <w:rFonts w:hint="eastAsia" w:ascii="宋体" w:hAnsi="宋体" w:eastAsia="宋体" w:cs="宋体"/>
                <w:color w:val="auto"/>
                <w:kern w:val="0"/>
                <w:szCs w:val="21"/>
                <w:highlight w:val="none"/>
              </w:rPr>
            </w:pPr>
          </w:p>
        </w:tc>
      </w:tr>
      <w:tr w14:paraId="7077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EACB2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65</w:t>
            </w:r>
          </w:p>
        </w:tc>
        <w:tc>
          <w:tcPr>
            <w:tcW w:w="710" w:type="pct"/>
            <w:tcBorders>
              <w:top w:val="single" w:color="auto" w:sz="4" w:space="0"/>
              <w:left w:val="single" w:color="auto" w:sz="4" w:space="0"/>
              <w:bottom w:val="single" w:color="auto" w:sz="4" w:space="0"/>
              <w:right w:val="single" w:color="auto" w:sz="4" w:space="0"/>
            </w:tcBorders>
            <w:vAlign w:val="center"/>
          </w:tcPr>
          <w:p w14:paraId="4A9FC7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59DF4BA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A59203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B924A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14:paraId="1D049D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5E91B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39 </w:t>
            </w:r>
          </w:p>
        </w:tc>
        <w:tc>
          <w:tcPr>
            <w:tcW w:w="513" w:type="pct"/>
            <w:tcBorders>
              <w:top w:val="single" w:color="auto" w:sz="4" w:space="0"/>
              <w:left w:val="single" w:color="auto" w:sz="4" w:space="0"/>
              <w:bottom w:val="single" w:color="auto" w:sz="4" w:space="0"/>
              <w:right w:val="single" w:color="auto" w:sz="4" w:space="0"/>
            </w:tcBorders>
          </w:tcPr>
          <w:p w14:paraId="01D3A0E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C42E92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1586834">
            <w:pPr>
              <w:spacing w:line="400" w:lineRule="exact"/>
              <w:jc w:val="center"/>
              <w:outlineLvl w:val="9"/>
              <w:rPr>
                <w:rFonts w:hint="eastAsia" w:ascii="宋体" w:hAnsi="宋体" w:eastAsia="宋体" w:cs="宋体"/>
                <w:color w:val="auto"/>
                <w:kern w:val="0"/>
                <w:szCs w:val="21"/>
                <w:highlight w:val="none"/>
              </w:rPr>
            </w:pPr>
          </w:p>
        </w:tc>
      </w:tr>
      <w:tr w14:paraId="1783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5E3F8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66</w:t>
            </w:r>
          </w:p>
        </w:tc>
        <w:tc>
          <w:tcPr>
            <w:tcW w:w="710" w:type="pct"/>
            <w:tcBorders>
              <w:top w:val="single" w:color="auto" w:sz="4" w:space="0"/>
              <w:left w:val="single" w:color="auto" w:sz="4" w:space="0"/>
              <w:bottom w:val="single" w:color="auto" w:sz="4" w:space="0"/>
              <w:right w:val="single" w:color="auto" w:sz="4" w:space="0"/>
            </w:tcBorders>
            <w:vAlign w:val="center"/>
          </w:tcPr>
          <w:p w14:paraId="05E384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35782CA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C6E7EF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DC6E0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w:t>
            </w:r>
          </w:p>
        </w:tc>
        <w:tc>
          <w:tcPr>
            <w:tcW w:w="513" w:type="pct"/>
            <w:tcBorders>
              <w:top w:val="single" w:color="auto" w:sz="4" w:space="0"/>
              <w:left w:val="single" w:color="auto" w:sz="4" w:space="0"/>
              <w:bottom w:val="single" w:color="auto" w:sz="4" w:space="0"/>
              <w:right w:val="single" w:color="auto" w:sz="4" w:space="0"/>
            </w:tcBorders>
            <w:vAlign w:val="center"/>
          </w:tcPr>
          <w:p w14:paraId="14ED88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1A9D6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14:paraId="7E3D025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232F9A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055596F">
            <w:pPr>
              <w:spacing w:line="400" w:lineRule="exact"/>
              <w:jc w:val="center"/>
              <w:outlineLvl w:val="9"/>
              <w:rPr>
                <w:rFonts w:hint="eastAsia" w:ascii="宋体" w:hAnsi="宋体" w:eastAsia="宋体" w:cs="宋体"/>
                <w:color w:val="auto"/>
                <w:kern w:val="0"/>
                <w:szCs w:val="21"/>
                <w:highlight w:val="none"/>
              </w:rPr>
            </w:pPr>
          </w:p>
        </w:tc>
      </w:tr>
      <w:tr w14:paraId="62AC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F708A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67</w:t>
            </w:r>
          </w:p>
        </w:tc>
        <w:tc>
          <w:tcPr>
            <w:tcW w:w="710" w:type="pct"/>
            <w:tcBorders>
              <w:top w:val="single" w:color="auto" w:sz="4" w:space="0"/>
              <w:left w:val="single" w:color="auto" w:sz="4" w:space="0"/>
              <w:bottom w:val="single" w:color="auto" w:sz="4" w:space="0"/>
              <w:right w:val="single" w:color="auto" w:sz="4" w:space="0"/>
            </w:tcBorders>
            <w:vAlign w:val="center"/>
          </w:tcPr>
          <w:p w14:paraId="67ADB5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557C25A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B3E51A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3CE6F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w:t>
            </w:r>
          </w:p>
        </w:tc>
        <w:tc>
          <w:tcPr>
            <w:tcW w:w="513" w:type="pct"/>
            <w:tcBorders>
              <w:top w:val="single" w:color="auto" w:sz="4" w:space="0"/>
              <w:left w:val="single" w:color="auto" w:sz="4" w:space="0"/>
              <w:bottom w:val="single" w:color="auto" w:sz="4" w:space="0"/>
              <w:right w:val="single" w:color="auto" w:sz="4" w:space="0"/>
            </w:tcBorders>
            <w:vAlign w:val="center"/>
          </w:tcPr>
          <w:p w14:paraId="6E5DE5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64C87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14:paraId="4EE7AD0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6222DE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B59E409">
            <w:pPr>
              <w:spacing w:line="400" w:lineRule="exact"/>
              <w:jc w:val="center"/>
              <w:outlineLvl w:val="9"/>
              <w:rPr>
                <w:rFonts w:hint="eastAsia" w:ascii="宋体" w:hAnsi="宋体" w:eastAsia="宋体" w:cs="宋体"/>
                <w:color w:val="auto"/>
                <w:kern w:val="0"/>
                <w:szCs w:val="21"/>
                <w:highlight w:val="none"/>
              </w:rPr>
            </w:pPr>
          </w:p>
        </w:tc>
      </w:tr>
      <w:tr w14:paraId="1089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E3926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68</w:t>
            </w:r>
          </w:p>
        </w:tc>
        <w:tc>
          <w:tcPr>
            <w:tcW w:w="710" w:type="pct"/>
            <w:tcBorders>
              <w:top w:val="single" w:color="auto" w:sz="4" w:space="0"/>
              <w:left w:val="single" w:color="auto" w:sz="4" w:space="0"/>
              <w:bottom w:val="single" w:color="auto" w:sz="4" w:space="0"/>
              <w:right w:val="single" w:color="auto" w:sz="4" w:space="0"/>
            </w:tcBorders>
            <w:vAlign w:val="center"/>
          </w:tcPr>
          <w:p w14:paraId="47C994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0826CD1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3D2C9C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1E81A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w:t>
            </w:r>
          </w:p>
        </w:tc>
        <w:tc>
          <w:tcPr>
            <w:tcW w:w="513" w:type="pct"/>
            <w:tcBorders>
              <w:top w:val="single" w:color="auto" w:sz="4" w:space="0"/>
              <w:left w:val="single" w:color="auto" w:sz="4" w:space="0"/>
              <w:bottom w:val="single" w:color="auto" w:sz="4" w:space="0"/>
              <w:right w:val="single" w:color="auto" w:sz="4" w:space="0"/>
            </w:tcBorders>
            <w:vAlign w:val="center"/>
          </w:tcPr>
          <w:p w14:paraId="40F32A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9B908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D21DA5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E38978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8E671C4">
            <w:pPr>
              <w:spacing w:line="400" w:lineRule="exact"/>
              <w:jc w:val="center"/>
              <w:outlineLvl w:val="9"/>
              <w:rPr>
                <w:rFonts w:hint="eastAsia" w:ascii="宋体" w:hAnsi="宋体" w:eastAsia="宋体" w:cs="宋体"/>
                <w:color w:val="auto"/>
                <w:kern w:val="0"/>
                <w:szCs w:val="21"/>
                <w:highlight w:val="none"/>
              </w:rPr>
            </w:pPr>
          </w:p>
        </w:tc>
      </w:tr>
      <w:tr w14:paraId="1A00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12A54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69</w:t>
            </w:r>
          </w:p>
        </w:tc>
        <w:tc>
          <w:tcPr>
            <w:tcW w:w="710" w:type="pct"/>
            <w:tcBorders>
              <w:top w:val="single" w:color="auto" w:sz="4" w:space="0"/>
              <w:left w:val="single" w:color="auto" w:sz="4" w:space="0"/>
              <w:bottom w:val="single" w:color="auto" w:sz="4" w:space="0"/>
              <w:right w:val="single" w:color="auto" w:sz="4" w:space="0"/>
            </w:tcBorders>
            <w:vAlign w:val="center"/>
          </w:tcPr>
          <w:p w14:paraId="42D820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03D8892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34CDE1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224AC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w:t>
            </w:r>
          </w:p>
        </w:tc>
        <w:tc>
          <w:tcPr>
            <w:tcW w:w="513" w:type="pct"/>
            <w:tcBorders>
              <w:top w:val="single" w:color="auto" w:sz="4" w:space="0"/>
              <w:left w:val="single" w:color="auto" w:sz="4" w:space="0"/>
              <w:bottom w:val="single" w:color="auto" w:sz="4" w:space="0"/>
              <w:right w:val="single" w:color="auto" w:sz="4" w:space="0"/>
            </w:tcBorders>
            <w:vAlign w:val="center"/>
          </w:tcPr>
          <w:p w14:paraId="52BF0A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0D3BA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14:paraId="0F02212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E79C52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14464CF">
            <w:pPr>
              <w:spacing w:line="400" w:lineRule="exact"/>
              <w:jc w:val="center"/>
              <w:outlineLvl w:val="9"/>
              <w:rPr>
                <w:rFonts w:hint="eastAsia" w:ascii="宋体" w:hAnsi="宋体" w:eastAsia="宋体" w:cs="宋体"/>
                <w:color w:val="auto"/>
                <w:kern w:val="0"/>
                <w:szCs w:val="21"/>
                <w:highlight w:val="none"/>
              </w:rPr>
            </w:pPr>
          </w:p>
        </w:tc>
      </w:tr>
      <w:tr w14:paraId="0992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70094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70</w:t>
            </w:r>
          </w:p>
        </w:tc>
        <w:tc>
          <w:tcPr>
            <w:tcW w:w="710" w:type="pct"/>
            <w:tcBorders>
              <w:top w:val="single" w:color="auto" w:sz="4" w:space="0"/>
              <w:left w:val="single" w:color="auto" w:sz="4" w:space="0"/>
              <w:bottom w:val="single" w:color="auto" w:sz="4" w:space="0"/>
              <w:right w:val="single" w:color="auto" w:sz="4" w:space="0"/>
            </w:tcBorders>
            <w:vAlign w:val="center"/>
          </w:tcPr>
          <w:p w14:paraId="02431B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11D7572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1E2245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8E8B2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w:t>
            </w:r>
          </w:p>
        </w:tc>
        <w:tc>
          <w:tcPr>
            <w:tcW w:w="513" w:type="pct"/>
            <w:tcBorders>
              <w:top w:val="single" w:color="auto" w:sz="4" w:space="0"/>
              <w:left w:val="single" w:color="auto" w:sz="4" w:space="0"/>
              <w:bottom w:val="single" w:color="auto" w:sz="4" w:space="0"/>
              <w:right w:val="single" w:color="auto" w:sz="4" w:space="0"/>
            </w:tcBorders>
            <w:vAlign w:val="center"/>
          </w:tcPr>
          <w:p w14:paraId="3332B5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ADFE7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DC0B61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FC2E4A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15F42A1">
            <w:pPr>
              <w:spacing w:line="400" w:lineRule="exact"/>
              <w:jc w:val="center"/>
              <w:outlineLvl w:val="9"/>
              <w:rPr>
                <w:rFonts w:hint="eastAsia" w:ascii="宋体" w:hAnsi="宋体" w:eastAsia="宋体" w:cs="宋体"/>
                <w:color w:val="auto"/>
                <w:kern w:val="0"/>
                <w:szCs w:val="21"/>
                <w:highlight w:val="none"/>
              </w:rPr>
            </w:pPr>
          </w:p>
        </w:tc>
      </w:tr>
      <w:tr w14:paraId="3A93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C083A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71</w:t>
            </w:r>
          </w:p>
        </w:tc>
        <w:tc>
          <w:tcPr>
            <w:tcW w:w="710" w:type="pct"/>
            <w:tcBorders>
              <w:top w:val="single" w:color="auto" w:sz="4" w:space="0"/>
              <w:left w:val="single" w:color="auto" w:sz="4" w:space="0"/>
              <w:bottom w:val="single" w:color="auto" w:sz="4" w:space="0"/>
              <w:right w:val="single" w:color="auto" w:sz="4" w:space="0"/>
            </w:tcBorders>
            <w:vAlign w:val="center"/>
          </w:tcPr>
          <w:p w14:paraId="36ED2D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1D17254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D4708B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9BC46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w:t>
            </w:r>
          </w:p>
        </w:tc>
        <w:tc>
          <w:tcPr>
            <w:tcW w:w="513" w:type="pct"/>
            <w:tcBorders>
              <w:top w:val="single" w:color="auto" w:sz="4" w:space="0"/>
              <w:left w:val="single" w:color="auto" w:sz="4" w:space="0"/>
              <w:bottom w:val="single" w:color="auto" w:sz="4" w:space="0"/>
              <w:right w:val="single" w:color="auto" w:sz="4" w:space="0"/>
            </w:tcBorders>
            <w:vAlign w:val="center"/>
          </w:tcPr>
          <w:p w14:paraId="76730F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9EB61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B5389E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A2B943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85B6829">
            <w:pPr>
              <w:spacing w:line="400" w:lineRule="exact"/>
              <w:jc w:val="center"/>
              <w:outlineLvl w:val="9"/>
              <w:rPr>
                <w:rFonts w:hint="eastAsia" w:ascii="宋体" w:hAnsi="宋体" w:eastAsia="宋体" w:cs="宋体"/>
                <w:color w:val="auto"/>
                <w:kern w:val="0"/>
                <w:szCs w:val="21"/>
                <w:highlight w:val="none"/>
              </w:rPr>
            </w:pPr>
          </w:p>
        </w:tc>
      </w:tr>
      <w:tr w14:paraId="75B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9B0A7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72</w:t>
            </w:r>
          </w:p>
        </w:tc>
        <w:tc>
          <w:tcPr>
            <w:tcW w:w="710" w:type="pct"/>
            <w:tcBorders>
              <w:top w:val="single" w:color="auto" w:sz="4" w:space="0"/>
              <w:left w:val="single" w:color="auto" w:sz="4" w:space="0"/>
              <w:bottom w:val="single" w:color="auto" w:sz="4" w:space="0"/>
              <w:right w:val="single" w:color="auto" w:sz="4" w:space="0"/>
            </w:tcBorders>
            <w:vAlign w:val="center"/>
          </w:tcPr>
          <w:p w14:paraId="5765A5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00959CF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36BDE2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B9226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w:t>
            </w:r>
          </w:p>
        </w:tc>
        <w:tc>
          <w:tcPr>
            <w:tcW w:w="513" w:type="pct"/>
            <w:tcBorders>
              <w:top w:val="single" w:color="auto" w:sz="4" w:space="0"/>
              <w:left w:val="single" w:color="auto" w:sz="4" w:space="0"/>
              <w:bottom w:val="single" w:color="auto" w:sz="4" w:space="0"/>
              <w:right w:val="single" w:color="auto" w:sz="4" w:space="0"/>
            </w:tcBorders>
            <w:vAlign w:val="center"/>
          </w:tcPr>
          <w:p w14:paraId="71C1BA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9EBB8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BBD2B5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34C729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D7ABAFE">
            <w:pPr>
              <w:spacing w:line="400" w:lineRule="exact"/>
              <w:jc w:val="center"/>
              <w:outlineLvl w:val="9"/>
              <w:rPr>
                <w:rFonts w:hint="eastAsia" w:ascii="宋体" w:hAnsi="宋体" w:eastAsia="宋体" w:cs="宋体"/>
                <w:color w:val="auto"/>
                <w:kern w:val="0"/>
                <w:szCs w:val="21"/>
                <w:highlight w:val="none"/>
              </w:rPr>
            </w:pPr>
          </w:p>
        </w:tc>
      </w:tr>
      <w:tr w14:paraId="641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4D7CF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73</w:t>
            </w:r>
          </w:p>
        </w:tc>
        <w:tc>
          <w:tcPr>
            <w:tcW w:w="710" w:type="pct"/>
            <w:tcBorders>
              <w:top w:val="single" w:color="auto" w:sz="4" w:space="0"/>
              <w:left w:val="single" w:color="auto" w:sz="4" w:space="0"/>
              <w:bottom w:val="single" w:color="auto" w:sz="4" w:space="0"/>
              <w:right w:val="single" w:color="auto" w:sz="4" w:space="0"/>
            </w:tcBorders>
            <w:vAlign w:val="center"/>
          </w:tcPr>
          <w:p w14:paraId="003F84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8C9C93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48720F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7B811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w:t>
            </w:r>
          </w:p>
        </w:tc>
        <w:tc>
          <w:tcPr>
            <w:tcW w:w="513" w:type="pct"/>
            <w:tcBorders>
              <w:top w:val="single" w:color="auto" w:sz="4" w:space="0"/>
              <w:left w:val="single" w:color="auto" w:sz="4" w:space="0"/>
              <w:bottom w:val="single" w:color="auto" w:sz="4" w:space="0"/>
              <w:right w:val="single" w:color="auto" w:sz="4" w:space="0"/>
            </w:tcBorders>
            <w:vAlign w:val="center"/>
          </w:tcPr>
          <w:p w14:paraId="26C4BE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AC626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87E68D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5154BA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99BE605">
            <w:pPr>
              <w:spacing w:line="400" w:lineRule="exact"/>
              <w:jc w:val="center"/>
              <w:outlineLvl w:val="9"/>
              <w:rPr>
                <w:rFonts w:hint="eastAsia" w:ascii="宋体" w:hAnsi="宋体" w:eastAsia="宋体" w:cs="宋体"/>
                <w:color w:val="auto"/>
                <w:kern w:val="0"/>
                <w:szCs w:val="21"/>
                <w:highlight w:val="none"/>
              </w:rPr>
            </w:pPr>
          </w:p>
        </w:tc>
      </w:tr>
      <w:tr w14:paraId="3518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A9396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74</w:t>
            </w:r>
          </w:p>
        </w:tc>
        <w:tc>
          <w:tcPr>
            <w:tcW w:w="710" w:type="pct"/>
            <w:tcBorders>
              <w:top w:val="single" w:color="auto" w:sz="4" w:space="0"/>
              <w:left w:val="single" w:color="auto" w:sz="4" w:space="0"/>
              <w:bottom w:val="single" w:color="auto" w:sz="4" w:space="0"/>
              <w:right w:val="single" w:color="auto" w:sz="4" w:space="0"/>
            </w:tcBorders>
            <w:vAlign w:val="center"/>
          </w:tcPr>
          <w:p w14:paraId="3803BE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003857A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40FF8F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1C35A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w:t>
            </w:r>
          </w:p>
        </w:tc>
        <w:tc>
          <w:tcPr>
            <w:tcW w:w="513" w:type="pct"/>
            <w:tcBorders>
              <w:top w:val="single" w:color="auto" w:sz="4" w:space="0"/>
              <w:left w:val="single" w:color="auto" w:sz="4" w:space="0"/>
              <w:bottom w:val="single" w:color="auto" w:sz="4" w:space="0"/>
              <w:right w:val="single" w:color="auto" w:sz="4" w:space="0"/>
            </w:tcBorders>
            <w:vAlign w:val="center"/>
          </w:tcPr>
          <w:p w14:paraId="306AFF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279C2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784B42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334211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08FA3C7">
            <w:pPr>
              <w:spacing w:line="400" w:lineRule="exact"/>
              <w:jc w:val="center"/>
              <w:outlineLvl w:val="9"/>
              <w:rPr>
                <w:rFonts w:hint="eastAsia" w:ascii="宋体" w:hAnsi="宋体" w:eastAsia="宋体" w:cs="宋体"/>
                <w:color w:val="auto"/>
                <w:kern w:val="0"/>
                <w:szCs w:val="21"/>
                <w:highlight w:val="none"/>
              </w:rPr>
            </w:pPr>
          </w:p>
        </w:tc>
      </w:tr>
      <w:tr w14:paraId="4906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57897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75</w:t>
            </w:r>
          </w:p>
        </w:tc>
        <w:tc>
          <w:tcPr>
            <w:tcW w:w="710" w:type="pct"/>
            <w:tcBorders>
              <w:top w:val="single" w:color="auto" w:sz="4" w:space="0"/>
              <w:left w:val="single" w:color="auto" w:sz="4" w:space="0"/>
              <w:bottom w:val="single" w:color="auto" w:sz="4" w:space="0"/>
              <w:right w:val="single" w:color="auto" w:sz="4" w:space="0"/>
            </w:tcBorders>
            <w:vAlign w:val="center"/>
          </w:tcPr>
          <w:p w14:paraId="49CFF2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704A893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35D05F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D87D2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14:paraId="5742E8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B5F51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FEF81D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61F000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87F9F0A">
            <w:pPr>
              <w:spacing w:line="400" w:lineRule="exact"/>
              <w:jc w:val="center"/>
              <w:outlineLvl w:val="9"/>
              <w:rPr>
                <w:rFonts w:hint="eastAsia" w:ascii="宋体" w:hAnsi="宋体" w:eastAsia="宋体" w:cs="宋体"/>
                <w:color w:val="auto"/>
                <w:kern w:val="0"/>
                <w:szCs w:val="21"/>
                <w:highlight w:val="none"/>
              </w:rPr>
            </w:pPr>
          </w:p>
        </w:tc>
      </w:tr>
      <w:tr w14:paraId="24CB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79A40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76</w:t>
            </w:r>
          </w:p>
        </w:tc>
        <w:tc>
          <w:tcPr>
            <w:tcW w:w="710" w:type="pct"/>
            <w:tcBorders>
              <w:top w:val="single" w:color="auto" w:sz="4" w:space="0"/>
              <w:left w:val="single" w:color="auto" w:sz="4" w:space="0"/>
              <w:bottom w:val="single" w:color="auto" w:sz="4" w:space="0"/>
              <w:right w:val="single" w:color="auto" w:sz="4" w:space="0"/>
            </w:tcBorders>
            <w:vAlign w:val="center"/>
          </w:tcPr>
          <w:p w14:paraId="62E1A1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44F6988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F1FD91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0F0EB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14:paraId="459875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2FC77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B4BE0F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B46C58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6099AE7">
            <w:pPr>
              <w:spacing w:line="400" w:lineRule="exact"/>
              <w:jc w:val="center"/>
              <w:outlineLvl w:val="9"/>
              <w:rPr>
                <w:rFonts w:hint="eastAsia" w:ascii="宋体" w:hAnsi="宋体" w:eastAsia="宋体" w:cs="宋体"/>
                <w:color w:val="auto"/>
                <w:kern w:val="0"/>
                <w:szCs w:val="21"/>
                <w:highlight w:val="none"/>
              </w:rPr>
            </w:pPr>
          </w:p>
        </w:tc>
      </w:tr>
      <w:tr w14:paraId="5BC7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6328B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77</w:t>
            </w:r>
          </w:p>
        </w:tc>
        <w:tc>
          <w:tcPr>
            <w:tcW w:w="710" w:type="pct"/>
            <w:tcBorders>
              <w:top w:val="single" w:color="auto" w:sz="4" w:space="0"/>
              <w:left w:val="single" w:color="auto" w:sz="4" w:space="0"/>
              <w:bottom w:val="single" w:color="auto" w:sz="4" w:space="0"/>
              <w:right w:val="single" w:color="auto" w:sz="4" w:space="0"/>
            </w:tcBorders>
            <w:vAlign w:val="center"/>
          </w:tcPr>
          <w:p w14:paraId="0411FE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191CA87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374635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E4E14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14:paraId="4C2650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C830C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EC81F5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CAD5C7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B0AF172">
            <w:pPr>
              <w:spacing w:line="400" w:lineRule="exact"/>
              <w:jc w:val="center"/>
              <w:outlineLvl w:val="9"/>
              <w:rPr>
                <w:rFonts w:hint="eastAsia" w:ascii="宋体" w:hAnsi="宋体" w:eastAsia="宋体" w:cs="宋体"/>
                <w:color w:val="auto"/>
                <w:kern w:val="0"/>
                <w:szCs w:val="21"/>
                <w:highlight w:val="none"/>
              </w:rPr>
            </w:pPr>
          </w:p>
        </w:tc>
      </w:tr>
      <w:tr w14:paraId="5D38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52235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78</w:t>
            </w:r>
          </w:p>
        </w:tc>
        <w:tc>
          <w:tcPr>
            <w:tcW w:w="710" w:type="pct"/>
            <w:tcBorders>
              <w:top w:val="single" w:color="auto" w:sz="4" w:space="0"/>
              <w:left w:val="single" w:color="auto" w:sz="4" w:space="0"/>
              <w:bottom w:val="single" w:color="auto" w:sz="4" w:space="0"/>
              <w:right w:val="single" w:color="auto" w:sz="4" w:space="0"/>
            </w:tcBorders>
            <w:vAlign w:val="center"/>
          </w:tcPr>
          <w:p w14:paraId="3EA9B1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002A347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A448D5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89A43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14:paraId="1EEC3E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BBA35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24 </w:t>
            </w:r>
          </w:p>
        </w:tc>
        <w:tc>
          <w:tcPr>
            <w:tcW w:w="513" w:type="pct"/>
            <w:tcBorders>
              <w:top w:val="single" w:color="auto" w:sz="4" w:space="0"/>
              <w:left w:val="single" w:color="auto" w:sz="4" w:space="0"/>
              <w:bottom w:val="single" w:color="auto" w:sz="4" w:space="0"/>
              <w:right w:val="single" w:color="auto" w:sz="4" w:space="0"/>
            </w:tcBorders>
          </w:tcPr>
          <w:p w14:paraId="36F0B42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3F6F68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F42B96B">
            <w:pPr>
              <w:spacing w:line="400" w:lineRule="exact"/>
              <w:jc w:val="center"/>
              <w:outlineLvl w:val="9"/>
              <w:rPr>
                <w:rFonts w:hint="eastAsia" w:ascii="宋体" w:hAnsi="宋体" w:eastAsia="宋体" w:cs="宋体"/>
                <w:color w:val="auto"/>
                <w:kern w:val="0"/>
                <w:szCs w:val="21"/>
                <w:highlight w:val="none"/>
              </w:rPr>
            </w:pPr>
          </w:p>
        </w:tc>
      </w:tr>
      <w:tr w14:paraId="4DC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FE83B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79</w:t>
            </w:r>
          </w:p>
        </w:tc>
        <w:tc>
          <w:tcPr>
            <w:tcW w:w="710" w:type="pct"/>
            <w:tcBorders>
              <w:top w:val="single" w:color="auto" w:sz="4" w:space="0"/>
              <w:left w:val="single" w:color="auto" w:sz="4" w:space="0"/>
              <w:bottom w:val="single" w:color="auto" w:sz="4" w:space="0"/>
              <w:right w:val="single" w:color="auto" w:sz="4" w:space="0"/>
            </w:tcBorders>
            <w:vAlign w:val="center"/>
          </w:tcPr>
          <w:p w14:paraId="612C9D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17339FC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2FC8A4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BD6F6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14:paraId="417077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90B2A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38 </w:t>
            </w:r>
          </w:p>
        </w:tc>
        <w:tc>
          <w:tcPr>
            <w:tcW w:w="513" w:type="pct"/>
            <w:tcBorders>
              <w:top w:val="single" w:color="auto" w:sz="4" w:space="0"/>
              <w:left w:val="single" w:color="auto" w:sz="4" w:space="0"/>
              <w:bottom w:val="single" w:color="auto" w:sz="4" w:space="0"/>
              <w:right w:val="single" w:color="auto" w:sz="4" w:space="0"/>
            </w:tcBorders>
          </w:tcPr>
          <w:p w14:paraId="474D06B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4A527D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BA9414A">
            <w:pPr>
              <w:spacing w:line="400" w:lineRule="exact"/>
              <w:jc w:val="center"/>
              <w:outlineLvl w:val="9"/>
              <w:rPr>
                <w:rFonts w:hint="eastAsia" w:ascii="宋体" w:hAnsi="宋体" w:eastAsia="宋体" w:cs="宋体"/>
                <w:color w:val="auto"/>
                <w:kern w:val="0"/>
                <w:szCs w:val="21"/>
                <w:highlight w:val="none"/>
              </w:rPr>
            </w:pPr>
          </w:p>
        </w:tc>
      </w:tr>
      <w:tr w14:paraId="67D1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8D061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80</w:t>
            </w:r>
          </w:p>
        </w:tc>
        <w:tc>
          <w:tcPr>
            <w:tcW w:w="710" w:type="pct"/>
            <w:tcBorders>
              <w:top w:val="single" w:color="auto" w:sz="4" w:space="0"/>
              <w:left w:val="single" w:color="auto" w:sz="4" w:space="0"/>
              <w:bottom w:val="single" w:color="auto" w:sz="4" w:space="0"/>
              <w:right w:val="single" w:color="auto" w:sz="4" w:space="0"/>
            </w:tcBorders>
            <w:vAlign w:val="center"/>
          </w:tcPr>
          <w:p w14:paraId="770263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1338F66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3A4C75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C49B5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w:t>
            </w:r>
          </w:p>
        </w:tc>
        <w:tc>
          <w:tcPr>
            <w:tcW w:w="513" w:type="pct"/>
            <w:tcBorders>
              <w:top w:val="single" w:color="auto" w:sz="4" w:space="0"/>
              <w:left w:val="single" w:color="auto" w:sz="4" w:space="0"/>
              <w:bottom w:val="single" w:color="auto" w:sz="4" w:space="0"/>
              <w:right w:val="single" w:color="auto" w:sz="4" w:space="0"/>
            </w:tcBorders>
            <w:vAlign w:val="center"/>
          </w:tcPr>
          <w:p w14:paraId="5A908F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61312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CD1684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A9888B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C0D9B3B">
            <w:pPr>
              <w:spacing w:line="400" w:lineRule="exact"/>
              <w:jc w:val="center"/>
              <w:outlineLvl w:val="9"/>
              <w:rPr>
                <w:rFonts w:hint="eastAsia" w:ascii="宋体" w:hAnsi="宋体" w:eastAsia="宋体" w:cs="宋体"/>
                <w:color w:val="auto"/>
                <w:kern w:val="0"/>
                <w:szCs w:val="21"/>
                <w:highlight w:val="none"/>
              </w:rPr>
            </w:pPr>
          </w:p>
        </w:tc>
      </w:tr>
      <w:tr w14:paraId="55CA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968D1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81</w:t>
            </w:r>
          </w:p>
        </w:tc>
        <w:tc>
          <w:tcPr>
            <w:tcW w:w="710" w:type="pct"/>
            <w:tcBorders>
              <w:top w:val="single" w:color="auto" w:sz="4" w:space="0"/>
              <w:left w:val="single" w:color="auto" w:sz="4" w:space="0"/>
              <w:bottom w:val="single" w:color="auto" w:sz="4" w:space="0"/>
              <w:right w:val="single" w:color="auto" w:sz="4" w:space="0"/>
            </w:tcBorders>
            <w:vAlign w:val="center"/>
          </w:tcPr>
          <w:p w14:paraId="38563A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3A7B272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604796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CFBC6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w:t>
            </w:r>
          </w:p>
        </w:tc>
        <w:tc>
          <w:tcPr>
            <w:tcW w:w="513" w:type="pct"/>
            <w:tcBorders>
              <w:top w:val="single" w:color="auto" w:sz="4" w:space="0"/>
              <w:left w:val="single" w:color="auto" w:sz="4" w:space="0"/>
              <w:bottom w:val="single" w:color="auto" w:sz="4" w:space="0"/>
              <w:right w:val="single" w:color="auto" w:sz="4" w:space="0"/>
            </w:tcBorders>
            <w:vAlign w:val="center"/>
          </w:tcPr>
          <w:p w14:paraId="434D41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92F19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14:paraId="24E2DE0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7BE007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61E379B">
            <w:pPr>
              <w:spacing w:line="400" w:lineRule="exact"/>
              <w:jc w:val="center"/>
              <w:outlineLvl w:val="9"/>
              <w:rPr>
                <w:rFonts w:hint="eastAsia" w:ascii="宋体" w:hAnsi="宋体" w:eastAsia="宋体" w:cs="宋体"/>
                <w:color w:val="auto"/>
                <w:kern w:val="0"/>
                <w:szCs w:val="21"/>
                <w:highlight w:val="none"/>
              </w:rPr>
            </w:pPr>
          </w:p>
        </w:tc>
      </w:tr>
      <w:tr w14:paraId="3626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EAE8A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82</w:t>
            </w:r>
          </w:p>
        </w:tc>
        <w:tc>
          <w:tcPr>
            <w:tcW w:w="710" w:type="pct"/>
            <w:tcBorders>
              <w:top w:val="single" w:color="auto" w:sz="4" w:space="0"/>
              <w:left w:val="single" w:color="auto" w:sz="4" w:space="0"/>
              <w:bottom w:val="single" w:color="auto" w:sz="4" w:space="0"/>
              <w:right w:val="single" w:color="auto" w:sz="4" w:space="0"/>
            </w:tcBorders>
            <w:vAlign w:val="center"/>
          </w:tcPr>
          <w:p w14:paraId="34AA52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497AEA2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20031B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D397C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w:t>
            </w:r>
          </w:p>
        </w:tc>
        <w:tc>
          <w:tcPr>
            <w:tcW w:w="513" w:type="pct"/>
            <w:tcBorders>
              <w:top w:val="single" w:color="auto" w:sz="4" w:space="0"/>
              <w:left w:val="single" w:color="auto" w:sz="4" w:space="0"/>
              <w:bottom w:val="single" w:color="auto" w:sz="4" w:space="0"/>
              <w:right w:val="single" w:color="auto" w:sz="4" w:space="0"/>
            </w:tcBorders>
            <w:vAlign w:val="center"/>
          </w:tcPr>
          <w:p w14:paraId="348665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1A27A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31 </w:t>
            </w:r>
          </w:p>
        </w:tc>
        <w:tc>
          <w:tcPr>
            <w:tcW w:w="513" w:type="pct"/>
            <w:tcBorders>
              <w:top w:val="single" w:color="auto" w:sz="4" w:space="0"/>
              <w:left w:val="single" w:color="auto" w:sz="4" w:space="0"/>
              <w:bottom w:val="single" w:color="auto" w:sz="4" w:space="0"/>
              <w:right w:val="single" w:color="auto" w:sz="4" w:space="0"/>
            </w:tcBorders>
          </w:tcPr>
          <w:p w14:paraId="1E0BCBA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F3C6D7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339F375">
            <w:pPr>
              <w:spacing w:line="400" w:lineRule="exact"/>
              <w:jc w:val="center"/>
              <w:outlineLvl w:val="9"/>
              <w:rPr>
                <w:rFonts w:hint="eastAsia" w:ascii="宋体" w:hAnsi="宋体" w:eastAsia="宋体" w:cs="宋体"/>
                <w:color w:val="auto"/>
                <w:kern w:val="0"/>
                <w:szCs w:val="21"/>
                <w:highlight w:val="none"/>
              </w:rPr>
            </w:pPr>
          </w:p>
        </w:tc>
      </w:tr>
      <w:tr w14:paraId="09F2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803D3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83</w:t>
            </w:r>
          </w:p>
        </w:tc>
        <w:tc>
          <w:tcPr>
            <w:tcW w:w="710" w:type="pct"/>
            <w:tcBorders>
              <w:top w:val="single" w:color="auto" w:sz="4" w:space="0"/>
              <w:left w:val="single" w:color="auto" w:sz="4" w:space="0"/>
              <w:bottom w:val="single" w:color="auto" w:sz="4" w:space="0"/>
              <w:right w:val="single" w:color="auto" w:sz="4" w:space="0"/>
            </w:tcBorders>
            <w:vAlign w:val="center"/>
          </w:tcPr>
          <w:p w14:paraId="256126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030C119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C6184B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417CF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w:t>
            </w:r>
          </w:p>
        </w:tc>
        <w:tc>
          <w:tcPr>
            <w:tcW w:w="513" w:type="pct"/>
            <w:tcBorders>
              <w:top w:val="single" w:color="auto" w:sz="4" w:space="0"/>
              <w:left w:val="single" w:color="auto" w:sz="4" w:space="0"/>
              <w:bottom w:val="single" w:color="auto" w:sz="4" w:space="0"/>
              <w:right w:val="single" w:color="auto" w:sz="4" w:space="0"/>
            </w:tcBorders>
            <w:vAlign w:val="center"/>
          </w:tcPr>
          <w:p w14:paraId="5E84A6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CE189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7864F1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41FA99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88C8E26">
            <w:pPr>
              <w:spacing w:line="400" w:lineRule="exact"/>
              <w:jc w:val="center"/>
              <w:outlineLvl w:val="9"/>
              <w:rPr>
                <w:rFonts w:hint="eastAsia" w:ascii="宋体" w:hAnsi="宋体" w:eastAsia="宋体" w:cs="宋体"/>
                <w:color w:val="auto"/>
                <w:kern w:val="0"/>
                <w:szCs w:val="21"/>
                <w:highlight w:val="none"/>
              </w:rPr>
            </w:pPr>
          </w:p>
        </w:tc>
      </w:tr>
      <w:tr w14:paraId="3CCB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18A29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84</w:t>
            </w:r>
          </w:p>
        </w:tc>
        <w:tc>
          <w:tcPr>
            <w:tcW w:w="710" w:type="pct"/>
            <w:tcBorders>
              <w:top w:val="single" w:color="auto" w:sz="4" w:space="0"/>
              <w:left w:val="single" w:color="auto" w:sz="4" w:space="0"/>
              <w:bottom w:val="single" w:color="auto" w:sz="4" w:space="0"/>
              <w:right w:val="single" w:color="auto" w:sz="4" w:space="0"/>
            </w:tcBorders>
            <w:vAlign w:val="center"/>
          </w:tcPr>
          <w:p w14:paraId="7CF38E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1EC86BF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6AC923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E8B72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14:paraId="0434FD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FAD9A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6D250D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8555DF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816B37F">
            <w:pPr>
              <w:spacing w:line="400" w:lineRule="exact"/>
              <w:jc w:val="center"/>
              <w:outlineLvl w:val="9"/>
              <w:rPr>
                <w:rFonts w:hint="eastAsia" w:ascii="宋体" w:hAnsi="宋体" w:eastAsia="宋体" w:cs="宋体"/>
                <w:color w:val="auto"/>
                <w:kern w:val="0"/>
                <w:szCs w:val="21"/>
                <w:highlight w:val="none"/>
              </w:rPr>
            </w:pPr>
          </w:p>
        </w:tc>
      </w:tr>
      <w:tr w14:paraId="2A0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59284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85</w:t>
            </w:r>
          </w:p>
        </w:tc>
        <w:tc>
          <w:tcPr>
            <w:tcW w:w="710" w:type="pct"/>
            <w:tcBorders>
              <w:top w:val="single" w:color="auto" w:sz="4" w:space="0"/>
              <w:left w:val="single" w:color="auto" w:sz="4" w:space="0"/>
              <w:bottom w:val="single" w:color="auto" w:sz="4" w:space="0"/>
              <w:right w:val="single" w:color="auto" w:sz="4" w:space="0"/>
            </w:tcBorders>
            <w:vAlign w:val="center"/>
          </w:tcPr>
          <w:p w14:paraId="619EB8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4D3D69C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D2D9DE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6C2A2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14:paraId="5A5D0C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ACEED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951290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36241F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209E135">
            <w:pPr>
              <w:spacing w:line="400" w:lineRule="exact"/>
              <w:jc w:val="center"/>
              <w:outlineLvl w:val="9"/>
              <w:rPr>
                <w:rFonts w:hint="eastAsia" w:ascii="宋体" w:hAnsi="宋体" w:eastAsia="宋体" w:cs="宋体"/>
                <w:color w:val="auto"/>
                <w:kern w:val="0"/>
                <w:szCs w:val="21"/>
                <w:highlight w:val="none"/>
              </w:rPr>
            </w:pPr>
          </w:p>
        </w:tc>
      </w:tr>
      <w:tr w14:paraId="5DB2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42F3D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86</w:t>
            </w:r>
          </w:p>
        </w:tc>
        <w:tc>
          <w:tcPr>
            <w:tcW w:w="710" w:type="pct"/>
            <w:tcBorders>
              <w:top w:val="single" w:color="auto" w:sz="4" w:space="0"/>
              <w:left w:val="single" w:color="auto" w:sz="4" w:space="0"/>
              <w:bottom w:val="single" w:color="auto" w:sz="4" w:space="0"/>
              <w:right w:val="single" w:color="auto" w:sz="4" w:space="0"/>
            </w:tcBorders>
            <w:vAlign w:val="center"/>
          </w:tcPr>
          <w:p w14:paraId="721F39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2C392A5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ABAA3A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6DF46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14:paraId="3F34FC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AC8C6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CBB4B4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9686CC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7A6C65E">
            <w:pPr>
              <w:spacing w:line="400" w:lineRule="exact"/>
              <w:jc w:val="center"/>
              <w:outlineLvl w:val="9"/>
              <w:rPr>
                <w:rFonts w:hint="eastAsia" w:ascii="宋体" w:hAnsi="宋体" w:eastAsia="宋体" w:cs="宋体"/>
                <w:color w:val="auto"/>
                <w:kern w:val="0"/>
                <w:szCs w:val="21"/>
                <w:highlight w:val="none"/>
              </w:rPr>
            </w:pPr>
          </w:p>
        </w:tc>
      </w:tr>
      <w:tr w14:paraId="5B38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850DC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87</w:t>
            </w:r>
          </w:p>
        </w:tc>
        <w:tc>
          <w:tcPr>
            <w:tcW w:w="710" w:type="pct"/>
            <w:tcBorders>
              <w:top w:val="single" w:color="auto" w:sz="4" w:space="0"/>
              <w:left w:val="single" w:color="auto" w:sz="4" w:space="0"/>
              <w:bottom w:val="single" w:color="auto" w:sz="4" w:space="0"/>
              <w:right w:val="single" w:color="auto" w:sz="4" w:space="0"/>
            </w:tcBorders>
            <w:vAlign w:val="center"/>
          </w:tcPr>
          <w:p w14:paraId="5B83F3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6991A1D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943833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40A7D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14:paraId="31D4D8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F774F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E083FA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F58061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0F57D59">
            <w:pPr>
              <w:spacing w:line="400" w:lineRule="exact"/>
              <w:jc w:val="center"/>
              <w:outlineLvl w:val="9"/>
              <w:rPr>
                <w:rFonts w:hint="eastAsia" w:ascii="宋体" w:hAnsi="宋体" w:eastAsia="宋体" w:cs="宋体"/>
                <w:color w:val="auto"/>
                <w:kern w:val="0"/>
                <w:szCs w:val="21"/>
                <w:highlight w:val="none"/>
              </w:rPr>
            </w:pPr>
          </w:p>
        </w:tc>
      </w:tr>
      <w:tr w14:paraId="367A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887C7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88</w:t>
            </w:r>
          </w:p>
        </w:tc>
        <w:tc>
          <w:tcPr>
            <w:tcW w:w="710" w:type="pct"/>
            <w:tcBorders>
              <w:top w:val="single" w:color="auto" w:sz="4" w:space="0"/>
              <w:left w:val="single" w:color="auto" w:sz="4" w:space="0"/>
              <w:bottom w:val="single" w:color="auto" w:sz="4" w:space="0"/>
              <w:right w:val="single" w:color="auto" w:sz="4" w:space="0"/>
            </w:tcBorders>
            <w:vAlign w:val="center"/>
          </w:tcPr>
          <w:p w14:paraId="69D13F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50DEE38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C871DA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8E7F9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14:paraId="1AEFE2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5E8B9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0A1770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48B565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5E3B204">
            <w:pPr>
              <w:spacing w:line="400" w:lineRule="exact"/>
              <w:jc w:val="center"/>
              <w:outlineLvl w:val="9"/>
              <w:rPr>
                <w:rFonts w:hint="eastAsia" w:ascii="宋体" w:hAnsi="宋体" w:eastAsia="宋体" w:cs="宋体"/>
                <w:color w:val="auto"/>
                <w:kern w:val="0"/>
                <w:szCs w:val="21"/>
                <w:highlight w:val="none"/>
              </w:rPr>
            </w:pPr>
          </w:p>
        </w:tc>
      </w:tr>
      <w:tr w14:paraId="1B1C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1D73D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89</w:t>
            </w:r>
          </w:p>
        </w:tc>
        <w:tc>
          <w:tcPr>
            <w:tcW w:w="710" w:type="pct"/>
            <w:tcBorders>
              <w:top w:val="single" w:color="auto" w:sz="4" w:space="0"/>
              <w:left w:val="single" w:color="auto" w:sz="4" w:space="0"/>
              <w:bottom w:val="single" w:color="auto" w:sz="4" w:space="0"/>
              <w:right w:val="single" w:color="auto" w:sz="4" w:space="0"/>
            </w:tcBorders>
            <w:vAlign w:val="center"/>
          </w:tcPr>
          <w:p w14:paraId="756A00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42A1271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97AC6D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B716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w:t>
            </w:r>
          </w:p>
        </w:tc>
        <w:tc>
          <w:tcPr>
            <w:tcW w:w="513" w:type="pct"/>
            <w:tcBorders>
              <w:top w:val="single" w:color="auto" w:sz="4" w:space="0"/>
              <w:left w:val="single" w:color="auto" w:sz="4" w:space="0"/>
              <w:bottom w:val="single" w:color="auto" w:sz="4" w:space="0"/>
              <w:right w:val="single" w:color="auto" w:sz="4" w:space="0"/>
            </w:tcBorders>
            <w:vAlign w:val="center"/>
          </w:tcPr>
          <w:p w14:paraId="7CB887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9B5EB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08799F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5C3DB1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034A653">
            <w:pPr>
              <w:spacing w:line="400" w:lineRule="exact"/>
              <w:jc w:val="center"/>
              <w:outlineLvl w:val="9"/>
              <w:rPr>
                <w:rFonts w:hint="eastAsia" w:ascii="宋体" w:hAnsi="宋体" w:eastAsia="宋体" w:cs="宋体"/>
                <w:color w:val="auto"/>
                <w:kern w:val="0"/>
                <w:szCs w:val="21"/>
                <w:highlight w:val="none"/>
              </w:rPr>
            </w:pPr>
          </w:p>
        </w:tc>
      </w:tr>
      <w:tr w14:paraId="5F4B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51150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90</w:t>
            </w:r>
          </w:p>
        </w:tc>
        <w:tc>
          <w:tcPr>
            <w:tcW w:w="710" w:type="pct"/>
            <w:tcBorders>
              <w:top w:val="single" w:color="auto" w:sz="4" w:space="0"/>
              <w:left w:val="single" w:color="auto" w:sz="4" w:space="0"/>
              <w:bottom w:val="single" w:color="auto" w:sz="4" w:space="0"/>
              <w:right w:val="single" w:color="auto" w:sz="4" w:space="0"/>
            </w:tcBorders>
            <w:vAlign w:val="center"/>
          </w:tcPr>
          <w:p w14:paraId="42E587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E48F0B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265344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7D57B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w:t>
            </w:r>
          </w:p>
        </w:tc>
        <w:tc>
          <w:tcPr>
            <w:tcW w:w="513" w:type="pct"/>
            <w:tcBorders>
              <w:top w:val="single" w:color="auto" w:sz="4" w:space="0"/>
              <w:left w:val="single" w:color="auto" w:sz="4" w:space="0"/>
              <w:bottom w:val="single" w:color="auto" w:sz="4" w:space="0"/>
              <w:right w:val="single" w:color="auto" w:sz="4" w:space="0"/>
            </w:tcBorders>
            <w:vAlign w:val="center"/>
          </w:tcPr>
          <w:p w14:paraId="47A5EF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E5168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14:paraId="0B8E93A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74E018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1E2377C">
            <w:pPr>
              <w:spacing w:line="400" w:lineRule="exact"/>
              <w:jc w:val="center"/>
              <w:outlineLvl w:val="9"/>
              <w:rPr>
                <w:rFonts w:hint="eastAsia" w:ascii="宋体" w:hAnsi="宋体" w:eastAsia="宋体" w:cs="宋体"/>
                <w:color w:val="auto"/>
                <w:kern w:val="0"/>
                <w:szCs w:val="21"/>
                <w:highlight w:val="none"/>
              </w:rPr>
            </w:pPr>
          </w:p>
        </w:tc>
      </w:tr>
      <w:tr w14:paraId="4544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A0CD7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91</w:t>
            </w:r>
          </w:p>
        </w:tc>
        <w:tc>
          <w:tcPr>
            <w:tcW w:w="710" w:type="pct"/>
            <w:tcBorders>
              <w:top w:val="single" w:color="auto" w:sz="4" w:space="0"/>
              <w:left w:val="single" w:color="auto" w:sz="4" w:space="0"/>
              <w:bottom w:val="single" w:color="auto" w:sz="4" w:space="0"/>
              <w:right w:val="single" w:color="auto" w:sz="4" w:space="0"/>
            </w:tcBorders>
            <w:vAlign w:val="center"/>
          </w:tcPr>
          <w:p w14:paraId="312218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96ADA8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842C35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E03DC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w:t>
            </w:r>
          </w:p>
        </w:tc>
        <w:tc>
          <w:tcPr>
            <w:tcW w:w="513" w:type="pct"/>
            <w:tcBorders>
              <w:top w:val="single" w:color="auto" w:sz="4" w:space="0"/>
              <w:left w:val="single" w:color="auto" w:sz="4" w:space="0"/>
              <w:bottom w:val="single" w:color="auto" w:sz="4" w:space="0"/>
              <w:right w:val="single" w:color="auto" w:sz="4" w:space="0"/>
            </w:tcBorders>
            <w:vAlign w:val="center"/>
          </w:tcPr>
          <w:p w14:paraId="443811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B865C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14:paraId="40C250F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760296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5A79489">
            <w:pPr>
              <w:spacing w:line="400" w:lineRule="exact"/>
              <w:jc w:val="center"/>
              <w:outlineLvl w:val="9"/>
              <w:rPr>
                <w:rFonts w:hint="eastAsia" w:ascii="宋体" w:hAnsi="宋体" w:eastAsia="宋体" w:cs="宋体"/>
                <w:color w:val="auto"/>
                <w:kern w:val="0"/>
                <w:szCs w:val="21"/>
                <w:highlight w:val="none"/>
              </w:rPr>
            </w:pPr>
          </w:p>
        </w:tc>
      </w:tr>
      <w:tr w14:paraId="1787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E36A0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92</w:t>
            </w:r>
          </w:p>
        </w:tc>
        <w:tc>
          <w:tcPr>
            <w:tcW w:w="710" w:type="pct"/>
            <w:tcBorders>
              <w:top w:val="single" w:color="auto" w:sz="4" w:space="0"/>
              <w:left w:val="single" w:color="auto" w:sz="4" w:space="0"/>
              <w:bottom w:val="single" w:color="auto" w:sz="4" w:space="0"/>
              <w:right w:val="single" w:color="auto" w:sz="4" w:space="0"/>
            </w:tcBorders>
            <w:vAlign w:val="center"/>
          </w:tcPr>
          <w:p w14:paraId="5E4DC7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3B61DA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D52CC7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E0DAC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dn50X160</w:t>
            </w:r>
          </w:p>
        </w:tc>
        <w:tc>
          <w:tcPr>
            <w:tcW w:w="513" w:type="pct"/>
            <w:tcBorders>
              <w:top w:val="single" w:color="auto" w:sz="4" w:space="0"/>
              <w:left w:val="single" w:color="auto" w:sz="4" w:space="0"/>
              <w:bottom w:val="single" w:color="auto" w:sz="4" w:space="0"/>
              <w:right w:val="single" w:color="auto" w:sz="4" w:space="0"/>
            </w:tcBorders>
            <w:vAlign w:val="center"/>
          </w:tcPr>
          <w:p w14:paraId="1B8A0E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1C2EF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53 </w:t>
            </w:r>
          </w:p>
        </w:tc>
        <w:tc>
          <w:tcPr>
            <w:tcW w:w="513" w:type="pct"/>
            <w:tcBorders>
              <w:top w:val="single" w:color="auto" w:sz="4" w:space="0"/>
              <w:left w:val="single" w:color="auto" w:sz="4" w:space="0"/>
              <w:bottom w:val="single" w:color="auto" w:sz="4" w:space="0"/>
              <w:right w:val="single" w:color="auto" w:sz="4" w:space="0"/>
            </w:tcBorders>
          </w:tcPr>
          <w:p w14:paraId="727CD9B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810B11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92D03FB">
            <w:pPr>
              <w:spacing w:line="400" w:lineRule="exact"/>
              <w:jc w:val="center"/>
              <w:outlineLvl w:val="9"/>
              <w:rPr>
                <w:rFonts w:hint="eastAsia" w:ascii="宋体" w:hAnsi="宋体" w:eastAsia="宋体" w:cs="宋体"/>
                <w:color w:val="auto"/>
                <w:kern w:val="0"/>
                <w:szCs w:val="21"/>
                <w:highlight w:val="none"/>
              </w:rPr>
            </w:pPr>
          </w:p>
        </w:tc>
      </w:tr>
      <w:tr w14:paraId="019B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D5078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93</w:t>
            </w:r>
          </w:p>
        </w:tc>
        <w:tc>
          <w:tcPr>
            <w:tcW w:w="710" w:type="pct"/>
            <w:tcBorders>
              <w:top w:val="single" w:color="auto" w:sz="4" w:space="0"/>
              <w:left w:val="single" w:color="auto" w:sz="4" w:space="0"/>
              <w:bottom w:val="single" w:color="auto" w:sz="4" w:space="0"/>
              <w:right w:val="single" w:color="auto" w:sz="4" w:space="0"/>
            </w:tcBorders>
            <w:vAlign w:val="center"/>
          </w:tcPr>
          <w:p w14:paraId="1621A3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B912E4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8595CC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77652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dn63X200</w:t>
            </w:r>
          </w:p>
        </w:tc>
        <w:tc>
          <w:tcPr>
            <w:tcW w:w="513" w:type="pct"/>
            <w:tcBorders>
              <w:top w:val="single" w:color="auto" w:sz="4" w:space="0"/>
              <w:left w:val="single" w:color="auto" w:sz="4" w:space="0"/>
              <w:bottom w:val="single" w:color="auto" w:sz="4" w:space="0"/>
              <w:right w:val="single" w:color="auto" w:sz="4" w:space="0"/>
            </w:tcBorders>
            <w:vAlign w:val="center"/>
          </w:tcPr>
          <w:p w14:paraId="2C2670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6B4E9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382 </w:t>
            </w:r>
          </w:p>
        </w:tc>
        <w:tc>
          <w:tcPr>
            <w:tcW w:w="513" w:type="pct"/>
            <w:tcBorders>
              <w:top w:val="single" w:color="auto" w:sz="4" w:space="0"/>
              <w:left w:val="single" w:color="auto" w:sz="4" w:space="0"/>
              <w:bottom w:val="single" w:color="auto" w:sz="4" w:space="0"/>
              <w:right w:val="single" w:color="auto" w:sz="4" w:space="0"/>
            </w:tcBorders>
          </w:tcPr>
          <w:p w14:paraId="5581CC6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5780A6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98E28FE">
            <w:pPr>
              <w:spacing w:line="400" w:lineRule="exact"/>
              <w:jc w:val="center"/>
              <w:outlineLvl w:val="9"/>
              <w:rPr>
                <w:rFonts w:hint="eastAsia" w:ascii="宋体" w:hAnsi="宋体" w:eastAsia="宋体" w:cs="宋体"/>
                <w:color w:val="auto"/>
                <w:kern w:val="0"/>
                <w:szCs w:val="21"/>
                <w:highlight w:val="none"/>
              </w:rPr>
            </w:pPr>
          </w:p>
        </w:tc>
      </w:tr>
      <w:tr w14:paraId="0BEB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0A648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94</w:t>
            </w:r>
          </w:p>
        </w:tc>
        <w:tc>
          <w:tcPr>
            <w:tcW w:w="710" w:type="pct"/>
            <w:tcBorders>
              <w:top w:val="single" w:color="auto" w:sz="4" w:space="0"/>
              <w:left w:val="single" w:color="auto" w:sz="4" w:space="0"/>
              <w:bottom w:val="single" w:color="auto" w:sz="4" w:space="0"/>
              <w:right w:val="single" w:color="auto" w:sz="4" w:space="0"/>
            </w:tcBorders>
            <w:vAlign w:val="center"/>
          </w:tcPr>
          <w:p w14:paraId="1A974B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DA90DD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9E4B06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6CBB6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dn63X300</w:t>
            </w:r>
          </w:p>
        </w:tc>
        <w:tc>
          <w:tcPr>
            <w:tcW w:w="513" w:type="pct"/>
            <w:tcBorders>
              <w:top w:val="single" w:color="auto" w:sz="4" w:space="0"/>
              <w:left w:val="single" w:color="auto" w:sz="4" w:space="0"/>
              <w:bottom w:val="single" w:color="auto" w:sz="4" w:space="0"/>
              <w:right w:val="single" w:color="auto" w:sz="4" w:space="0"/>
            </w:tcBorders>
            <w:vAlign w:val="center"/>
          </w:tcPr>
          <w:p w14:paraId="79BA52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24A1E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14:paraId="11590FC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010759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86DE44D">
            <w:pPr>
              <w:spacing w:line="400" w:lineRule="exact"/>
              <w:jc w:val="center"/>
              <w:outlineLvl w:val="9"/>
              <w:rPr>
                <w:rFonts w:hint="eastAsia" w:ascii="宋体" w:hAnsi="宋体" w:eastAsia="宋体" w:cs="宋体"/>
                <w:color w:val="auto"/>
                <w:kern w:val="0"/>
                <w:szCs w:val="21"/>
                <w:highlight w:val="none"/>
              </w:rPr>
            </w:pPr>
          </w:p>
        </w:tc>
      </w:tr>
      <w:tr w14:paraId="45CF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B9760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95</w:t>
            </w:r>
          </w:p>
        </w:tc>
        <w:tc>
          <w:tcPr>
            <w:tcW w:w="710" w:type="pct"/>
            <w:tcBorders>
              <w:top w:val="single" w:color="auto" w:sz="4" w:space="0"/>
              <w:left w:val="single" w:color="auto" w:sz="4" w:space="0"/>
              <w:bottom w:val="single" w:color="auto" w:sz="4" w:space="0"/>
              <w:right w:val="single" w:color="auto" w:sz="4" w:space="0"/>
            </w:tcBorders>
            <w:vAlign w:val="center"/>
          </w:tcPr>
          <w:p w14:paraId="612D5E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A18501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BD4BF0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0C008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dn63X500</w:t>
            </w:r>
          </w:p>
        </w:tc>
        <w:tc>
          <w:tcPr>
            <w:tcW w:w="513" w:type="pct"/>
            <w:tcBorders>
              <w:top w:val="single" w:color="auto" w:sz="4" w:space="0"/>
              <w:left w:val="single" w:color="auto" w:sz="4" w:space="0"/>
              <w:bottom w:val="single" w:color="auto" w:sz="4" w:space="0"/>
              <w:right w:val="single" w:color="auto" w:sz="4" w:space="0"/>
            </w:tcBorders>
            <w:vAlign w:val="center"/>
          </w:tcPr>
          <w:p w14:paraId="1CEA1B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B6E14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72B2D2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0ACDC3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C57C4FD">
            <w:pPr>
              <w:spacing w:line="400" w:lineRule="exact"/>
              <w:jc w:val="center"/>
              <w:outlineLvl w:val="9"/>
              <w:rPr>
                <w:rFonts w:hint="eastAsia" w:ascii="宋体" w:hAnsi="宋体" w:eastAsia="宋体" w:cs="宋体"/>
                <w:color w:val="auto"/>
                <w:kern w:val="0"/>
                <w:szCs w:val="21"/>
                <w:highlight w:val="none"/>
              </w:rPr>
            </w:pPr>
          </w:p>
        </w:tc>
      </w:tr>
      <w:tr w14:paraId="7F62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ED7EA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96</w:t>
            </w:r>
          </w:p>
        </w:tc>
        <w:tc>
          <w:tcPr>
            <w:tcW w:w="710" w:type="pct"/>
            <w:tcBorders>
              <w:top w:val="single" w:color="auto" w:sz="4" w:space="0"/>
              <w:left w:val="single" w:color="auto" w:sz="4" w:space="0"/>
              <w:bottom w:val="single" w:color="auto" w:sz="4" w:space="0"/>
              <w:right w:val="single" w:color="auto" w:sz="4" w:space="0"/>
            </w:tcBorders>
            <w:vAlign w:val="center"/>
          </w:tcPr>
          <w:p w14:paraId="2F0A81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77EE62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93B26F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FB97F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dn75X200</w:t>
            </w:r>
          </w:p>
        </w:tc>
        <w:tc>
          <w:tcPr>
            <w:tcW w:w="513" w:type="pct"/>
            <w:tcBorders>
              <w:top w:val="single" w:color="auto" w:sz="4" w:space="0"/>
              <w:left w:val="single" w:color="auto" w:sz="4" w:space="0"/>
              <w:bottom w:val="single" w:color="auto" w:sz="4" w:space="0"/>
              <w:right w:val="single" w:color="auto" w:sz="4" w:space="0"/>
            </w:tcBorders>
            <w:vAlign w:val="center"/>
          </w:tcPr>
          <w:p w14:paraId="6F2D0E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05977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17 </w:t>
            </w:r>
          </w:p>
        </w:tc>
        <w:tc>
          <w:tcPr>
            <w:tcW w:w="513" w:type="pct"/>
            <w:tcBorders>
              <w:top w:val="single" w:color="auto" w:sz="4" w:space="0"/>
              <w:left w:val="single" w:color="auto" w:sz="4" w:space="0"/>
              <w:bottom w:val="single" w:color="auto" w:sz="4" w:space="0"/>
              <w:right w:val="single" w:color="auto" w:sz="4" w:space="0"/>
            </w:tcBorders>
          </w:tcPr>
          <w:p w14:paraId="0496358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46A313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EE1E406">
            <w:pPr>
              <w:spacing w:line="400" w:lineRule="exact"/>
              <w:jc w:val="center"/>
              <w:outlineLvl w:val="9"/>
              <w:rPr>
                <w:rFonts w:hint="eastAsia" w:ascii="宋体" w:hAnsi="宋体" w:eastAsia="宋体" w:cs="宋体"/>
                <w:color w:val="auto"/>
                <w:kern w:val="0"/>
                <w:szCs w:val="21"/>
                <w:highlight w:val="none"/>
              </w:rPr>
            </w:pPr>
          </w:p>
        </w:tc>
      </w:tr>
      <w:tr w14:paraId="73B4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FFD2C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97</w:t>
            </w:r>
          </w:p>
        </w:tc>
        <w:tc>
          <w:tcPr>
            <w:tcW w:w="710" w:type="pct"/>
            <w:tcBorders>
              <w:top w:val="single" w:color="auto" w:sz="4" w:space="0"/>
              <w:left w:val="single" w:color="auto" w:sz="4" w:space="0"/>
              <w:bottom w:val="single" w:color="auto" w:sz="4" w:space="0"/>
              <w:right w:val="single" w:color="auto" w:sz="4" w:space="0"/>
            </w:tcBorders>
            <w:vAlign w:val="center"/>
          </w:tcPr>
          <w:p w14:paraId="5F77DF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349113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39C1D1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C4090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dn75X300</w:t>
            </w:r>
          </w:p>
        </w:tc>
        <w:tc>
          <w:tcPr>
            <w:tcW w:w="513" w:type="pct"/>
            <w:tcBorders>
              <w:top w:val="single" w:color="auto" w:sz="4" w:space="0"/>
              <w:left w:val="single" w:color="auto" w:sz="4" w:space="0"/>
              <w:bottom w:val="single" w:color="auto" w:sz="4" w:space="0"/>
              <w:right w:val="single" w:color="auto" w:sz="4" w:space="0"/>
            </w:tcBorders>
            <w:vAlign w:val="center"/>
          </w:tcPr>
          <w:p w14:paraId="71CCB3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8BBCB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D6CE37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889815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3E68DF4">
            <w:pPr>
              <w:spacing w:line="400" w:lineRule="exact"/>
              <w:jc w:val="center"/>
              <w:outlineLvl w:val="9"/>
              <w:rPr>
                <w:rFonts w:hint="eastAsia" w:ascii="宋体" w:hAnsi="宋体" w:eastAsia="宋体" w:cs="宋体"/>
                <w:color w:val="auto"/>
                <w:kern w:val="0"/>
                <w:szCs w:val="21"/>
                <w:highlight w:val="none"/>
              </w:rPr>
            </w:pPr>
          </w:p>
        </w:tc>
      </w:tr>
      <w:tr w14:paraId="6F1A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D8D40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98</w:t>
            </w:r>
          </w:p>
        </w:tc>
        <w:tc>
          <w:tcPr>
            <w:tcW w:w="710" w:type="pct"/>
            <w:tcBorders>
              <w:top w:val="single" w:color="auto" w:sz="4" w:space="0"/>
              <w:left w:val="single" w:color="auto" w:sz="4" w:space="0"/>
              <w:bottom w:val="single" w:color="auto" w:sz="4" w:space="0"/>
              <w:right w:val="single" w:color="auto" w:sz="4" w:space="0"/>
            </w:tcBorders>
            <w:vAlign w:val="center"/>
          </w:tcPr>
          <w:p w14:paraId="0EDA22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1FC794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66A488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67CAC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dn75X500</w:t>
            </w:r>
          </w:p>
        </w:tc>
        <w:tc>
          <w:tcPr>
            <w:tcW w:w="513" w:type="pct"/>
            <w:tcBorders>
              <w:top w:val="single" w:color="auto" w:sz="4" w:space="0"/>
              <w:left w:val="single" w:color="auto" w:sz="4" w:space="0"/>
              <w:bottom w:val="single" w:color="auto" w:sz="4" w:space="0"/>
              <w:right w:val="single" w:color="auto" w:sz="4" w:space="0"/>
            </w:tcBorders>
            <w:vAlign w:val="center"/>
          </w:tcPr>
          <w:p w14:paraId="2F7667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CD763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A87851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850895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C154828">
            <w:pPr>
              <w:spacing w:line="400" w:lineRule="exact"/>
              <w:jc w:val="center"/>
              <w:outlineLvl w:val="9"/>
              <w:rPr>
                <w:rFonts w:hint="eastAsia" w:ascii="宋体" w:hAnsi="宋体" w:eastAsia="宋体" w:cs="宋体"/>
                <w:color w:val="auto"/>
                <w:kern w:val="0"/>
                <w:szCs w:val="21"/>
                <w:highlight w:val="none"/>
              </w:rPr>
            </w:pPr>
          </w:p>
        </w:tc>
      </w:tr>
      <w:tr w14:paraId="1820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AF7CC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99</w:t>
            </w:r>
          </w:p>
        </w:tc>
        <w:tc>
          <w:tcPr>
            <w:tcW w:w="710" w:type="pct"/>
            <w:tcBorders>
              <w:top w:val="single" w:color="auto" w:sz="4" w:space="0"/>
              <w:left w:val="single" w:color="auto" w:sz="4" w:space="0"/>
              <w:bottom w:val="single" w:color="auto" w:sz="4" w:space="0"/>
              <w:right w:val="single" w:color="auto" w:sz="4" w:space="0"/>
            </w:tcBorders>
            <w:vAlign w:val="center"/>
          </w:tcPr>
          <w:p w14:paraId="7AC562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A3C7D7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3E9F24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BC484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dn90X200</w:t>
            </w:r>
          </w:p>
        </w:tc>
        <w:tc>
          <w:tcPr>
            <w:tcW w:w="513" w:type="pct"/>
            <w:tcBorders>
              <w:top w:val="single" w:color="auto" w:sz="4" w:space="0"/>
              <w:left w:val="single" w:color="auto" w:sz="4" w:space="0"/>
              <w:bottom w:val="single" w:color="auto" w:sz="4" w:space="0"/>
              <w:right w:val="single" w:color="auto" w:sz="4" w:space="0"/>
            </w:tcBorders>
            <w:vAlign w:val="center"/>
          </w:tcPr>
          <w:p w14:paraId="72A57B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64B04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59 </w:t>
            </w:r>
          </w:p>
        </w:tc>
        <w:tc>
          <w:tcPr>
            <w:tcW w:w="513" w:type="pct"/>
            <w:tcBorders>
              <w:top w:val="single" w:color="auto" w:sz="4" w:space="0"/>
              <w:left w:val="single" w:color="auto" w:sz="4" w:space="0"/>
              <w:bottom w:val="single" w:color="auto" w:sz="4" w:space="0"/>
              <w:right w:val="single" w:color="auto" w:sz="4" w:space="0"/>
            </w:tcBorders>
          </w:tcPr>
          <w:p w14:paraId="1CBB4CC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371439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7CBBEB2">
            <w:pPr>
              <w:spacing w:line="400" w:lineRule="exact"/>
              <w:jc w:val="center"/>
              <w:outlineLvl w:val="9"/>
              <w:rPr>
                <w:rFonts w:hint="eastAsia" w:ascii="宋体" w:hAnsi="宋体" w:eastAsia="宋体" w:cs="宋体"/>
                <w:color w:val="auto"/>
                <w:kern w:val="0"/>
                <w:szCs w:val="21"/>
                <w:highlight w:val="none"/>
              </w:rPr>
            </w:pPr>
          </w:p>
        </w:tc>
      </w:tr>
      <w:tr w14:paraId="0892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B8898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100</w:t>
            </w:r>
          </w:p>
        </w:tc>
        <w:tc>
          <w:tcPr>
            <w:tcW w:w="710" w:type="pct"/>
            <w:tcBorders>
              <w:top w:val="single" w:color="auto" w:sz="4" w:space="0"/>
              <w:left w:val="single" w:color="auto" w:sz="4" w:space="0"/>
              <w:bottom w:val="single" w:color="auto" w:sz="4" w:space="0"/>
              <w:right w:val="single" w:color="auto" w:sz="4" w:space="0"/>
            </w:tcBorders>
            <w:vAlign w:val="center"/>
          </w:tcPr>
          <w:p w14:paraId="3370AF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E50840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B60F13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D4E46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dn90X300</w:t>
            </w:r>
          </w:p>
        </w:tc>
        <w:tc>
          <w:tcPr>
            <w:tcW w:w="513" w:type="pct"/>
            <w:tcBorders>
              <w:top w:val="single" w:color="auto" w:sz="4" w:space="0"/>
              <w:left w:val="single" w:color="auto" w:sz="4" w:space="0"/>
              <w:bottom w:val="single" w:color="auto" w:sz="4" w:space="0"/>
              <w:right w:val="single" w:color="auto" w:sz="4" w:space="0"/>
            </w:tcBorders>
            <w:vAlign w:val="center"/>
          </w:tcPr>
          <w:p w14:paraId="470082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2C64F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85 </w:t>
            </w:r>
          </w:p>
        </w:tc>
        <w:tc>
          <w:tcPr>
            <w:tcW w:w="513" w:type="pct"/>
            <w:tcBorders>
              <w:top w:val="single" w:color="auto" w:sz="4" w:space="0"/>
              <w:left w:val="single" w:color="auto" w:sz="4" w:space="0"/>
              <w:bottom w:val="single" w:color="auto" w:sz="4" w:space="0"/>
              <w:right w:val="single" w:color="auto" w:sz="4" w:space="0"/>
            </w:tcBorders>
          </w:tcPr>
          <w:p w14:paraId="0C0E711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2A2D8E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3DD364C">
            <w:pPr>
              <w:spacing w:line="400" w:lineRule="exact"/>
              <w:jc w:val="center"/>
              <w:outlineLvl w:val="9"/>
              <w:rPr>
                <w:rFonts w:hint="eastAsia" w:ascii="宋体" w:hAnsi="宋体" w:eastAsia="宋体" w:cs="宋体"/>
                <w:color w:val="auto"/>
                <w:kern w:val="0"/>
                <w:szCs w:val="21"/>
                <w:highlight w:val="none"/>
              </w:rPr>
            </w:pPr>
          </w:p>
        </w:tc>
      </w:tr>
      <w:tr w14:paraId="3D1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B6921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101</w:t>
            </w:r>
          </w:p>
        </w:tc>
        <w:tc>
          <w:tcPr>
            <w:tcW w:w="710" w:type="pct"/>
            <w:tcBorders>
              <w:top w:val="single" w:color="auto" w:sz="4" w:space="0"/>
              <w:left w:val="single" w:color="auto" w:sz="4" w:space="0"/>
              <w:bottom w:val="single" w:color="auto" w:sz="4" w:space="0"/>
              <w:right w:val="single" w:color="auto" w:sz="4" w:space="0"/>
            </w:tcBorders>
            <w:vAlign w:val="center"/>
          </w:tcPr>
          <w:p w14:paraId="1C2D86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589AC7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DC458A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83F14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dn90X500</w:t>
            </w:r>
          </w:p>
        </w:tc>
        <w:tc>
          <w:tcPr>
            <w:tcW w:w="513" w:type="pct"/>
            <w:tcBorders>
              <w:top w:val="single" w:color="auto" w:sz="4" w:space="0"/>
              <w:left w:val="single" w:color="auto" w:sz="4" w:space="0"/>
              <w:bottom w:val="single" w:color="auto" w:sz="4" w:space="0"/>
              <w:right w:val="single" w:color="auto" w:sz="4" w:space="0"/>
            </w:tcBorders>
            <w:vAlign w:val="center"/>
          </w:tcPr>
          <w:p w14:paraId="6C7879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CB143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881AFE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89ED06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23331DB">
            <w:pPr>
              <w:spacing w:line="400" w:lineRule="exact"/>
              <w:jc w:val="center"/>
              <w:outlineLvl w:val="9"/>
              <w:rPr>
                <w:rFonts w:hint="eastAsia" w:ascii="宋体" w:hAnsi="宋体" w:eastAsia="宋体" w:cs="宋体"/>
                <w:color w:val="auto"/>
                <w:kern w:val="0"/>
                <w:szCs w:val="21"/>
                <w:highlight w:val="none"/>
              </w:rPr>
            </w:pPr>
          </w:p>
        </w:tc>
      </w:tr>
      <w:tr w14:paraId="4AD3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C80B3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102</w:t>
            </w:r>
          </w:p>
        </w:tc>
        <w:tc>
          <w:tcPr>
            <w:tcW w:w="710" w:type="pct"/>
            <w:tcBorders>
              <w:top w:val="single" w:color="auto" w:sz="4" w:space="0"/>
              <w:left w:val="single" w:color="auto" w:sz="4" w:space="0"/>
              <w:bottom w:val="single" w:color="auto" w:sz="4" w:space="0"/>
              <w:right w:val="single" w:color="auto" w:sz="4" w:space="0"/>
            </w:tcBorders>
            <w:vAlign w:val="center"/>
          </w:tcPr>
          <w:p w14:paraId="5B0ED9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8A0857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32A81A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5D8FF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dn110X200</w:t>
            </w:r>
          </w:p>
        </w:tc>
        <w:tc>
          <w:tcPr>
            <w:tcW w:w="513" w:type="pct"/>
            <w:tcBorders>
              <w:top w:val="single" w:color="auto" w:sz="4" w:space="0"/>
              <w:left w:val="single" w:color="auto" w:sz="4" w:space="0"/>
              <w:bottom w:val="single" w:color="auto" w:sz="4" w:space="0"/>
              <w:right w:val="single" w:color="auto" w:sz="4" w:space="0"/>
            </w:tcBorders>
            <w:vAlign w:val="center"/>
          </w:tcPr>
          <w:p w14:paraId="4EF544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8C579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43 </w:t>
            </w:r>
          </w:p>
        </w:tc>
        <w:tc>
          <w:tcPr>
            <w:tcW w:w="513" w:type="pct"/>
            <w:tcBorders>
              <w:top w:val="single" w:color="auto" w:sz="4" w:space="0"/>
              <w:left w:val="single" w:color="auto" w:sz="4" w:space="0"/>
              <w:bottom w:val="single" w:color="auto" w:sz="4" w:space="0"/>
              <w:right w:val="single" w:color="auto" w:sz="4" w:space="0"/>
            </w:tcBorders>
          </w:tcPr>
          <w:p w14:paraId="4821EEE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2BBD7F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1086EA4">
            <w:pPr>
              <w:spacing w:line="400" w:lineRule="exact"/>
              <w:jc w:val="center"/>
              <w:outlineLvl w:val="9"/>
              <w:rPr>
                <w:rFonts w:hint="eastAsia" w:ascii="宋体" w:hAnsi="宋体" w:eastAsia="宋体" w:cs="宋体"/>
                <w:color w:val="auto"/>
                <w:kern w:val="0"/>
                <w:szCs w:val="21"/>
                <w:highlight w:val="none"/>
              </w:rPr>
            </w:pPr>
          </w:p>
        </w:tc>
      </w:tr>
      <w:tr w14:paraId="6268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4250A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103</w:t>
            </w:r>
          </w:p>
        </w:tc>
        <w:tc>
          <w:tcPr>
            <w:tcW w:w="710" w:type="pct"/>
            <w:tcBorders>
              <w:top w:val="single" w:color="auto" w:sz="4" w:space="0"/>
              <w:left w:val="single" w:color="auto" w:sz="4" w:space="0"/>
              <w:bottom w:val="single" w:color="auto" w:sz="4" w:space="0"/>
              <w:right w:val="single" w:color="auto" w:sz="4" w:space="0"/>
            </w:tcBorders>
            <w:vAlign w:val="center"/>
          </w:tcPr>
          <w:p w14:paraId="406C18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6B172D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4B10C9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F7DC5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dn110X300</w:t>
            </w:r>
          </w:p>
        </w:tc>
        <w:tc>
          <w:tcPr>
            <w:tcW w:w="513" w:type="pct"/>
            <w:tcBorders>
              <w:top w:val="single" w:color="auto" w:sz="4" w:space="0"/>
              <w:left w:val="single" w:color="auto" w:sz="4" w:space="0"/>
              <w:bottom w:val="single" w:color="auto" w:sz="4" w:space="0"/>
              <w:right w:val="single" w:color="auto" w:sz="4" w:space="0"/>
            </w:tcBorders>
            <w:vAlign w:val="center"/>
          </w:tcPr>
          <w:p w14:paraId="626BB9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E4BB5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290 </w:t>
            </w:r>
          </w:p>
        </w:tc>
        <w:tc>
          <w:tcPr>
            <w:tcW w:w="513" w:type="pct"/>
            <w:tcBorders>
              <w:top w:val="single" w:color="auto" w:sz="4" w:space="0"/>
              <w:left w:val="single" w:color="auto" w:sz="4" w:space="0"/>
              <w:bottom w:val="single" w:color="auto" w:sz="4" w:space="0"/>
              <w:right w:val="single" w:color="auto" w:sz="4" w:space="0"/>
            </w:tcBorders>
          </w:tcPr>
          <w:p w14:paraId="77EFC62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0D1AC8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0AE3231">
            <w:pPr>
              <w:spacing w:line="400" w:lineRule="exact"/>
              <w:jc w:val="center"/>
              <w:outlineLvl w:val="9"/>
              <w:rPr>
                <w:rFonts w:hint="eastAsia" w:ascii="宋体" w:hAnsi="宋体" w:eastAsia="宋体" w:cs="宋体"/>
                <w:color w:val="auto"/>
                <w:kern w:val="0"/>
                <w:szCs w:val="21"/>
                <w:highlight w:val="none"/>
              </w:rPr>
            </w:pPr>
          </w:p>
        </w:tc>
      </w:tr>
      <w:tr w14:paraId="34CC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F722B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104</w:t>
            </w:r>
          </w:p>
        </w:tc>
        <w:tc>
          <w:tcPr>
            <w:tcW w:w="710" w:type="pct"/>
            <w:tcBorders>
              <w:top w:val="single" w:color="auto" w:sz="4" w:space="0"/>
              <w:left w:val="single" w:color="auto" w:sz="4" w:space="0"/>
              <w:bottom w:val="single" w:color="auto" w:sz="4" w:space="0"/>
              <w:right w:val="single" w:color="auto" w:sz="4" w:space="0"/>
            </w:tcBorders>
            <w:vAlign w:val="center"/>
          </w:tcPr>
          <w:p w14:paraId="5ABF13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7A4990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FE6C46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53227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dn110X500</w:t>
            </w:r>
          </w:p>
        </w:tc>
        <w:tc>
          <w:tcPr>
            <w:tcW w:w="513" w:type="pct"/>
            <w:tcBorders>
              <w:top w:val="single" w:color="auto" w:sz="4" w:space="0"/>
              <w:left w:val="single" w:color="auto" w:sz="4" w:space="0"/>
              <w:bottom w:val="single" w:color="auto" w:sz="4" w:space="0"/>
              <w:right w:val="single" w:color="auto" w:sz="4" w:space="0"/>
            </w:tcBorders>
            <w:vAlign w:val="center"/>
          </w:tcPr>
          <w:p w14:paraId="5E44B1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44E99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118 </w:t>
            </w:r>
          </w:p>
        </w:tc>
        <w:tc>
          <w:tcPr>
            <w:tcW w:w="513" w:type="pct"/>
            <w:tcBorders>
              <w:top w:val="single" w:color="auto" w:sz="4" w:space="0"/>
              <w:left w:val="single" w:color="auto" w:sz="4" w:space="0"/>
              <w:bottom w:val="single" w:color="auto" w:sz="4" w:space="0"/>
              <w:right w:val="single" w:color="auto" w:sz="4" w:space="0"/>
            </w:tcBorders>
          </w:tcPr>
          <w:p w14:paraId="486AAA6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2B5DE6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C509548">
            <w:pPr>
              <w:spacing w:line="400" w:lineRule="exact"/>
              <w:jc w:val="center"/>
              <w:outlineLvl w:val="9"/>
              <w:rPr>
                <w:rFonts w:hint="eastAsia" w:ascii="宋体" w:hAnsi="宋体" w:eastAsia="宋体" w:cs="宋体"/>
                <w:color w:val="auto"/>
                <w:kern w:val="0"/>
                <w:szCs w:val="21"/>
                <w:highlight w:val="none"/>
              </w:rPr>
            </w:pPr>
          </w:p>
        </w:tc>
      </w:tr>
      <w:tr w14:paraId="58CE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CC247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105</w:t>
            </w:r>
          </w:p>
        </w:tc>
        <w:tc>
          <w:tcPr>
            <w:tcW w:w="710" w:type="pct"/>
            <w:tcBorders>
              <w:top w:val="single" w:color="auto" w:sz="4" w:space="0"/>
              <w:left w:val="single" w:color="auto" w:sz="4" w:space="0"/>
              <w:bottom w:val="single" w:color="auto" w:sz="4" w:space="0"/>
              <w:right w:val="single" w:color="auto" w:sz="4" w:space="0"/>
            </w:tcBorders>
            <w:vAlign w:val="center"/>
          </w:tcPr>
          <w:p w14:paraId="72EE9E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AC7BC1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472800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85782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dn110X1000</w:t>
            </w:r>
          </w:p>
        </w:tc>
        <w:tc>
          <w:tcPr>
            <w:tcW w:w="513" w:type="pct"/>
            <w:tcBorders>
              <w:top w:val="single" w:color="auto" w:sz="4" w:space="0"/>
              <w:left w:val="single" w:color="auto" w:sz="4" w:space="0"/>
              <w:bottom w:val="single" w:color="auto" w:sz="4" w:space="0"/>
              <w:right w:val="single" w:color="auto" w:sz="4" w:space="0"/>
            </w:tcBorders>
            <w:vAlign w:val="center"/>
          </w:tcPr>
          <w:p w14:paraId="41C035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B06F9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D2D256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BC0EDB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E4B7935">
            <w:pPr>
              <w:spacing w:line="400" w:lineRule="exact"/>
              <w:jc w:val="center"/>
              <w:outlineLvl w:val="9"/>
              <w:rPr>
                <w:rFonts w:hint="eastAsia" w:ascii="宋体" w:hAnsi="宋体" w:eastAsia="宋体" w:cs="宋体"/>
                <w:color w:val="auto"/>
                <w:kern w:val="0"/>
                <w:szCs w:val="21"/>
                <w:highlight w:val="none"/>
              </w:rPr>
            </w:pPr>
          </w:p>
        </w:tc>
      </w:tr>
      <w:tr w14:paraId="6ED3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92992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106</w:t>
            </w:r>
          </w:p>
        </w:tc>
        <w:tc>
          <w:tcPr>
            <w:tcW w:w="710" w:type="pct"/>
            <w:tcBorders>
              <w:top w:val="single" w:color="auto" w:sz="4" w:space="0"/>
              <w:left w:val="single" w:color="auto" w:sz="4" w:space="0"/>
              <w:bottom w:val="single" w:color="auto" w:sz="4" w:space="0"/>
              <w:right w:val="single" w:color="auto" w:sz="4" w:space="0"/>
            </w:tcBorders>
            <w:vAlign w:val="center"/>
          </w:tcPr>
          <w:p w14:paraId="0A9879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D1D0A9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FA104A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544D1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dn125X200</w:t>
            </w:r>
          </w:p>
        </w:tc>
        <w:tc>
          <w:tcPr>
            <w:tcW w:w="513" w:type="pct"/>
            <w:tcBorders>
              <w:top w:val="single" w:color="auto" w:sz="4" w:space="0"/>
              <w:left w:val="single" w:color="auto" w:sz="4" w:space="0"/>
              <w:bottom w:val="single" w:color="auto" w:sz="4" w:space="0"/>
              <w:right w:val="single" w:color="auto" w:sz="4" w:space="0"/>
            </w:tcBorders>
            <w:vAlign w:val="center"/>
          </w:tcPr>
          <w:p w14:paraId="261BBC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0C6E6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673CCB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21C695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0F21F5E">
            <w:pPr>
              <w:spacing w:line="400" w:lineRule="exact"/>
              <w:jc w:val="center"/>
              <w:outlineLvl w:val="9"/>
              <w:rPr>
                <w:rFonts w:hint="eastAsia" w:ascii="宋体" w:hAnsi="宋体" w:eastAsia="宋体" w:cs="宋体"/>
                <w:color w:val="auto"/>
                <w:kern w:val="0"/>
                <w:szCs w:val="21"/>
                <w:highlight w:val="none"/>
              </w:rPr>
            </w:pPr>
          </w:p>
        </w:tc>
      </w:tr>
      <w:tr w14:paraId="0F6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3C724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107</w:t>
            </w:r>
          </w:p>
        </w:tc>
        <w:tc>
          <w:tcPr>
            <w:tcW w:w="710" w:type="pct"/>
            <w:tcBorders>
              <w:top w:val="single" w:color="auto" w:sz="4" w:space="0"/>
              <w:left w:val="single" w:color="auto" w:sz="4" w:space="0"/>
              <w:bottom w:val="single" w:color="auto" w:sz="4" w:space="0"/>
              <w:right w:val="single" w:color="auto" w:sz="4" w:space="0"/>
            </w:tcBorders>
            <w:vAlign w:val="center"/>
          </w:tcPr>
          <w:p w14:paraId="5B60A5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21DCBD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8F077E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34409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dn125X500</w:t>
            </w:r>
          </w:p>
        </w:tc>
        <w:tc>
          <w:tcPr>
            <w:tcW w:w="513" w:type="pct"/>
            <w:tcBorders>
              <w:top w:val="single" w:color="auto" w:sz="4" w:space="0"/>
              <w:left w:val="single" w:color="auto" w:sz="4" w:space="0"/>
              <w:bottom w:val="single" w:color="auto" w:sz="4" w:space="0"/>
              <w:right w:val="single" w:color="auto" w:sz="4" w:space="0"/>
            </w:tcBorders>
            <w:vAlign w:val="center"/>
          </w:tcPr>
          <w:p w14:paraId="596874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C1744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1DA031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1FCB1F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DD71367">
            <w:pPr>
              <w:spacing w:line="400" w:lineRule="exact"/>
              <w:jc w:val="center"/>
              <w:outlineLvl w:val="9"/>
              <w:rPr>
                <w:rFonts w:hint="eastAsia" w:ascii="宋体" w:hAnsi="宋体" w:eastAsia="宋体" w:cs="宋体"/>
                <w:color w:val="auto"/>
                <w:kern w:val="0"/>
                <w:szCs w:val="21"/>
                <w:highlight w:val="none"/>
              </w:rPr>
            </w:pPr>
          </w:p>
        </w:tc>
      </w:tr>
      <w:tr w14:paraId="1CC7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4E237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108</w:t>
            </w:r>
          </w:p>
        </w:tc>
        <w:tc>
          <w:tcPr>
            <w:tcW w:w="710" w:type="pct"/>
            <w:tcBorders>
              <w:top w:val="single" w:color="auto" w:sz="4" w:space="0"/>
              <w:left w:val="single" w:color="auto" w:sz="4" w:space="0"/>
              <w:bottom w:val="single" w:color="auto" w:sz="4" w:space="0"/>
              <w:right w:val="single" w:color="auto" w:sz="4" w:space="0"/>
            </w:tcBorders>
            <w:vAlign w:val="center"/>
          </w:tcPr>
          <w:p w14:paraId="61B5E8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73F826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6E90C7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E79B9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dn140X200</w:t>
            </w:r>
          </w:p>
        </w:tc>
        <w:tc>
          <w:tcPr>
            <w:tcW w:w="513" w:type="pct"/>
            <w:tcBorders>
              <w:top w:val="single" w:color="auto" w:sz="4" w:space="0"/>
              <w:left w:val="single" w:color="auto" w:sz="4" w:space="0"/>
              <w:bottom w:val="single" w:color="auto" w:sz="4" w:space="0"/>
              <w:right w:val="single" w:color="auto" w:sz="4" w:space="0"/>
            </w:tcBorders>
            <w:vAlign w:val="center"/>
          </w:tcPr>
          <w:p w14:paraId="04EAEF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92C43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5ED861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FB70F7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3CE9426">
            <w:pPr>
              <w:spacing w:line="400" w:lineRule="exact"/>
              <w:jc w:val="center"/>
              <w:outlineLvl w:val="9"/>
              <w:rPr>
                <w:rFonts w:hint="eastAsia" w:ascii="宋体" w:hAnsi="宋体" w:eastAsia="宋体" w:cs="宋体"/>
                <w:color w:val="auto"/>
                <w:kern w:val="0"/>
                <w:szCs w:val="21"/>
                <w:highlight w:val="none"/>
              </w:rPr>
            </w:pPr>
          </w:p>
        </w:tc>
      </w:tr>
      <w:tr w14:paraId="00A5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4A4E2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109</w:t>
            </w:r>
          </w:p>
        </w:tc>
        <w:tc>
          <w:tcPr>
            <w:tcW w:w="710" w:type="pct"/>
            <w:tcBorders>
              <w:top w:val="single" w:color="auto" w:sz="4" w:space="0"/>
              <w:left w:val="single" w:color="auto" w:sz="4" w:space="0"/>
              <w:bottom w:val="single" w:color="auto" w:sz="4" w:space="0"/>
              <w:right w:val="single" w:color="auto" w:sz="4" w:space="0"/>
            </w:tcBorders>
            <w:vAlign w:val="center"/>
          </w:tcPr>
          <w:p w14:paraId="50731F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D93C71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74219E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7D3FC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dn160X200</w:t>
            </w:r>
          </w:p>
        </w:tc>
        <w:tc>
          <w:tcPr>
            <w:tcW w:w="513" w:type="pct"/>
            <w:tcBorders>
              <w:top w:val="single" w:color="auto" w:sz="4" w:space="0"/>
              <w:left w:val="single" w:color="auto" w:sz="4" w:space="0"/>
              <w:bottom w:val="single" w:color="auto" w:sz="4" w:space="0"/>
              <w:right w:val="single" w:color="auto" w:sz="4" w:space="0"/>
            </w:tcBorders>
            <w:vAlign w:val="center"/>
          </w:tcPr>
          <w:p w14:paraId="0A1259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AB719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14:paraId="5BDCD91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CBCBB8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EBD1FA4">
            <w:pPr>
              <w:spacing w:line="400" w:lineRule="exact"/>
              <w:jc w:val="center"/>
              <w:outlineLvl w:val="9"/>
              <w:rPr>
                <w:rFonts w:hint="eastAsia" w:ascii="宋体" w:hAnsi="宋体" w:eastAsia="宋体" w:cs="宋体"/>
                <w:color w:val="auto"/>
                <w:kern w:val="0"/>
                <w:szCs w:val="21"/>
                <w:highlight w:val="none"/>
              </w:rPr>
            </w:pPr>
          </w:p>
        </w:tc>
      </w:tr>
      <w:tr w14:paraId="2494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11DB2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110</w:t>
            </w:r>
          </w:p>
        </w:tc>
        <w:tc>
          <w:tcPr>
            <w:tcW w:w="710" w:type="pct"/>
            <w:tcBorders>
              <w:top w:val="single" w:color="auto" w:sz="4" w:space="0"/>
              <w:left w:val="single" w:color="auto" w:sz="4" w:space="0"/>
              <w:bottom w:val="single" w:color="auto" w:sz="4" w:space="0"/>
              <w:right w:val="single" w:color="auto" w:sz="4" w:space="0"/>
            </w:tcBorders>
            <w:vAlign w:val="center"/>
          </w:tcPr>
          <w:p w14:paraId="5E76E6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F5393D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25BCEE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964F3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dn160X300</w:t>
            </w:r>
          </w:p>
        </w:tc>
        <w:tc>
          <w:tcPr>
            <w:tcW w:w="513" w:type="pct"/>
            <w:tcBorders>
              <w:top w:val="single" w:color="auto" w:sz="4" w:space="0"/>
              <w:left w:val="single" w:color="auto" w:sz="4" w:space="0"/>
              <w:bottom w:val="single" w:color="auto" w:sz="4" w:space="0"/>
              <w:right w:val="single" w:color="auto" w:sz="4" w:space="0"/>
            </w:tcBorders>
            <w:vAlign w:val="center"/>
          </w:tcPr>
          <w:p w14:paraId="0CE3B6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23F3B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94 </w:t>
            </w:r>
          </w:p>
        </w:tc>
        <w:tc>
          <w:tcPr>
            <w:tcW w:w="513" w:type="pct"/>
            <w:tcBorders>
              <w:top w:val="single" w:color="auto" w:sz="4" w:space="0"/>
              <w:left w:val="single" w:color="auto" w:sz="4" w:space="0"/>
              <w:bottom w:val="single" w:color="auto" w:sz="4" w:space="0"/>
              <w:right w:val="single" w:color="auto" w:sz="4" w:space="0"/>
            </w:tcBorders>
          </w:tcPr>
          <w:p w14:paraId="20546E0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2A0943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C5F8E09">
            <w:pPr>
              <w:spacing w:line="400" w:lineRule="exact"/>
              <w:jc w:val="center"/>
              <w:outlineLvl w:val="9"/>
              <w:rPr>
                <w:rFonts w:hint="eastAsia" w:ascii="宋体" w:hAnsi="宋体" w:eastAsia="宋体" w:cs="宋体"/>
                <w:color w:val="auto"/>
                <w:kern w:val="0"/>
                <w:szCs w:val="21"/>
                <w:highlight w:val="none"/>
              </w:rPr>
            </w:pPr>
          </w:p>
        </w:tc>
      </w:tr>
      <w:tr w14:paraId="0B9E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58330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111</w:t>
            </w:r>
          </w:p>
        </w:tc>
        <w:tc>
          <w:tcPr>
            <w:tcW w:w="710" w:type="pct"/>
            <w:tcBorders>
              <w:top w:val="single" w:color="auto" w:sz="4" w:space="0"/>
              <w:left w:val="single" w:color="auto" w:sz="4" w:space="0"/>
              <w:bottom w:val="single" w:color="auto" w:sz="4" w:space="0"/>
              <w:right w:val="single" w:color="auto" w:sz="4" w:space="0"/>
            </w:tcBorders>
            <w:vAlign w:val="center"/>
          </w:tcPr>
          <w:p w14:paraId="3E27F4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51F9F2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E963E7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A4B1B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dn160X500</w:t>
            </w:r>
          </w:p>
        </w:tc>
        <w:tc>
          <w:tcPr>
            <w:tcW w:w="513" w:type="pct"/>
            <w:tcBorders>
              <w:top w:val="single" w:color="auto" w:sz="4" w:space="0"/>
              <w:left w:val="single" w:color="auto" w:sz="4" w:space="0"/>
              <w:bottom w:val="single" w:color="auto" w:sz="4" w:space="0"/>
              <w:right w:val="single" w:color="auto" w:sz="4" w:space="0"/>
            </w:tcBorders>
            <w:vAlign w:val="center"/>
          </w:tcPr>
          <w:p w14:paraId="31F73A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4495E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EA40CD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0B1D6A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52E2629">
            <w:pPr>
              <w:spacing w:line="400" w:lineRule="exact"/>
              <w:jc w:val="center"/>
              <w:outlineLvl w:val="9"/>
              <w:rPr>
                <w:rFonts w:hint="eastAsia" w:ascii="宋体" w:hAnsi="宋体" w:eastAsia="宋体" w:cs="宋体"/>
                <w:color w:val="auto"/>
                <w:kern w:val="0"/>
                <w:szCs w:val="21"/>
                <w:highlight w:val="none"/>
              </w:rPr>
            </w:pPr>
          </w:p>
        </w:tc>
      </w:tr>
      <w:tr w14:paraId="122D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7D8C3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112</w:t>
            </w:r>
          </w:p>
        </w:tc>
        <w:tc>
          <w:tcPr>
            <w:tcW w:w="710" w:type="pct"/>
            <w:tcBorders>
              <w:top w:val="single" w:color="auto" w:sz="4" w:space="0"/>
              <w:left w:val="single" w:color="auto" w:sz="4" w:space="0"/>
              <w:bottom w:val="single" w:color="auto" w:sz="4" w:space="0"/>
              <w:right w:val="single" w:color="auto" w:sz="4" w:space="0"/>
            </w:tcBorders>
            <w:vAlign w:val="center"/>
          </w:tcPr>
          <w:p w14:paraId="32081A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6F785F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D9C77E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EF042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dn160X1000</w:t>
            </w:r>
          </w:p>
        </w:tc>
        <w:tc>
          <w:tcPr>
            <w:tcW w:w="513" w:type="pct"/>
            <w:tcBorders>
              <w:top w:val="single" w:color="auto" w:sz="4" w:space="0"/>
              <w:left w:val="single" w:color="auto" w:sz="4" w:space="0"/>
              <w:bottom w:val="single" w:color="auto" w:sz="4" w:space="0"/>
              <w:right w:val="single" w:color="auto" w:sz="4" w:space="0"/>
            </w:tcBorders>
            <w:vAlign w:val="center"/>
          </w:tcPr>
          <w:p w14:paraId="6A825D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8A6B8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080CF5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E626BC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8BFB5F0">
            <w:pPr>
              <w:spacing w:line="400" w:lineRule="exact"/>
              <w:jc w:val="center"/>
              <w:outlineLvl w:val="9"/>
              <w:rPr>
                <w:rFonts w:hint="eastAsia" w:ascii="宋体" w:hAnsi="宋体" w:eastAsia="宋体" w:cs="宋体"/>
                <w:color w:val="auto"/>
                <w:kern w:val="0"/>
                <w:szCs w:val="21"/>
                <w:highlight w:val="none"/>
              </w:rPr>
            </w:pPr>
          </w:p>
        </w:tc>
      </w:tr>
      <w:tr w14:paraId="1E36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5F4E6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113</w:t>
            </w:r>
          </w:p>
        </w:tc>
        <w:tc>
          <w:tcPr>
            <w:tcW w:w="710" w:type="pct"/>
            <w:tcBorders>
              <w:top w:val="single" w:color="auto" w:sz="4" w:space="0"/>
              <w:left w:val="single" w:color="auto" w:sz="4" w:space="0"/>
              <w:bottom w:val="single" w:color="auto" w:sz="4" w:space="0"/>
              <w:right w:val="single" w:color="auto" w:sz="4" w:space="0"/>
            </w:tcBorders>
            <w:vAlign w:val="center"/>
          </w:tcPr>
          <w:p w14:paraId="72B2AD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ACCB14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34B1B5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5F099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dn180X200</w:t>
            </w:r>
          </w:p>
        </w:tc>
        <w:tc>
          <w:tcPr>
            <w:tcW w:w="513" w:type="pct"/>
            <w:tcBorders>
              <w:top w:val="single" w:color="auto" w:sz="4" w:space="0"/>
              <w:left w:val="single" w:color="auto" w:sz="4" w:space="0"/>
              <w:bottom w:val="single" w:color="auto" w:sz="4" w:space="0"/>
              <w:right w:val="single" w:color="auto" w:sz="4" w:space="0"/>
            </w:tcBorders>
            <w:vAlign w:val="center"/>
          </w:tcPr>
          <w:p w14:paraId="31B264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BE416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18 </w:t>
            </w:r>
          </w:p>
        </w:tc>
        <w:tc>
          <w:tcPr>
            <w:tcW w:w="513" w:type="pct"/>
            <w:tcBorders>
              <w:top w:val="single" w:color="auto" w:sz="4" w:space="0"/>
              <w:left w:val="single" w:color="auto" w:sz="4" w:space="0"/>
              <w:bottom w:val="single" w:color="auto" w:sz="4" w:space="0"/>
              <w:right w:val="single" w:color="auto" w:sz="4" w:space="0"/>
            </w:tcBorders>
          </w:tcPr>
          <w:p w14:paraId="64957BD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B7D934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A74B79F">
            <w:pPr>
              <w:spacing w:line="400" w:lineRule="exact"/>
              <w:jc w:val="center"/>
              <w:outlineLvl w:val="9"/>
              <w:rPr>
                <w:rFonts w:hint="eastAsia" w:ascii="宋体" w:hAnsi="宋体" w:eastAsia="宋体" w:cs="宋体"/>
                <w:color w:val="auto"/>
                <w:kern w:val="0"/>
                <w:szCs w:val="21"/>
                <w:highlight w:val="none"/>
              </w:rPr>
            </w:pPr>
          </w:p>
        </w:tc>
      </w:tr>
      <w:tr w14:paraId="0F7C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53EAF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114</w:t>
            </w:r>
          </w:p>
        </w:tc>
        <w:tc>
          <w:tcPr>
            <w:tcW w:w="710" w:type="pct"/>
            <w:tcBorders>
              <w:top w:val="single" w:color="auto" w:sz="4" w:space="0"/>
              <w:left w:val="single" w:color="auto" w:sz="4" w:space="0"/>
              <w:bottom w:val="single" w:color="auto" w:sz="4" w:space="0"/>
              <w:right w:val="single" w:color="auto" w:sz="4" w:space="0"/>
            </w:tcBorders>
            <w:vAlign w:val="center"/>
          </w:tcPr>
          <w:p w14:paraId="6DE586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8A10DB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3418E1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3D2CA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dn200X200</w:t>
            </w:r>
          </w:p>
        </w:tc>
        <w:tc>
          <w:tcPr>
            <w:tcW w:w="513" w:type="pct"/>
            <w:tcBorders>
              <w:top w:val="single" w:color="auto" w:sz="4" w:space="0"/>
              <w:left w:val="single" w:color="auto" w:sz="4" w:space="0"/>
              <w:bottom w:val="single" w:color="auto" w:sz="4" w:space="0"/>
              <w:right w:val="single" w:color="auto" w:sz="4" w:space="0"/>
            </w:tcBorders>
            <w:vAlign w:val="center"/>
          </w:tcPr>
          <w:p w14:paraId="196EB3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276E1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14:paraId="1806A70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7E99F5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42A897A">
            <w:pPr>
              <w:spacing w:line="400" w:lineRule="exact"/>
              <w:jc w:val="center"/>
              <w:outlineLvl w:val="9"/>
              <w:rPr>
                <w:rFonts w:hint="eastAsia" w:ascii="宋体" w:hAnsi="宋体" w:eastAsia="宋体" w:cs="宋体"/>
                <w:color w:val="auto"/>
                <w:kern w:val="0"/>
                <w:szCs w:val="21"/>
                <w:highlight w:val="none"/>
              </w:rPr>
            </w:pPr>
          </w:p>
        </w:tc>
      </w:tr>
      <w:tr w14:paraId="1C06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FD21A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115</w:t>
            </w:r>
          </w:p>
        </w:tc>
        <w:tc>
          <w:tcPr>
            <w:tcW w:w="710" w:type="pct"/>
            <w:tcBorders>
              <w:top w:val="single" w:color="auto" w:sz="4" w:space="0"/>
              <w:left w:val="single" w:color="auto" w:sz="4" w:space="0"/>
              <w:bottom w:val="single" w:color="auto" w:sz="4" w:space="0"/>
              <w:right w:val="single" w:color="auto" w:sz="4" w:space="0"/>
            </w:tcBorders>
            <w:vAlign w:val="center"/>
          </w:tcPr>
          <w:p w14:paraId="102F80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177DC6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67C731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979DE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dn200X300</w:t>
            </w:r>
          </w:p>
        </w:tc>
        <w:tc>
          <w:tcPr>
            <w:tcW w:w="513" w:type="pct"/>
            <w:tcBorders>
              <w:top w:val="single" w:color="auto" w:sz="4" w:space="0"/>
              <w:left w:val="single" w:color="auto" w:sz="4" w:space="0"/>
              <w:bottom w:val="single" w:color="auto" w:sz="4" w:space="0"/>
              <w:right w:val="single" w:color="auto" w:sz="4" w:space="0"/>
            </w:tcBorders>
            <w:vAlign w:val="center"/>
          </w:tcPr>
          <w:p w14:paraId="14E1A7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6ACD6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59 </w:t>
            </w:r>
          </w:p>
        </w:tc>
        <w:tc>
          <w:tcPr>
            <w:tcW w:w="513" w:type="pct"/>
            <w:tcBorders>
              <w:top w:val="single" w:color="auto" w:sz="4" w:space="0"/>
              <w:left w:val="single" w:color="auto" w:sz="4" w:space="0"/>
              <w:bottom w:val="single" w:color="auto" w:sz="4" w:space="0"/>
              <w:right w:val="single" w:color="auto" w:sz="4" w:space="0"/>
            </w:tcBorders>
          </w:tcPr>
          <w:p w14:paraId="4A4A4B8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B7FB87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349D72A">
            <w:pPr>
              <w:spacing w:line="400" w:lineRule="exact"/>
              <w:jc w:val="center"/>
              <w:outlineLvl w:val="9"/>
              <w:rPr>
                <w:rFonts w:hint="eastAsia" w:ascii="宋体" w:hAnsi="宋体" w:eastAsia="宋体" w:cs="宋体"/>
                <w:color w:val="auto"/>
                <w:kern w:val="0"/>
                <w:szCs w:val="21"/>
                <w:highlight w:val="none"/>
              </w:rPr>
            </w:pPr>
          </w:p>
        </w:tc>
      </w:tr>
      <w:tr w14:paraId="4294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BE8FD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116</w:t>
            </w:r>
          </w:p>
        </w:tc>
        <w:tc>
          <w:tcPr>
            <w:tcW w:w="710" w:type="pct"/>
            <w:tcBorders>
              <w:top w:val="single" w:color="auto" w:sz="4" w:space="0"/>
              <w:left w:val="single" w:color="auto" w:sz="4" w:space="0"/>
              <w:bottom w:val="single" w:color="auto" w:sz="4" w:space="0"/>
              <w:right w:val="single" w:color="auto" w:sz="4" w:space="0"/>
            </w:tcBorders>
            <w:vAlign w:val="center"/>
          </w:tcPr>
          <w:p w14:paraId="62F4D3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9A076C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5C4650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DB6A7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dn200X500</w:t>
            </w:r>
          </w:p>
        </w:tc>
        <w:tc>
          <w:tcPr>
            <w:tcW w:w="513" w:type="pct"/>
            <w:tcBorders>
              <w:top w:val="single" w:color="auto" w:sz="4" w:space="0"/>
              <w:left w:val="single" w:color="auto" w:sz="4" w:space="0"/>
              <w:bottom w:val="single" w:color="auto" w:sz="4" w:space="0"/>
              <w:right w:val="single" w:color="auto" w:sz="4" w:space="0"/>
            </w:tcBorders>
            <w:vAlign w:val="center"/>
          </w:tcPr>
          <w:p w14:paraId="70480C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5028F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14 </w:t>
            </w:r>
          </w:p>
        </w:tc>
        <w:tc>
          <w:tcPr>
            <w:tcW w:w="513" w:type="pct"/>
            <w:tcBorders>
              <w:top w:val="single" w:color="auto" w:sz="4" w:space="0"/>
              <w:left w:val="single" w:color="auto" w:sz="4" w:space="0"/>
              <w:bottom w:val="single" w:color="auto" w:sz="4" w:space="0"/>
              <w:right w:val="single" w:color="auto" w:sz="4" w:space="0"/>
            </w:tcBorders>
          </w:tcPr>
          <w:p w14:paraId="020C47A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63DAFF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DD596F2">
            <w:pPr>
              <w:spacing w:line="400" w:lineRule="exact"/>
              <w:jc w:val="center"/>
              <w:outlineLvl w:val="9"/>
              <w:rPr>
                <w:rFonts w:hint="eastAsia" w:ascii="宋体" w:hAnsi="宋体" w:eastAsia="宋体" w:cs="宋体"/>
                <w:color w:val="auto"/>
                <w:kern w:val="0"/>
                <w:szCs w:val="21"/>
                <w:highlight w:val="none"/>
              </w:rPr>
            </w:pPr>
          </w:p>
        </w:tc>
      </w:tr>
      <w:tr w14:paraId="214D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95224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117</w:t>
            </w:r>
          </w:p>
        </w:tc>
        <w:tc>
          <w:tcPr>
            <w:tcW w:w="710" w:type="pct"/>
            <w:tcBorders>
              <w:top w:val="single" w:color="auto" w:sz="4" w:space="0"/>
              <w:left w:val="single" w:color="auto" w:sz="4" w:space="0"/>
              <w:bottom w:val="single" w:color="auto" w:sz="4" w:space="0"/>
              <w:right w:val="single" w:color="auto" w:sz="4" w:space="0"/>
            </w:tcBorders>
            <w:vAlign w:val="center"/>
          </w:tcPr>
          <w:p w14:paraId="06CE4E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6FA716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FB12B4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A46A7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dn200X1000</w:t>
            </w:r>
          </w:p>
        </w:tc>
        <w:tc>
          <w:tcPr>
            <w:tcW w:w="513" w:type="pct"/>
            <w:tcBorders>
              <w:top w:val="single" w:color="auto" w:sz="4" w:space="0"/>
              <w:left w:val="single" w:color="auto" w:sz="4" w:space="0"/>
              <w:bottom w:val="single" w:color="auto" w:sz="4" w:space="0"/>
              <w:right w:val="single" w:color="auto" w:sz="4" w:space="0"/>
            </w:tcBorders>
            <w:vAlign w:val="center"/>
          </w:tcPr>
          <w:p w14:paraId="2702E6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44A87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540365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808D76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67E7766">
            <w:pPr>
              <w:spacing w:line="400" w:lineRule="exact"/>
              <w:jc w:val="center"/>
              <w:outlineLvl w:val="9"/>
              <w:rPr>
                <w:rFonts w:hint="eastAsia" w:ascii="宋体" w:hAnsi="宋体" w:eastAsia="宋体" w:cs="宋体"/>
                <w:color w:val="auto"/>
                <w:kern w:val="0"/>
                <w:szCs w:val="21"/>
                <w:highlight w:val="none"/>
              </w:rPr>
            </w:pPr>
          </w:p>
        </w:tc>
      </w:tr>
      <w:tr w14:paraId="710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973D0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118</w:t>
            </w:r>
          </w:p>
        </w:tc>
        <w:tc>
          <w:tcPr>
            <w:tcW w:w="710" w:type="pct"/>
            <w:tcBorders>
              <w:top w:val="single" w:color="auto" w:sz="4" w:space="0"/>
              <w:left w:val="single" w:color="auto" w:sz="4" w:space="0"/>
              <w:bottom w:val="single" w:color="auto" w:sz="4" w:space="0"/>
              <w:right w:val="single" w:color="auto" w:sz="4" w:space="0"/>
            </w:tcBorders>
            <w:vAlign w:val="center"/>
          </w:tcPr>
          <w:p w14:paraId="30173E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5EF158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00BD9D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B0373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dn225X200</w:t>
            </w:r>
          </w:p>
        </w:tc>
        <w:tc>
          <w:tcPr>
            <w:tcW w:w="513" w:type="pct"/>
            <w:tcBorders>
              <w:top w:val="single" w:color="auto" w:sz="4" w:space="0"/>
              <w:left w:val="single" w:color="auto" w:sz="4" w:space="0"/>
              <w:bottom w:val="single" w:color="auto" w:sz="4" w:space="0"/>
              <w:right w:val="single" w:color="auto" w:sz="4" w:space="0"/>
            </w:tcBorders>
            <w:vAlign w:val="center"/>
          </w:tcPr>
          <w:p w14:paraId="0ACF39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542B8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14:paraId="5B920E9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B16D1F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CDA9614">
            <w:pPr>
              <w:spacing w:line="400" w:lineRule="exact"/>
              <w:jc w:val="center"/>
              <w:outlineLvl w:val="9"/>
              <w:rPr>
                <w:rFonts w:hint="eastAsia" w:ascii="宋体" w:hAnsi="宋体" w:eastAsia="宋体" w:cs="宋体"/>
                <w:color w:val="auto"/>
                <w:kern w:val="0"/>
                <w:szCs w:val="21"/>
                <w:highlight w:val="none"/>
              </w:rPr>
            </w:pPr>
          </w:p>
        </w:tc>
      </w:tr>
      <w:tr w14:paraId="0958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56EA7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119</w:t>
            </w:r>
          </w:p>
        </w:tc>
        <w:tc>
          <w:tcPr>
            <w:tcW w:w="710" w:type="pct"/>
            <w:tcBorders>
              <w:top w:val="single" w:color="auto" w:sz="4" w:space="0"/>
              <w:left w:val="single" w:color="auto" w:sz="4" w:space="0"/>
              <w:bottom w:val="single" w:color="auto" w:sz="4" w:space="0"/>
              <w:right w:val="single" w:color="auto" w:sz="4" w:space="0"/>
            </w:tcBorders>
            <w:vAlign w:val="center"/>
          </w:tcPr>
          <w:p w14:paraId="28DBAB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D82A59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946735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DF861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dn225X300</w:t>
            </w:r>
          </w:p>
        </w:tc>
        <w:tc>
          <w:tcPr>
            <w:tcW w:w="513" w:type="pct"/>
            <w:tcBorders>
              <w:top w:val="single" w:color="auto" w:sz="4" w:space="0"/>
              <w:left w:val="single" w:color="auto" w:sz="4" w:space="0"/>
              <w:bottom w:val="single" w:color="auto" w:sz="4" w:space="0"/>
              <w:right w:val="single" w:color="auto" w:sz="4" w:space="0"/>
            </w:tcBorders>
            <w:vAlign w:val="center"/>
          </w:tcPr>
          <w:p w14:paraId="01561C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5D0A3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 </w:t>
            </w:r>
          </w:p>
        </w:tc>
        <w:tc>
          <w:tcPr>
            <w:tcW w:w="513" w:type="pct"/>
            <w:tcBorders>
              <w:top w:val="single" w:color="auto" w:sz="4" w:space="0"/>
              <w:left w:val="single" w:color="auto" w:sz="4" w:space="0"/>
              <w:bottom w:val="single" w:color="auto" w:sz="4" w:space="0"/>
              <w:right w:val="single" w:color="auto" w:sz="4" w:space="0"/>
            </w:tcBorders>
          </w:tcPr>
          <w:p w14:paraId="2CB3CC2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DE2FA5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E5A4FFA">
            <w:pPr>
              <w:spacing w:line="400" w:lineRule="exact"/>
              <w:jc w:val="center"/>
              <w:outlineLvl w:val="9"/>
              <w:rPr>
                <w:rFonts w:hint="eastAsia" w:ascii="宋体" w:hAnsi="宋体" w:eastAsia="宋体" w:cs="宋体"/>
                <w:color w:val="auto"/>
                <w:kern w:val="0"/>
                <w:szCs w:val="21"/>
                <w:highlight w:val="none"/>
              </w:rPr>
            </w:pPr>
          </w:p>
        </w:tc>
      </w:tr>
      <w:tr w14:paraId="39CF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FE26B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120</w:t>
            </w:r>
          </w:p>
        </w:tc>
        <w:tc>
          <w:tcPr>
            <w:tcW w:w="710" w:type="pct"/>
            <w:tcBorders>
              <w:top w:val="single" w:color="auto" w:sz="4" w:space="0"/>
              <w:left w:val="single" w:color="auto" w:sz="4" w:space="0"/>
              <w:bottom w:val="single" w:color="auto" w:sz="4" w:space="0"/>
              <w:right w:val="single" w:color="auto" w:sz="4" w:space="0"/>
            </w:tcBorders>
            <w:vAlign w:val="center"/>
          </w:tcPr>
          <w:p w14:paraId="4837E7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A8DBA0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6BB74D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54D2B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dn225X500</w:t>
            </w:r>
          </w:p>
        </w:tc>
        <w:tc>
          <w:tcPr>
            <w:tcW w:w="513" w:type="pct"/>
            <w:tcBorders>
              <w:top w:val="single" w:color="auto" w:sz="4" w:space="0"/>
              <w:left w:val="single" w:color="auto" w:sz="4" w:space="0"/>
              <w:bottom w:val="single" w:color="auto" w:sz="4" w:space="0"/>
              <w:right w:val="single" w:color="auto" w:sz="4" w:space="0"/>
            </w:tcBorders>
            <w:vAlign w:val="center"/>
          </w:tcPr>
          <w:p w14:paraId="7D2173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290EF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E36656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C72169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D358F74">
            <w:pPr>
              <w:spacing w:line="400" w:lineRule="exact"/>
              <w:jc w:val="center"/>
              <w:outlineLvl w:val="9"/>
              <w:rPr>
                <w:rFonts w:hint="eastAsia" w:ascii="宋体" w:hAnsi="宋体" w:eastAsia="宋体" w:cs="宋体"/>
                <w:color w:val="auto"/>
                <w:kern w:val="0"/>
                <w:szCs w:val="21"/>
                <w:highlight w:val="none"/>
              </w:rPr>
            </w:pPr>
          </w:p>
        </w:tc>
      </w:tr>
      <w:tr w14:paraId="4F3A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CCBA4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121</w:t>
            </w:r>
          </w:p>
        </w:tc>
        <w:tc>
          <w:tcPr>
            <w:tcW w:w="710" w:type="pct"/>
            <w:tcBorders>
              <w:top w:val="single" w:color="auto" w:sz="4" w:space="0"/>
              <w:left w:val="single" w:color="auto" w:sz="4" w:space="0"/>
              <w:bottom w:val="single" w:color="auto" w:sz="4" w:space="0"/>
              <w:right w:val="single" w:color="auto" w:sz="4" w:space="0"/>
            </w:tcBorders>
            <w:vAlign w:val="center"/>
          </w:tcPr>
          <w:p w14:paraId="75F578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25B2D9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3958B0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212F4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dn225X1000</w:t>
            </w:r>
          </w:p>
        </w:tc>
        <w:tc>
          <w:tcPr>
            <w:tcW w:w="513" w:type="pct"/>
            <w:tcBorders>
              <w:top w:val="single" w:color="auto" w:sz="4" w:space="0"/>
              <w:left w:val="single" w:color="auto" w:sz="4" w:space="0"/>
              <w:bottom w:val="single" w:color="auto" w:sz="4" w:space="0"/>
              <w:right w:val="single" w:color="auto" w:sz="4" w:space="0"/>
            </w:tcBorders>
            <w:vAlign w:val="center"/>
          </w:tcPr>
          <w:p w14:paraId="374E9A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2988D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8D41A7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6B3BD6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2CC7A15">
            <w:pPr>
              <w:spacing w:line="400" w:lineRule="exact"/>
              <w:jc w:val="center"/>
              <w:outlineLvl w:val="9"/>
              <w:rPr>
                <w:rFonts w:hint="eastAsia" w:ascii="宋体" w:hAnsi="宋体" w:eastAsia="宋体" w:cs="宋体"/>
                <w:color w:val="auto"/>
                <w:kern w:val="0"/>
                <w:szCs w:val="21"/>
                <w:highlight w:val="none"/>
              </w:rPr>
            </w:pPr>
          </w:p>
        </w:tc>
      </w:tr>
      <w:tr w14:paraId="3520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7E935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122</w:t>
            </w:r>
          </w:p>
        </w:tc>
        <w:tc>
          <w:tcPr>
            <w:tcW w:w="710" w:type="pct"/>
            <w:tcBorders>
              <w:top w:val="single" w:color="auto" w:sz="4" w:space="0"/>
              <w:left w:val="single" w:color="auto" w:sz="4" w:space="0"/>
              <w:bottom w:val="single" w:color="auto" w:sz="4" w:space="0"/>
              <w:right w:val="single" w:color="auto" w:sz="4" w:space="0"/>
            </w:tcBorders>
            <w:vAlign w:val="center"/>
          </w:tcPr>
          <w:p w14:paraId="6D058A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CFEAC8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575F49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F9871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dn250X300</w:t>
            </w:r>
          </w:p>
        </w:tc>
        <w:tc>
          <w:tcPr>
            <w:tcW w:w="513" w:type="pct"/>
            <w:tcBorders>
              <w:top w:val="single" w:color="auto" w:sz="4" w:space="0"/>
              <w:left w:val="single" w:color="auto" w:sz="4" w:space="0"/>
              <w:bottom w:val="single" w:color="auto" w:sz="4" w:space="0"/>
              <w:right w:val="single" w:color="auto" w:sz="4" w:space="0"/>
            </w:tcBorders>
            <w:vAlign w:val="center"/>
          </w:tcPr>
          <w:p w14:paraId="0CA6EA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60051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13 </w:t>
            </w:r>
          </w:p>
        </w:tc>
        <w:tc>
          <w:tcPr>
            <w:tcW w:w="513" w:type="pct"/>
            <w:tcBorders>
              <w:top w:val="single" w:color="auto" w:sz="4" w:space="0"/>
              <w:left w:val="single" w:color="auto" w:sz="4" w:space="0"/>
              <w:bottom w:val="single" w:color="auto" w:sz="4" w:space="0"/>
              <w:right w:val="single" w:color="auto" w:sz="4" w:space="0"/>
            </w:tcBorders>
          </w:tcPr>
          <w:p w14:paraId="71056E2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0D5C0C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CD3A7BA">
            <w:pPr>
              <w:spacing w:line="400" w:lineRule="exact"/>
              <w:jc w:val="center"/>
              <w:outlineLvl w:val="9"/>
              <w:rPr>
                <w:rFonts w:hint="eastAsia" w:ascii="宋体" w:hAnsi="宋体" w:eastAsia="宋体" w:cs="宋体"/>
                <w:color w:val="auto"/>
                <w:kern w:val="0"/>
                <w:szCs w:val="21"/>
                <w:highlight w:val="none"/>
              </w:rPr>
            </w:pPr>
          </w:p>
        </w:tc>
      </w:tr>
      <w:tr w14:paraId="52E5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CA9A6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123</w:t>
            </w:r>
          </w:p>
        </w:tc>
        <w:tc>
          <w:tcPr>
            <w:tcW w:w="710" w:type="pct"/>
            <w:tcBorders>
              <w:top w:val="single" w:color="auto" w:sz="4" w:space="0"/>
              <w:left w:val="single" w:color="auto" w:sz="4" w:space="0"/>
              <w:bottom w:val="single" w:color="auto" w:sz="4" w:space="0"/>
              <w:right w:val="single" w:color="auto" w:sz="4" w:space="0"/>
            </w:tcBorders>
            <w:vAlign w:val="center"/>
          </w:tcPr>
          <w:p w14:paraId="1B760B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0D8356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CC0D65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E8084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dn250X500</w:t>
            </w:r>
          </w:p>
        </w:tc>
        <w:tc>
          <w:tcPr>
            <w:tcW w:w="513" w:type="pct"/>
            <w:tcBorders>
              <w:top w:val="single" w:color="auto" w:sz="4" w:space="0"/>
              <w:left w:val="single" w:color="auto" w:sz="4" w:space="0"/>
              <w:bottom w:val="single" w:color="auto" w:sz="4" w:space="0"/>
              <w:right w:val="single" w:color="auto" w:sz="4" w:space="0"/>
            </w:tcBorders>
            <w:vAlign w:val="center"/>
          </w:tcPr>
          <w:p w14:paraId="2AA960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9A02E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14:paraId="7CA371D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CD8572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071431D">
            <w:pPr>
              <w:spacing w:line="400" w:lineRule="exact"/>
              <w:jc w:val="center"/>
              <w:outlineLvl w:val="9"/>
              <w:rPr>
                <w:rFonts w:hint="eastAsia" w:ascii="宋体" w:hAnsi="宋体" w:eastAsia="宋体" w:cs="宋体"/>
                <w:color w:val="auto"/>
                <w:kern w:val="0"/>
                <w:szCs w:val="21"/>
                <w:highlight w:val="none"/>
              </w:rPr>
            </w:pPr>
          </w:p>
        </w:tc>
      </w:tr>
      <w:tr w14:paraId="40E3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67B50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124</w:t>
            </w:r>
          </w:p>
        </w:tc>
        <w:tc>
          <w:tcPr>
            <w:tcW w:w="710" w:type="pct"/>
            <w:tcBorders>
              <w:top w:val="single" w:color="auto" w:sz="4" w:space="0"/>
              <w:left w:val="single" w:color="auto" w:sz="4" w:space="0"/>
              <w:bottom w:val="single" w:color="auto" w:sz="4" w:space="0"/>
              <w:right w:val="single" w:color="auto" w:sz="4" w:space="0"/>
            </w:tcBorders>
            <w:vAlign w:val="center"/>
          </w:tcPr>
          <w:p w14:paraId="5A4C01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A0A3E0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51DAA5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60CC4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dn250X1000</w:t>
            </w:r>
          </w:p>
        </w:tc>
        <w:tc>
          <w:tcPr>
            <w:tcW w:w="513" w:type="pct"/>
            <w:tcBorders>
              <w:top w:val="single" w:color="auto" w:sz="4" w:space="0"/>
              <w:left w:val="single" w:color="auto" w:sz="4" w:space="0"/>
              <w:bottom w:val="single" w:color="auto" w:sz="4" w:space="0"/>
              <w:right w:val="single" w:color="auto" w:sz="4" w:space="0"/>
            </w:tcBorders>
            <w:vAlign w:val="center"/>
          </w:tcPr>
          <w:p w14:paraId="44ABEA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E6321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0EE455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1EAB6A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8DB9EBA">
            <w:pPr>
              <w:spacing w:line="400" w:lineRule="exact"/>
              <w:jc w:val="center"/>
              <w:outlineLvl w:val="9"/>
              <w:rPr>
                <w:rFonts w:hint="eastAsia" w:ascii="宋体" w:hAnsi="宋体" w:eastAsia="宋体" w:cs="宋体"/>
                <w:color w:val="auto"/>
                <w:kern w:val="0"/>
                <w:szCs w:val="21"/>
                <w:highlight w:val="none"/>
              </w:rPr>
            </w:pPr>
          </w:p>
        </w:tc>
      </w:tr>
      <w:tr w14:paraId="1179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F55FE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125</w:t>
            </w:r>
          </w:p>
        </w:tc>
        <w:tc>
          <w:tcPr>
            <w:tcW w:w="710" w:type="pct"/>
            <w:tcBorders>
              <w:top w:val="single" w:color="auto" w:sz="4" w:space="0"/>
              <w:left w:val="single" w:color="auto" w:sz="4" w:space="0"/>
              <w:bottom w:val="single" w:color="auto" w:sz="4" w:space="0"/>
              <w:right w:val="single" w:color="auto" w:sz="4" w:space="0"/>
            </w:tcBorders>
            <w:vAlign w:val="center"/>
          </w:tcPr>
          <w:p w14:paraId="1A13D7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7E754A6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8FB1BC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062F9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dn315X200</w:t>
            </w:r>
          </w:p>
        </w:tc>
        <w:tc>
          <w:tcPr>
            <w:tcW w:w="513" w:type="pct"/>
            <w:tcBorders>
              <w:top w:val="single" w:color="auto" w:sz="4" w:space="0"/>
              <w:left w:val="single" w:color="auto" w:sz="4" w:space="0"/>
              <w:bottom w:val="single" w:color="auto" w:sz="4" w:space="0"/>
              <w:right w:val="single" w:color="auto" w:sz="4" w:space="0"/>
            </w:tcBorders>
            <w:vAlign w:val="center"/>
          </w:tcPr>
          <w:p w14:paraId="2C7549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4BEEA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14:paraId="1EA63BD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177099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342298F">
            <w:pPr>
              <w:spacing w:line="400" w:lineRule="exact"/>
              <w:jc w:val="center"/>
              <w:outlineLvl w:val="9"/>
              <w:rPr>
                <w:rFonts w:hint="eastAsia" w:ascii="宋体" w:hAnsi="宋体" w:eastAsia="宋体" w:cs="宋体"/>
                <w:color w:val="auto"/>
                <w:kern w:val="0"/>
                <w:szCs w:val="21"/>
                <w:highlight w:val="none"/>
              </w:rPr>
            </w:pPr>
          </w:p>
        </w:tc>
      </w:tr>
      <w:tr w14:paraId="7700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F232F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126</w:t>
            </w:r>
          </w:p>
        </w:tc>
        <w:tc>
          <w:tcPr>
            <w:tcW w:w="710" w:type="pct"/>
            <w:tcBorders>
              <w:top w:val="single" w:color="auto" w:sz="4" w:space="0"/>
              <w:left w:val="single" w:color="auto" w:sz="4" w:space="0"/>
              <w:bottom w:val="single" w:color="auto" w:sz="4" w:space="0"/>
              <w:right w:val="single" w:color="auto" w:sz="4" w:space="0"/>
            </w:tcBorders>
            <w:vAlign w:val="center"/>
          </w:tcPr>
          <w:p w14:paraId="0E3E80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BAD59E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B8FCC0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77910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dn315X300</w:t>
            </w:r>
          </w:p>
        </w:tc>
        <w:tc>
          <w:tcPr>
            <w:tcW w:w="513" w:type="pct"/>
            <w:tcBorders>
              <w:top w:val="single" w:color="auto" w:sz="4" w:space="0"/>
              <w:left w:val="single" w:color="auto" w:sz="4" w:space="0"/>
              <w:bottom w:val="single" w:color="auto" w:sz="4" w:space="0"/>
              <w:right w:val="single" w:color="auto" w:sz="4" w:space="0"/>
            </w:tcBorders>
            <w:vAlign w:val="center"/>
          </w:tcPr>
          <w:p w14:paraId="149465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F0E6A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 </w:t>
            </w:r>
          </w:p>
        </w:tc>
        <w:tc>
          <w:tcPr>
            <w:tcW w:w="513" w:type="pct"/>
            <w:tcBorders>
              <w:top w:val="single" w:color="auto" w:sz="4" w:space="0"/>
              <w:left w:val="single" w:color="auto" w:sz="4" w:space="0"/>
              <w:bottom w:val="single" w:color="auto" w:sz="4" w:space="0"/>
              <w:right w:val="single" w:color="auto" w:sz="4" w:space="0"/>
            </w:tcBorders>
          </w:tcPr>
          <w:p w14:paraId="111460C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BC6E1B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25673CB">
            <w:pPr>
              <w:spacing w:line="400" w:lineRule="exact"/>
              <w:jc w:val="center"/>
              <w:outlineLvl w:val="9"/>
              <w:rPr>
                <w:rFonts w:hint="eastAsia" w:ascii="宋体" w:hAnsi="宋体" w:eastAsia="宋体" w:cs="宋体"/>
                <w:color w:val="auto"/>
                <w:kern w:val="0"/>
                <w:szCs w:val="21"/>
                <w:highlight w:val="none"/>
              </w:rPr>
            </w:pPr>
          </w:p>
        </w:tc>
      </w:tr>
      <w:tr w14:paraId="4268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40D97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127</w:t>
            </w:r>
          </w:p>
        </w:tc>
        <w:tc>
          <w:tcPr>
            <w:tcW w:w="710" w:type="pct"/>
            <w:tcBorders>
              <w:top w:val="single" w:color="auto" w:sz="4" w:space="0"/>
              <w:left w:val="single" w:color="auto" w:sz="4" w:space="0"/>
              <w:bottom w:val="single" w:color="auto" w:sz="4" w:space="0"/>
              <w:right w:val="single" w:color="auto" w:sz="4" w:space="0"/>
            </w:tcBorders>
            <w:vAlign w:val="center"/>
          </w:tcPr>
          <w:p w14:paraId="434BEE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A27D1A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A2AFC9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4D6D0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dn315X500</w:t>
            </w:r>
          </w:p>
        </w:tc>
        <w:tc>
          <w:tcPr>
            <w:tcW w:w="513" w:type="pct"/>
            <w:tcBorders>
              <w:top w:val="single" w:color="auto" w:sz="4" w:space="0"/>
              <w:left w:val="single" w:color="auto" w:sz="4" w:space="0"/>
              <w:bottom w:val="single" w:color="auto" w:sz="4" w:space="0"/>
              <w:right w:val="single" w:color="auto" w:sz="4" w:space="0"/>
            </w:tcBorders>
            <w:vAlign w:val="center"/>
          </w:tcPr>
          <w:p w14:paraId="348DB1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0AD99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14:paraId="78FAEB5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A85C2F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9CC9D39">
            <w:pPr>
              <w:spacing w:line="400" w:lineRule="exact"/>
              <w:jc w:val="center"/>
              <w:outlineLvl w:val="9"/>
              <w:rPr>
                <w:rFonts w:hint="eastAsia" w:ascii="宋体" w:hAnsi="宋体" w:eastAsia="宋体" w:cs="宋体"/>
                <w:color w:val="auto"/>
                <w:kern w:val="0"/>
                <w:szCs w:val="21"/>
                <w:highlight w:val="none"/>
              </w:rPr>
            </w:pPr>
          </w:p>
        </w:tc>
      </w:tr>
      <w:tr w14:paraId="17B9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5D41C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128</w:t>
            </w:r>
          </w:p>
        </w:tc>
        <w:tc>
          <w:tcPr>
            <w:tcW w:w="710" w:type="pct"/>
            <w:tcBorders>
              <w:top w:val="single" w:color="auto" w:sz="4" w:space="0"/>
              <w:left w:val="single" w:color="auto" w:sz="4" w:space="0"/>
              <w:bottom w:val="single" w:color="auto" w:sz="4" w:space="0"/>
              <w:right w:val="single" w:color="auto" w:sz="4" w:space="0"/>
            </w:tcBorders>
            <w:vAlign w:val="center"/>
          </w:tcPr>
          <w:p w14:paraId="05CCCB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DCAA8C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B89527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8D636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dn315X1000</w:t>
            </w:r>
          </w:p>
        </w:tc>
        <w:tc>
          <w:tcPr>
            <w:tcW w:w="513" w:type="pct"/>
            <w:tcBorders>
              <w:top w:val="single" w:color="auto" w:sz="4" w:space="0"/>
              <w:left w:val="single" w:color="auto" w:sz="4" w:space="0"/>
              <w:bottom w:val="single" w:color="auto" w:sz="4" w:space="0"/>
              <w:right w:val="single" w:color="auto" w:sz="4" w:space="0"/>
            </w:tcBorders>
            <w:vAlign w:val="center"/>
          </w:tcPr>
          <w:p w14:paraId="18A0DE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14CE4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D4603B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FDF205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8886CC9">
            <w:pPr>
              <w:spacing w:line="400" w:lineRule="exact"/>
              <w:jc w:val="center"/>
              <w:outlineLvl w:val="9"/>
              <w:rPr>
                <w:rFonts w:hint="eastAsia" w:ascii="宋体" w:hAnsi="宋体" w:eastAsia="宋体" w:cs="宋体"/>
                <w:color w:val="auto"/>
                <w:kern w:val="0"/>
                <w:szCs w:val="21"/>
                <w:highlight w:val="none"/>
              </w:rPr>
            </w:pPr>
          </w:p>
        </w:tc>
      </w:tr>
      <w:tr w14:paraId="042F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D8E38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129</w:t>
            </w:r>
          </w:p>
        </w:tc>
        <w:tc>
          <w:tcPr>
            <w:tcW w:w="710" w:type="pct"/>
            <w:tcBorders>
              <w:top w:val="single" w:color="auto" w:sz="4" w:space="0"/>
              <w:left w:val="single" w:color="auto" w:sz="4" w:space="0"/>
              <w:bottom w:val="single" w:color="auto" w:sz="4" w:space="0"/>
              <w:right w:val="single" w:color="auto" w:sz="4" w:space="0"/>
            </w:tcBorders>
            <w:vAlign w:val="center"/>
          </w:tcPr>
          <w:p w14:paraId="426CA2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2B75D5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7E76EF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F0158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dn355X500</w:t>
            </w:r>
          </w:p>
        </w:tc>
        <w:tc>
          <w:tcPr>
            <w:tcW w:w="513" w:type="pct"/>
            <w:tcBorders>
              <w:top w:val="single" w:color="auto" w:sz="4" w:space="0"/>
              <w:left w:val="single" w:color="auto" w:sz="4" w:space="0"/>
              <w:bottom w:val="single" w:color="auto" w:sz="4" w:space="0"/>
              <w:right w:val="single" w:color="auto" w:sz="4" w:space="0"/>
            </w:tcBorders>
            <w:vAlign w:val="center"/>
          </w:tcPr>
          <w:p w14:paraId="526A1C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CC87B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CDAEAF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919577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5CF1FDE">
            <w:pPr>
              <w:spacing w:line="400" w:lineRule="exact"/>
              <w:jc w:val="center"/>
              <w:outlineLvl w:val="9"/>
              <w:rPr>
                <w:rFonts w:hint="eastAsia" w:ascii="宋体" w:hAnsi="宋体" w:eastAsia="宋体" w:cs="宋体"/>
                <w:color w:val="auto"/>
                <w:kern w:val="0"/>
                <w:szCs w:val="21"/>
                <w:highlight w:val="none"/>
              </w:rPr>
            </w:pPr>
          </w:p>
        </w:tc>
      </w:tr>
      <w:tr w14:paraId="0029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B3E44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130</w:t>
            </w:r>
          </w:p>
        </w:tc>
        <w:tc>
          <w:tcPr>
            <w:tcW w:w="710" w:type="pct"/>
            <w:tcBorders>
              <w:top w:val="single" w:color="auto" w:sz="4" w:space="0"/>
              <w:left w:val="single" w:color="auto" w:sz="4" w:space="0"/>
              <w:bottom w:val="single" w:color="auto" w:sz="4" w:space="0"/>
              <w:right w:val="single" w:color="auto" w:sz="4" w:space="0"/>
            </w:tcBorders>
            <w:vAlign w:val="center"/>
          </w:tcPr>
          <w:p w14:paraId="50D748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86418D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3D3A9F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10E4E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dn355X1000</w:t>
            </w:r>
          </w:p>
        </w:tc>
        <w:tc>
          <w:tcPr>
            <w:tcW w:w="513" w:type="pct"/>
            <w:tcBorders>
              <w:top w:val="single" w:color="auto" w:sz="4" w:space="0"/>
              <w:left w:val="single" w:color="auto" w:sz="4" w:space="0"/>
              <w:bottom w:val="single" w:color="auto" w:sz="4" w:space="0"/>
              <w:right w:val="single" w:color="auto" w:sz="4" w:space="0"/>
            </w:tcBorders>
            <w:vAlign w:val="center"/>
          </w:tcPr>
          <w:p w14:paraId="7E9C69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CC78B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7428AA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DC1E82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52CD926">
            <w:pPr>
              <w:spacing w:line="400" w:lineRule="exact"/>
              <w:jc w:val="center"/>
              <w:outlineLvl w:val="9"/>
              <w:rPr>
                <w:rFonts w:hint="eastAsia" w:ascii="宋体" w:hAnsi="宋体" w:eastAsia="宋体" w:cs="宋体"/>
                <w:color w:val="auto"/>
                <w:kern w:val="0"/>
                <w:szCs w:val="21"/>
                <w:highlight w:val="none"/>
              </w:rPr>
            </w:pPr>
          </w:p>
        </w:tc>
      </w:tr>
      <w:tr w14:paraId="1163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089C1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131</w:t>
            </w:r>
          </w:p>
        </w:tc>
        <w:tc>
          <w:tcPr>
            <w:tcW w:w="710" w:type="pct"/>
            <w:tcBorders>
              <w:top w:val="single" w:color="auto" w:sz="4" w:space="0"/>
              <w:left w:val="single" w:color="auto" w:sz="4" w:space="0"/>
              <w:bottom w:val="single" w:color="auto" w:sz="4" w:space="0"/>
              <w:right w:val="single" w:color="auto" w:sz="4" w:space="0"/>
            </w:tcBorders>
            <w:vAlign w:val="center"/>
          </w:tcPr>
          <w:p w14:paraId="3FE073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02C742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E36DEE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32CC1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dn400X300</w:t>
            </w:r>
          </w:p>
        </w:tc>
        <w:tc>
          <w:tcPr>
            <w:tcW w:w="513" w:type="pct"/>
            <w:tcBorders>
              <w:top w:val="single" w:color="auto" w:sz="4" w:space="0"/>
              <w:left w:val="single" w:color="auto" w:sz="4" w:space="0"/>
              <w:bottom w:val="single" w:color="auto" w:sz="4" w:space="0"/>
              <w:right w:val="single" w:color="auto" w:sz="4" w:space="0"/>
            </w:tcBorders>
            <w:vAlign w:val="center"/>
          </w:tcPr>
          <w:p w14:paraId="1D3F03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81014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9BBEF2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6244E7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9EE9EE7">
            <w:pPr>
              <w:spacing w:line="400" w:lineRule="exact"/>
              <w:jc w:val="center"/>
              <w:outlineLvl w:val="9"/>
              <w:rPr>
                <w:rFonts w:hint="eastAsia" w:ascii="宋体" w:hAnsi="宋体" w:eastAsia="宋体" w:cs="宋体"/>
                <w:color w:val="auto"/>
                <w:kern w:val="0"/>
                <w:szCs w:val="21"/>
                <w:highlight w:val="none"/>
              </w:rPr>
            </w:pPr>
          </w:p>
        </w:tc>
      </w:tr>
      <w:tr w14:paraId="1BAC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DAB9F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132</w:t>
            </w:r>
          </w:p>
        </w:tc>
        <w:tc>
          <w:tcPr>
            <w:tcW w:w="710" w:type="pct"/>
            <w:tcBorders>
              <w:top w:val="single" w:color="auto" w:sz="4" w:space="0"/>
              <w:left w:val="single" w:color="auto" w:sz="4" w:space="0"/>
              <w:bottom w:val="single" w:color="auto" w:sz="4" w:space="0"/>
              <w:right w:val="single" w:color="auto" w:sz="4" w:space="0"/>
            </w:tcBorders>
            <w:vAlign w:val="center"/>
          </w:tcPr>
          <w:p w14:paraId="2B01D8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1F8D16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F47D7B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97B90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dn400X500</w:t>
            </w:r>
          </w:p>
        </w:tc>
        <w:tc>
          <w:tcPr>
            <w:tcW w:w="513" w:type="pct"/>
            <w:tcBorders>
              <w:top w:val="single" w:color="auto" w:sz="4" w:space="0"/>
              <w:left w:val="single" w:color="auto" w:sz="4" w:space="0"/>
              <w:bottom w:val="single" w:color="auto" w:sz="4" w:space="0"/>
              <w:right w:val="single" w:color="auto" w:sz="4" w:space="0"/>
            </w:tcBorders>
            <w:vAlign w:val="center"/>
          </w:tcPr>
          <w:p w14:paraId="3C51EB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345AC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14:paraId="55E11C1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C49FCF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41176FD">
            <w:pPr>
              <w:spacing w:line="400" w:lineRule="exact"/>
              <w:jc w:val="center"/>
              <w:outlineLvl w:val="9"/>
              <w:rPr>
                <w:rFonts w:hint="eastAsia" w:ascii="宋体" w:hAnsi="宋体" w:eastAsia="宋体" w:cs="宋体"/>
                <w:color w:val="auto"/>
                <w:kern w:val="0"/>
                <w:szCs w:val="21"/>
                <w:highlight w:val="none"/>
              </w:rPr>
            </w:pPr>
          </w:p>
        </w:tc>
      </w:tr>
      <w:tr w14:paraId="0768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2EFCE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133</w:t>
            </w:r>
          </w:p>
        </w:tc>
        <w:tc>
          <w:tcPr>
            <w:tcW w:w="710" w:type="pct"/>
            <w:tcBorders>
              <w:top w:val="single" w:color="auto" w:sz="4" w:space="0"/>
              <w:left w:val="single" w:color="auto" w:sz="4" w:space="0"/>
              <w:bottom w:val="single" w:color="auto" w:sz="4" w:space="0"/>
              <w:right w:val="single" w:color="auto" w:sz="4" w:space="0"/>
            </w:tcBorders>
            <w:vAlign w:val="center"/>
          </w:tcPr>
          <w:p w14:paraId="4B31DA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8B47BF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05D9AE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2C0CE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dn400X1000</w:t>
            </w:r>
          </w:p>
        </w:tc>
        <w:tc>
          <w:tcPr>
            <w:tcW w:w="513" w:type="pct"/>
            <w:tcBorders>
              <w:top w:val="single" w:color="auto" w:sz="4" w:space="0"/>
              <w:left w:val="single" w:color="auto" w:sz="4" w:space="0"/>
              <w:bottom w:val="single" w:color="auto" w:sz="4" w:space="0"/>
              <w:right w:val="single" w:color="auto" w:sz="4" w:space="0"/>
            </w:tcBorders>
            <w:vAlign w:val="center"/>
          </w:tcPr>
          <w:p w14:paraId="72B23C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C7BF0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E1E713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6A9FFA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9152A85">
            <w:pPr>
              <w:spacing w:line="400" w:lineRule="exact"/>
              <w:jc w:val="center"/>
              <w:outlineLvl w:val="9"/>
              <w:rPr>
                <w:rFonts w:hint="eastAsia" w:ascii="宋体" w:hAnsi="宋体" w:eastAsia="宋体" w:cs="宋体"/>
                <w:color w:val="auto"/>
                <w:kern w:val="0"/>
                <w:szCs w:val="21"/>
                <w:highlight w:val="none"/>
              </w:rPr>
            </w:pPr>
          </w:p>
        </w:tc>
      </w:tr>
      <w:tr w14:paraId="495F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0E4F4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134</w:t>
            </w:r>
          </w:p>
        </w:tc>
        <w:tc>
          <w:tcPr>
            <w:tcW w:w="710" w:type="pct"/>
            <w:tcBorders>
              <w:top w:val="single" w:color="auto" w:sz="4" w:space="0"/>
              <w:left w:val="single" w:color="auto" w:sz="4" w:space="0"/>
              <w:bottom w:val="single" w:color="auto" w:sz="4" w:space="0"/>
              <w:right w:val="single" w:color="auto" w:sz="4" w:space="0"/>
            </w:tcBorders>
            <w:vAlign w:val="center"/>
          </w:tcPr>
          <w:p w14:paraId="4F5960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14CB1A5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5618E4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95802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14:paraId="2719A7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1B984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B6A4A6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5F2893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3701392">
            <w:pPr>
              <w:spacing w:line="400" w:lineRule="exact"/>
              <w:jc w:val="center"/>
              <w:outlineLvl w:val="9"/>
              <w:rPr>
                <w:rFonts w:hint="eastAsia" w:ascii="宋体" w:hAnsi="宋体" w:eastAsia="宋体" w:cs="宋体"/>
                <w:color w:val="auto"/>
                <w:kern w:val="0"/>
                <w:szCs w:val="21"/>
                <w:highlight w:val="none"/>
              </w:rPr>
            </w:pPr>
          </w:p>
        </w:tc>
      </w:tr>
      <w:tr w14:paraId="7356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38285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135</w:t>
            </w:r>
          </w:p>
        </w:tc>
        <w:tc>
          <w:tcPr>
            <w:tcW w:w="710" w:type="pct"/>
            <w:tcBorders>
              <w:top w:val="single" w:color="auto" w:sz="4" w:space="0"/>
              <w:left w:val="single" w:color="auto" w:sz="4" w:space="0"/>
              <w:bottom w:val="single" w:color="auto" w:sz="4" w:space="0"/>
              <w:right w:val="single" w:color="auto" w:sz="4" w:space="0"/>
            </w:tcBorders>
            <w:vAlign w:val="center"/>
          </w:tcPr>
          <w:p w14:paraId="158E7E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51FA1BE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DD7102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8F6C4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14:paraId="504AD6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42BBA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431FBC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09F086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A5E2E81">
            <w:pPr>
              <w:spacing w:line="400" w:lineRule="exact"/>
              <w:jc w:val="center"/>
              <w:outlineLvl w:val="9"/>
              <w:rPr>
                <w:rFonts w:hint="eastAsia" w:ascii="宋体" w:hAnsi="宋体" w:eastAsia="宋体" w:cs="宋体"/>
                <w:color w:val="auto"/>
                <w:kern w:val="0"/>
                <w:szCs w:val="21"/>
                <w:highlight w:val="none"/>
              </w:rPr>
            </w:pPr>
          </w:p>
        </w:tc>
      </w:tr>
      <w:tr w14:paraId="4E6B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40097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136</w:t>
            </w:r>
          </w:p>
        </w:tc>
        <w:tc>
          <w:tcPr>
            <w:tcW w:w="710" w:type="pct"/>
            <w:tcBorders>
              <w:top w:val="single" w:color="auto" w:sz="4" w:space="0"/>
              <w:left w:val="single" w:color="auto" w:sz="4" w:space="0"/>
              <w:bottom w:val="single" w:color="auto" w:sz="4" w:space="0"/>
              <w:right w:val="single" w:color="auto" w:sz="4" w:space="0"/>
            </w:tcBorders>
            <w:vAlign w:val="center"/>
          </w:tcPr>
          <w:p w14:paraId="2E5800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3293330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BACA19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4CB97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14:paraId="2DA6E5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C9E20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974B86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D28006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3629778">
            <w:pPr>
              <w:spacing w:line="400" w:lineRule="exact"/>
              <w:jc w:val="center"/>
              <w:outlineLvl w:val="9"/>
              <w:rPr>
                <w:rFonts w:hint="eastAsia" w:ascii="宋体" w:hAnsi="宋体" w:eastAsia="宋体" w:cs="宋体"/>
                <w:color w:val="auto"/>
                <w:kern w:val="0"/>
                <w:szCs w:val="21"/>
                <w:highlight w:val="none"/>
              </w:rPr>
            </w:pPr>
          </w:p>
        </w:tc>
      </w:tr>
      <w:tr w14:paraId="6957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0D204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137</w:t>
            </w:r>
          </w:p>
        </w:tc>
        <w:tc>
          <w:tcPr>
            <w:tcW w:w="710" w:type="pct"/>
            <w:tcBorders>
              <w:top w:val="single" w:color="auto" w:sz="4" w:space="0"/>
              <w:left w:val="single" w:color="auto" w:sz="4" w:space="0"/>
              <w:bottom w:val="single" w:color="auto" w:sz="4" w:space="0"/>
              <w:right w:val="single" w:color="auto" w:sz="4" w:space="0"/>
            </w:tcBorders>
            <w:vAlign w:val="center"/>
          </w:tcPr>
          <w:p w14:paraId="202EF9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77DED6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8D151D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163F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14:paraId="66C8FE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FAC35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14:paraId="2978850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83C750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69E2A37">
            <w:pPr>
              <w:spacing w:line="400" w:lineRule="exact"/>
              <w:jc w:val="center"/>
              <w:outlineLvl w:val="9"/>
              <w:rPr>
                <w:rFonts w:hint="eastAsia" w:ascii="宋体" w:hAnsi="宋体" w:eastAsia="宋体" w:cs="宋体"/>
                <w:color w:val="auto"/>
                <w:kern w:val="0"/>
                <w:szCs w:val="21"/>
                <w:highlight w:val="none"/>
              </w:rPr>
            </w:pPr>
          </w:p>
        </w:tc>
      </w:tr>
      <w:tr w14:paraId="4489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C258F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138</w:t>
            </w:r>
          </w:p>
        </w:tc>
        <w:tc>
          <w:tcPr>
            <w:tcW w:w="710" w:type="pct"/>
            <w:tcBorders>
              <w:top w:val="single" w:color="auto" w:sz="4" w:space="0"/>
              <w:left w:val="single" w:color="auto" w:sz="4" w:space="0"/>
              <w:bottom w:val="single" w:color="auto" w:sz="4" w:space="0"/>
              <w:right w:val="single" w:color="auto" w:sz="4" w:space="0"/>
            </w:tcBorders>
            <w:vAlign w:val="center"/>
          </w:tcPr>
          <w:p w14:paraId="0B5788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282938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95E1E8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F38DE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14:paraId="415A28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C0296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EF9DE1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C80805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F40EEF6">
            <w:pPr>
              <w:spacing w:line="400" w:lineRule="exact"/>
              <w:jc w:val="center"/>
              <w:outlineLvl w:val="9"/>
              <w:rPr>
                <w:rFonts w:hint="eastAsia" w:ascii="宋体" w:hAnsi="宋体" w:eastAsia="宋体" w:cs="宋体"/>
                <w:color w:val="auto"/>
                <w:kern w:val="0"/>
                <w:szCs w:val="21"/>
                <w:highlight w:val="none"/>
              </w:rPr>
            </w:pPr>
          </w:p>
        </w:tc>
      </w:tr>
      <w:tr w14:paraId="46C5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DA65B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139</w:t>
            </w:r>
          </w:p>
        </w:tc>
        <w:tc>
          <w:tcPr>
            <w:tcW w:w="710" w:type="pct"/>
            <w:tcBorders>
              <w:top w:val="single" w:color="auto" w:sz="4" w:space="0"/>
              <w:left w:val="single" w:color="auto" w:sz="4" w:space="0"/>
              <w:bottom w:val="single" w:color="auto" w:sz="4" w:space="0"/>
              <w:right w:val="single" w:color="auto" w:sz="4" w:space="0"/>
            </w:tcBorders>
            <w:vAlign w:val="center"/>
          </w:tcPr>
          <w:p w14:paraId="684E89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AC50DE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EF1E33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FA5D9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w:t>
            </w:r>
          </w:p>
        </w:tc>
        <w:tc>
          <w:tcPr>
            <w:tcW w:w="513" w:type="pct"/>
            <w:tcBorders>
              <w:top w:val="single" w:color="auto" w:sz="4" w:space="0"/>
              <w:left w:val="single" w:color="auto" w:sz="4" w:space="0"/>
              <w:bottom w:val="single" w:color="auto" w:sz="4" w:space="0"/>
              <w:right w:val="single" w:color="auto" w:sz="4" w:space="0"/>
            </w:tcBorders>
            <w:vAlign w:val="center"/>
          </w:tcPr>
          <w:p w14:paraId="63AF94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26C16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596 </w:t>
            </w:r>
          </w:p>
        </w:tc>
        <w:tc>
          <w:tcPr>
            <w:tcW w:w="513" w:type="pct"/>
            <w:tcBorders>
              <w:top w:val="single" w:color="auto" w:sz="4" w:space="0"/>
              <w:left w:val="single" w:color="auto" w:sz="4" w:space="0"/>
              <w:bottom w:val="single" w:color="auto" w:sz="4" w:space="0"/>
              <w:right w:val="single" w:color="auto" w:sz="4" w:space="0"/>
            </w:tcBorders>
          </w:tcPr>
          <w:p w14:paraId="7BD10BC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F0430E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80A9461">
            <w:pPr>
              <w:spacing w:line="400" w:lineRule="exact"/>
              <w:jc w:val="center"/>
              <w:outlineLvl w:val="9"/>
              <w:rPr>
                <w:rFonts w:hint="eastAsia" w:ascii="宋体" w:hAnsi="宋体" w:eastAsia="宋体" w:cs="宋体"/>
                <w:color w:val="auto"/>
                <w:kern w:val="0"/>
                <w:szCs w:val="21"/>
                <w:highlight w:val="none"/>
              </w:rPr>
            </w:pPr>
          </w:p>
        </w:tc>
      </w:tr>
      <w:tr w14:paraId="25C9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C7847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140</w:t>
            </w:r>
          </w:p>
        </w:tc>
        <w:tc>
          <w:tcPr>
            <w:tcW w:w="710" w:type="pct"/>
            <w:tcBorders>
              <w:top w:val="single" w:color="auto" w:sz="4" w:space="0"/>
              <w:left w:val="single" w:color="auto" w:sz="4" w:space="0"/>
              <w:bottom w:val="single" w:color="auto" w:sz="4" w:space="0"/>
              <w:right w:val="single" w:color="auto" w:sz="4" w:space="0"/>
            </w:tcBorders>
            <w:vAlign w:val="center"/>
          </w:tcPr>
          <w:p w14:paraId="13191B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12B8A39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24BD50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D8246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w:t>
            </w:r>
          </w:p>
        </w:tc>
        <w:tc>
          <w:tcPr>
            <w:tcW w:w="513" w:type="pct"/>
            <w:tcBorders>
              <w:top w:val="single" w:color="auto" w:sz="4" w:space="0"/>
              <w:left w:val="single" w:color="auto" w:sz="4" w:space="0"/>
              <w:bottom w:val="single" w:color="auto" w:sz="4" w:space="0"/>
              <w:right w:val="single" w:color="auto" w:sz="4" w:space="0"/>
            </w:tcBorders>
            <w:vAlign w:val="center"/>
          </w:tcPr>
          <w:p w14:paraId="190EDE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6C342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34 </w:t>
            </w:r>
          </w:p>
        </w:tc>
        <w:tc>
          <w:tcPr>
            <w:tcW w:w="513" w:type="pct"/>
            <w:tcBorders>
              <w:top w:val="single" w:color="auto" w:sz="4" w:space="0"/>
              <w:left w:val="single" w:color="auto" w:sz="4" w:space="0"/>
              <w:bottom w:val="single" w:color="auto" w:sz="4" w:space="0"/>
              <w:right w:val="single" w:color="auto" w:sz="4" w:space="0"/>
            </w:tcBorders>
          </w:tcPr>
          <w:p w14:paraId="00DD4A9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EC155F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1FBF238">
            <w:pPr>
              <w:spacing w:line="400" w:lineRule="exact"/>
              <w:jc w:val="center"/>
              <w:outlineLvl w:val="9"/>
              <w:rPr>
                <w:rFonts w:hint="eastAsia" w:ascii="宋体" w:hAnsi="宋体" w:eastAsia="宋体" w:cs="宋体"/>
                <w:color w:val="auto"/>
                <w:kern w:val="0"/>
                <w:szCs w:val="21"/>
                <w:highlight w:val="none"/>
              </w:rPr>
            </w:pPr>
          </w:p>
        </w:tc>
      </w:tr>
      <w:tr w14:paraId="6EA1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84A78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141</w:t>
            </w:r>
          </w:p>
        </w:tc>
        <w:tc>
          <w:tcPr>
            <w:tcW w:w="710" w:type="pct"/>
            <w:tcBorders>
              <w:top w:val="single" w:color="auto" w:sz="4" w:space="0"/>
              <w:left w:val="single" w:color="auto" w:sz="4" w:space="0"/>
              <w:bottom w:val="single" w:color="auto" w:sz="4" w:space="0"/>
              <w:right w:val="single" w:color="auto" w:sz="4" w:space="0"/>
            </w:tcBorders>
            <w:vAlign w:val="center"/>
          </w:tcPr>
          <w:p w14:paraId="731FCD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65104B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28628E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2BC5C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w:t>
            </w:r>
          </w:p>
        </w:tc>
        <w:tc>
          <w:tcPr>
            <w:tcW w:w="513" w:type="pct"/>
            <w:tcBorders>
              <w:top w:val="single" w:color="auto" w:sz="4" w:space="0"/>
              <w:left w:val="single" w:color="auto" w:sz="4" w:space="0"/>
              <w:bottom w:val="single" w:color="auto" w:sz="4" w:space="0"/>
              <w:right w:val="single" w:color="auto" w:sz="4" w:space="0"/>
            </w:tcBorders>
            <w:vAlign w:val="center"/>
          </w:tcPr>
          <w:p w14:paraId="1D60C4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DE8D2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293 </w:t>
            </w:r>
          </w:p>
        </w:tc>
        <w:tc>
          <w:tcPr>
            <w:tcW w:w="513" w:type="pct"/>
            <w:tcBorders>
              <w:top w:val="single" w:color="auto" w:sz="4" w:space="0"/>
              <w:left w:val="single" w:color="auto" w:sz="4" w:space="0"/>
              <w:bottom w:val="single" w:color="auto" w:sz="4" w:space="0"/>
              <w:right w:val="single" w:color="auto" w:sz="4" w:space="0"/>
            </w:tcBorders>
          </w:tcPr>
          <w:p w14:paraId="29BD9DB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82E019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7B05EFF">
            <w:pPr>
              <w:spacing w:line="400" w:lineRule="exact"/>
              <w:jc w:val="center"/>
              <w:outlineLvl w:val="9"/>
              <w:rPr>
                <w:rFonts w:hint="eastAsia" w:ascii="宋体" w:hAnsi="宋体" w:eastAsia="宋体" w:cs="宋体"/>
                <w:color w:val="auto"/>
                <w:kern w:val="0"/>
                <w:szCs w:val="21"/>
                <w:highlight w:val="none"/>
              </w:rPr>
            </w:pPr>
          </w:p>
        </w:tc>
      </w:tr>
      <w:tr w14:paraId="11BE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19788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142</w:t>
            </w:r>
          </w:p>
        </w:tc>
        <w:tc>
          <w:tcPr>
            <w:tcW w:w="710" w:type="pct"/>
            <w:tcBorders>
              <w:top w:val="single" w:color="auto" w:sz="4" w:space="0"/>
              <w:left w:val="single" w:color="auto" w:sz="4" w:space="0"/>
              <w:bottom w:val="single" w:color="auto" w:sz="4" w:space="0"/>
              <w:right w:val="single" w:color="auto" w:sz="4" w:space="0"/>
            </w:tcBorders>
            <w:vAlign w:val="center"/>
          </w:tcPr>
          <w:p w14:paraId="729C84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1518CAC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06FA80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F092B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w:t>
            </w:r>
          </w:p>
        </w:tc>
        <w:tc>
          <w:tcPr>
            <w:tcW w:w="513" w:type="pct"/>
            <w:tcBorders>
              <w:top w:val="single" w:color="auto" w:sz="4" w:space="0"/>
              <w:left w:val="single" w:color="auto" w:sz="4" w:space="0"/>
              <w:bottom w:val="single" w:color="auto" w:sz="4" w:space="0"/>
              <w:right w:val="single" w:color="auto" w:sz="4" w:space="0"/>
            </w:tcBorders>
            <w:vAlign w:val="center"/>
          </w:tcPr>
          <w:p w14:paraId="0BEA1C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04A15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294 </w:t>
            </w:r>
          </w:p>
        </w:tc>
        <w:tc>
          <w:tcPr>
            <w:tcW w:w="513" w:type="pct"/>
            <w:tcBorders>
              <w:top w:val="single" w:color="auto" w:sz="4" w:space="0"/>
              <w:left w:val="single" w:color="auto" w:sz="4" w:space="0"/>
              <w:bottom w:val="single" w:color="auto" w:sz="4" w:space="0"/>
              <w:right w:val="single" w:color="auto" w:sz="4" w:space="0"/>
            </w:tcBorders>
          </w:tcPr>
          <w:p w14:paraId="466C81B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C139CC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73D5734">
            <w:pPr>
              <w:spacing w:line="400" w:lineRule="exact"/>
              <w:jc w:val="center"/>
              <w:outlineLvl w:val="9"/>
              <w:rPr>
                <w:rFonts w:hint="eastAsia" w:ascii="宋体" w:hAnsi="宋体" w:eastAsia="宋体" w:cs="宋体"/>
                <w:color w:val="auto"/>
                <w:kern w:val="0"/>
                <w:szCs w:val="21"/>
                <w:highlight w:val="none"/>
              </w:rPr>
            </w:pPr>
          </w:p>
        </w:tc>
      </w:tr>
      <w:tr w14:paraId="6613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9E285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143</w:t>
            </w:r>
          </w:p>
        </w:tc>
        <w:tc>
          <w:tcPr>
            <w:tcW w:w="710" w:type="pct"/>
            <w:tcBorders>
              <w:top w:val="single" w:color="auto" w:sz="4" w:space="0"/>
              <w:left w:val="single" w:color="auto" w:sz="4" w:space="0"/>
              <w:bottom w:val="single" w:color="auto" w:sz="4" w:space="0"/>
              <w:right w:val="single" w:color="auto" w:sz="4" w:space="0"/>
            </w:tcBorders>
            <w:vAlign w:val="center"/>
          </w:tcPr>
          <w:p w14:paraId="7CD506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782DBA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79E176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7A3C5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w:t>
            </w:r>
          </w:p>
        </w:tc>
        <w:tc>
          <w:tcPr>
            <w:tcW w:w="513" w:type="pct"/>
            <w:tcBorders>
              <w:top w:val="single" w:color="auto" w:sz="4" w:space="0"/>
              <w:left w:val="single" w:color="auto" w:sz="4" w:space="0"/>
              <w:bottom w:val="single" w:color="auto" w:sz="4" w:space="0"/>
              <w:right w:val="single" w:color="auto" w:sz="4" w:space="0"/>
            </w:tcBorders>
            <w:vAlign w:val="center"/>
          </w:tcPr>
          <w:p w14:paraId="0483B4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AEED3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ADA09D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102481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B42D83A">
            <w:pPr>
              <w:spacing w:line="400" w:lineRule="exact"/>
              <w:jc w:val="center"/>
              <w:outlineLvl w:val="9"/>
              <w:rPr>
                <w:rFonts w:hint="eastAsia" w:ascii="宋体" w:hAnsi="宋体" w:eastAsia="宋体" w:cs="宋体"/>
                <w:color w:val="auto"/>
                <w:kern w:val="0"/>
                <w:szCs w:val="21"/>
                <w:highlight w:val="none"/>
              </w:rPr>
            </w:pPr>
          </w:p>
        </w:tc>
      </w:tr>
      <w:tr w14:paraId="427C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BFE47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144</w:t>
            </w:r>
          </w:p>
        </w:tc>
        <w:tc>
          <w:tcPr>
            <w:tcW w:w="710" w:type="pct"/>
            <w:tcBorders>
              <w:top w:val="single" w:color="auto" w:sz="4" w:space="0"/>
              <w:left w:val="single" w:color="auto" w:sz="4" w:space="0"/>
              <w:bottom w:val="single" w:color="auto" w:sz="4" w:space="0"/>
              <w:right w:val="single" w:color="auto" w:sz="4" w:space="0"/>
            </w:tcBorders>
            <w:vAlign w:val="center"/>
          </w:tcPr>
          <w:p w14:paraId="6036F9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4B30986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33271A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5ECE0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w:t>
            </w:r>
          </w:p>
        </w:tc>
        <w:tc>
          <w:tcPr>
            <w:tcW w:w="513" w:type="pct"/>
            <w:tcBorders>
              <w:top w:val="single" w:color="auto" w:sz="4" w:space="0"/>
              <w:left w:val="single" w:color="auto" w:sz="4" w:space="0"/>
              <w:bottom w:val="single" w:color="auto" w:sz="4" w:space="0"/>
              <w:right w:val="single" w:color="auto" w:sz="4" w:space="0"/>
            </w:tcBorders>
            <w:vAlign w:val="center"/>
          </w:tcPr>
          <w:p w14:paraId="25A6AD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AECDC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118 </w:t>
            </w:r>
          </w:p>
        </w:tc>
        <w:tc>
          <w:tcPr>
            <w:tcW w:w="513" w:type="pct"/>
            <w:tcBorders>
              <w:top w:val="single" w:color="auto" w:sz="4" w:space="0"/>
              <w:left w:val="single" w:color="auto" w:sz="4" w:space="0"/>
              <w:bottom w:val="single" w:color="auto" w:sz="4" w:space="0"/>
              <w:right w:val="single" w:color="auto" w:sz="4" w:space="0"/>
            </w:tcBorders>
          </w:tcPr>
          <w:p w14:paraId="764681D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952DD0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814FE70">
            <w:pPr>
              <w:spacing w:line="400" w:lineRule="exact"/>
              <w:jc w:val="center"/>
              <w:outlineLvl w:val="9"/>
              <w:rPr>
                <w:rFonts w:hint="eastAsia" w:ascii="宋体" w:hAnsi="宋体" w:eastAsia="宋体" w:cs="宋体"/>
                <w:color w:val="auto"/>
                <w:kern w:val="0"/>
                <w:szCs w:val="21"/>
                <w:highlight w:val="none"/>
              </w:rPr>
            </w:pPr>
          </w:p>
        </w:tc>
      </w:tr>
      <w:tr w14:paraId="51DF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4C1B3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145</w:t>
            </w:r>
          </w:p>
        </w:tc>
        <w:tc>
          <w:tcPr>
            <w:tcW w:w="710" w:type="pct"/>
            <w:tcBorders>
              <w:top w:val="single" w:color="auto" w:sz="4" w:space="0"/>
              <w:left w:val="single" w:color="auto" w:sz="4" w:space="0"/>
              <w:bottom w:val="single" w:color="auto" w:sz="4" w:space="0"/>
              <w:right w:val="single" w:color="auto" w:sz="4" w:space="0"/>
            </w:tcBorders>
            <w:vAlign w:val="center"/>
          </w:tcPr>
          <w:p w14:paraId="176C19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1528901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D9C3EC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A411E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14:paraId="401BFB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EBDB4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57 </w:t>
            </w:r>
          </w:p>
        </w:tc>
        <w:tc>
          <w:tcPr>
            <w:tcW w:w="513" w:type="pct"/>
            <w:tcBorders>
              <w:top w:val="single" w:color="auto" w:sz="4" w:space="0"/>
              <w:left w:val="single" w:color="auto" w:sz="4" w:space="0"/>
              <w:bottom w:val="single" w:color="auto" w:sz="4" w:space="0"/>
              <w:right w:val="single" w:color="auto" w:sz="4" w:space="0"/>
            </w:tcBorders>
          </w:tcPr>
          <w:p w14:paraId="62D28FB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CFF667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E2553C6">
            <w:pPr>
              <w:spacing w:line="400" w:lineRule="exact"/>
              <w:jc w:val="center"/>
              <w:outlineLvl w:val="9"/>
              <w:rPr>
                <w:rFonts w:hint="eastAsia" w:ascii="宋体" w:hAnsi="宋体" w:eastAsia="宋体" w:cs="宋体"/>
                <w:color w:val="auto"/>
                <w:kern w:val="0"/>
                <w:szCs w:val="21"/>
                <w:highlight w:val="none"/>
              </w:rPr>
            </w:pPr>
          </w:p>
        </w:tc>
      </w:tr>
      <w:tr w14:paraId="3EE9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558E1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146</w:t>
            </w:r>
          </w:p>
        </w:tc>
        <w:tc>
          <w:tcPr>
            <w:tcW w:w="710" w:type="pct"/>
            <w:tcBorders>
              <w:top w:val="single" w:color="auto" w:sz="4" w:space="0"/>
              <w:left w:val="single" w:color="auto" w:sz="4" w:space="0"/>
              <w:bottom w:val="single" w:color="auto" w:sz="4" w:space="0"/>
              <w:right w:val="single" w:color="auto" w:sz="4" w:space="0"/>
            </w:tcBorders>
            <w:vAlign w:val="center"/>
          </w:tcPr>
          <w:p w14:paraId="67A4AD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0A8E36B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7D4A90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CF043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w:t>
            </w:r>
          </w:p>
        </w:tc>
        <w:tc>
          <w:tcPr>
            <w:tcW w:w="513" w:type="pct"/>
            <w:tcBorders>
              <w:top w:val="single" w:color="auto" w:sz="4" w:space="0"/>
              <w:left w:val="single" w:color="auto" w:sz="4" w:space="0"/>
              <w:bottom w:val="single" w:color="auto" w:sz="4" w:space="0"/>
              <w:right w:val="single" w:color="auto" w:sz="4" w:space="0"/>
            </w:tcBorders>
            <w:vAlign w:val="center"/>
          </w:tcPr>
          <w:p w14:paraId="610AB9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81926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14:paraId="20471A8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C3CD60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6499891">
            <w:pPr>
              <w:spacing w:line="400" w:lineRule="exact"/>
              <w:jc w:val="center"/>
              <w:outlineLvl w:val="9"/>
              <w:rPr>
                <w:rFonts w:hint="eastAsia" w:ascii="宋体" w:hAnsi="宋体" w:eastAsia="宋体" w:cs="宋体"/>
                <w:color w:val="auto"/>
                <w:kern w:val="0"/>
                <w:szCs w:val="21"/>
                <w:highlight w:val="none"/>
              </w:rPr>
            </w:pPr>
          </w:p>
        </w:tc>
      </w:tr>
      <w:tr w14:paraId="4F25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D599B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147</w:t>
            </w:r>
          </w:p>
        </w:tc>
        <w:tc>
          <w:tcPr>
            <w:tcW w:w="710" w:type="pct"/>
            <w:tcBorders>
              <w:top w:val="single" w:color="auto" w:sz="4" w:space="0"/>
              <w:left w:val="single" w:color="auto" w:sz="4" w:space="0"/>
              <w:bottom w:val="single" w:color="auto" w:sz="4" w:space="0"/>
              <w:right w:val="single" w:color="auto" w:sz="4" w:space="0"/>
            </w:tcBorders>
            <w:vAlign w:val="center"/>
          </w:tcPr>
          <w:p w14:paraId="60B649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6E2BE4E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CAD50A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0DCBF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w:t>
            </w:r>
          </w:p>
        </w:tc>
        <w:tc>
          <w:tcPr>
            <w:tcW w:w="513" w:type="pct"/>
            <w:tcBorders>
              <w:top w:val="single" w:color="auto" w:sz="4" w:space="0"/>
              <w:left w:val="single" w:color="auto" w:sz="4" w:space="0"/>
              <w:bottom w:val="single" w:color="auto" w:sz="4" w:space="0"/>
              <w:right w:val="single" w:color="auto" w:sz="4" w:space="0"/>
            </w:tcBorders>
            <w:vAlign w:val="center"/>
          </w:tcPr>
          <w:p w14:paraId="578584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38859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14:paraId="589C27F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39D08F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B4CBE73">
            <w:pPr>
              <w:spacing w:line="400" w:lineRule="exact"/>
              <w:jc w:val="center"/>
              <w:outlineLvl w:val="9"/>
              <w:rPr>
                <w:rFonts w:hint="eastAsia" w:ascii="宋体" w:hAnsi="宋体" w:eastAsia="宋体" w:cs="宋体"/>
                <w:color w:val="auto"/>
                <w:kern w:val="0"/>
                <w:szCs w:val="21"/>
                <w:highlight w:val="none"/>
              </w:rPr>
            </w:pPr>
          </w:p>
        </w:tc>
      </w:tr>
      <w:tr w14:paraId="5E9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19D9A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148</w:t>
            </w:r>
          </w:p>
        </w:tc>
        <w:tc>
          <w:tcPr>
            <w:tcW w:w="710" w:type="pct"/>
            <w:tcBorders>
              <w:top w:val="single" w:color="auto" w:sz="4" w:space="0"/>
              <w:left w:val="single" w:color="auto" w:sz="4" w:space="0"/>
              <w:bottom w:val="single" w:color="auto" w:sz="4" w:space="0"/>
              <w:right w:val="single" w:color="auto" w:sz="4" w:space="0"/>
            </w:tcBorders>
            <w:vAlign w:val="center"/>
          </w:tcPr>
          <w:p w14:paraId="070AE8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AC0E1A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CD1A5E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E18D4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w:t>
            </w:r>
          </w:p>
        </w:tc>
        <w:tc>
          <w:tcPr>
            <w:tcW w:w="513" w:type="pct"/>
            <w:tcBorders>
              <w:top w:val="single" w:color="auto" w:sz="4" w:space="0"/>
              <w:left w:val="single" w:color="auto" w:sz="4" w:space="0"/>
              <w:bottom w:val="single" w:color="auto" w:sz="4" w:space="0"/>
              <w:right w:val="single" w:color="auto" w:sz="4" w:space="0"/>
            </w:tcBorders>
            <w:vAlign w:val="center"/>
          </w:tcPr>
          <w:p w14:paraId="548F86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47531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12 </w:t>
            </w:r>
          </w:p>
        </w:tc>
        <w:tc>
          <w:tcPr>
            <w:tcW w:w="513" w:type="pct"/>
            <w:tcBorders>
              <w:top w:val="single" w:color="auto" w:sz="4" w:space="0"/>
              <w:left w:val="single" w:color="auto" w:sz="4" w:space="0"/>
              <w:bottom w:val="single" w:color="auto" w:sz="4" w:space="0"/>
              <w:right w:val="single" w:color="auto" w:sz="4" w:space="0"/>
            </w:tcBorders>
          </w:tcPr>
          <w:p w14:paraId="5D4567A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F0BE7F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D059543">
            <w:pPr>
              <w:spacing w:line="400" w:lineRule="exact"/>
              <w:jc w:val="center"/>
              <w:outlineLvl w:val="9"/>
              <w:rPr>
                <w:rFonts w:hint="eastAsia" w:ascii="宋体" w:hAnsi="宋体" w:eastAsia="宋体" w:cs="宋体"/>
                <w:color w:val="auto"/>
                <w:kern w:val="0"/>
                <w:szCs w:val="21"/>
                <w:highlight w:val="none"/>
              </w:rPr>
            </w:pPr>
          </w:p>
        </w:tc>
      </w:tr>
      <w:tr w14:paraId="4CC2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45681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149</w:t>
            </w:r>
          </w:p>
        </w:tc>
        <w:tc>
          <w:tcPr>
            <w:tcW w:w="710" w:type="pct"/>
            <w:tcBorders>
              <w:top w:val="single" w:color="auto" w:sz="4" w:space="0"/>
              <w:left w:val="single" w:color="auto" w:sz="4" w:space="0"/>
              <w:bottom w:val="single" w:color="auto" w:sz="4" w:space="0"/>
              <w:right w:val="single" w:color="auto" w:sz="4" w:space="0"/>
            </w:tcBorders>
            <w:vAlign w:val="center"/>
          </w:tcPr>
          <w:p w14:paraId="332E8E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47C931B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9CD682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C9234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w:t>
            </w:r>
          </w:p>
        </w:tc>
        <w:tc>
          <w:tcPr>
            <w:tcW w:w="513" w:type="pct"/>
            <w:tcBorders>
              <w:top w:val="single" w:color="auto" w:sz="4" w:space="0"/>
              <w:left w:val="single" w:color="auto" w:sz="4" w:space="0"/>
              <w:bottom w:val="single" w:color="auto" w:sz="4" w:space="0"/>
              <w:right w:val="single" w:color="auto" w:sz="4" w:space="0"/>
            </w:tcBorders>
            <w:vAlign w:val="center"/>
          </w:tcPr>
          <w:p w14:paraId="23753D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B69C1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14:paraId="7071419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40AB76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1F7276E">
            <w:pPr>
              <w:spacing w:line="400" w:lineRule="exact"/>
              <w:jc w:val="center"/>
              <w:outlineLvl w:val="9"/>
              <w:rPr>
                <w:rFonts w:hint="eastAsia" w:ascii="宋体" w:hAnsi="宋体" w:eastAsia="宋体" w:cs="宋体"/>
                <w:color w:val="auto"/>
                <w:kern w:val="0"/>
                <w:szCs w:val="21"/>
                <w:highlight w:val="none"/>
              </w:rPr>
            </w:pPr>
          </w:p>
        </w:tc>
      </w:tr>
      <w:tr w14:paraId="0F5C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73BFB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150</w:t>
            </w:r>
          </w:p>
        </w:tc>
        <w:tc>
          <w:tcPr>
            <w:tcW w:w="710" w:type="pct"/>
            <w:tcBorders>
              <w:top w:val="single" w:color="auto" w:sz="4" w:space="0"/>
              <w:left w:val="single" w:color="auto" w:sz="4" w:space="0"/>
              <w:bottom w:val="single" w:color="auto" w:sz="4" w:space="0"/>
              <w:right w:val="single" w:color="auto" w:sz="4" w:space="0"/>
            </w:tcBorders>
            <w:vAlign w:val="center"/>
          </w:tcPr>
          <w:p w14:paraId="32FDAD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7EE139D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5137E9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59058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14:paraId="2E29EB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4E8F0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F9E1E3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EFC165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5FB7244">
            <w:pPr>
              <w:spacing w:line="400" w:lineRule="exact"/>
              <w:jc w:val="center"/>
              <w:outlineLvl w:val="9"/>
              <w:rPr>
                <w:rFonts w:hint="eastAsia" w:ascii="宋体" w:hAnsi="宋体" w:eastAsia="宋体" w:cs="宋体"/>
                <w:color w:val="auto"/>
                <w:kern w:val="0"/>
                <w:szCs w:val="21"/>
                <w:highlight w:val="none"/>
              </w:rPr>
            </w:pPr>
          </w:p>
        </w:tc>
      </w:tr>
      <w:tr w14:paraId="19AE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A770C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151</w:t>
            </w:r>
          </w:p>
        </w:tc>
        <w:tc>
          <w:tcPr>
            <w:tcW w:w="710" w:type="pct"/>
            <w:tcBorders>
              <w:top w:val="single" w:color="auto" w:sz="4" w:space="0"/>
              <w:left w:val="single" w:color="auto" w:sz="4" w:space="0"/>
              <w:bottom w:val="single" w:color="auto" w:sz="4" w:space="0"/>
              <w:right w:val="single" w:color="auto" w:sz="4" w:space="0"/>
            </w:tcBorders>
            <w:vAlign w:val="center"/>
          </w:tcPr>
          <w:p w14:paraId="253087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3D8A669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BB85E1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998A2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14:paraId="620F9F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9CB4C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103DD2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5B07FF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6D2F0B9">
            <w:pPr>
              <w:spacing w:line="400" w:lineRule="exact"/>
              <w:jc w:val="center"/>
              <w:outlineLvl w:val="9"/>
              <w:rPr>
                <w:rFonts w:hint="eastAsia" w:ascii="宋体" w:hAnsi="宋体" w:eastAsia="宋体" w:cs="宋体"/>
                <w:color w:val="auto"/>
                <w:kern w:val="0"/>
                <w:szCs w:val="21"/>
                <w:highlight w:val="none"/>
              </w:rPr>
            </w:pPr>
          </w:p>
        </w:tc>
      </w:tr>
      <w:tr w14:paraId="1D72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97FE1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152</w:t>
            </w:r>
          </w:p>
        </w:tc>
        <w:tc>
          <w:tcPr>
            <w:tcW w:w="710" w:type="pct"/>
            <w:tcBorders>
              <w:top w:val="single" w:color="auto" w:sz="4" w:space="0"/>
              <w:left w:val="single" w:color="auto" w:sz="4" w:space="0"/>
              <w:bottom w:val="single" w:color="auto" w:sz="4" w:space="0"/>
              <w:right w:val="single" w:color="auto" w:sz="4" w:space="0"/>
            </w:tcBorders>
            <w:vAlign w:val="center"/>
          </w:tcPr>
          <w:p w14:paraId="7BB4EB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20138F1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BF6FAD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017DF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14:paraId="449D70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C8C60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BEF148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83FE59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3EC19D0">
            <w:pPr>
              <w:spacing w:line="400" w:lineRule="exact"/>
              <w:jc w:val="center"/>
              <w:outlineLvl w:val="9"/>
              <w:rPr>
                <w:rFonts w:hint="eastAsia" w:ascii="宋体" w:hAnsi="宋体" w:eastAsia="宋体" w:cs="宋体"/>
                <w:color w:val="auto"/>
                <w:kern w:val="0"/>
                <w:szCs w:val="21"/>
                <w:highlight w:val="none"/>
              </w:rPr>
            </w:pPr>
          </w:p>
        </w:tc>
      </w:tr>
      <w:tr w14:paraId="3D8E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1460A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153</w:t>
            </w:r>
          </w:p>
        </w:tc>
        <w:tc>
          <w:tcPr>
            <w:tcW w:w="710" w:type="pct"/>
            <w:tcBorders>
              <w:top w:val="single" w:color="auto" w:sz="4" w:space="0"/>
              <w:left w:val="single" w:color="auto" w:sz="4" w:space="0"/>
              <w:bottom w:val="single" w:color="auto" w:sz="4" w:space="0"/>
              <w:right w:val="single" w:color="auto" w:sz="4" w:space="0"/>
            </w:tcBorders>
            <w:vAlign w:val="center"/>
          </w:tcPr>
          <w:p w14:paraId="4A7440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2D980A7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890582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4C73B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14:paraId="5DFD0B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E159C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353379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721B8A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A4EAA87">
            <w:pPr>
              <w:spacing w:line="400" w:lineRule="exact"/>
              <w:jc w:val="center"/>
              <w:outlineLvl w:val="9"/>
              <w:rPr>
                <w:rFonts w:hint="eastAsia" w:ascii="宋体" w:hAnsi="宋体" w:eastAsia="宋体" w:cs="宋体"/>
                <w:color w:val="auto"/>
                <w:kern w:val="0"/>
                <w:szCs w:val="21"/>
                <w:highlight w:val="none"/>
              </w:rPr>
            </w:pPr>
          </w:p>
        </w:tc>
      </w:tr>
      <w:tr w14:paraId="2B2D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97E3D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154</w:t>
            </w:r>
          </w:p>
        </w:tc>
        <w:tc>
          <w:tcPr>
            <w:tcW w:w="710" w:type="pct"/>
            <w:tcBorders>
              <w:top w:val="single" w:color="auto" w:sz="4" w:space="0"/>
              <w:left w:val="single" w:color="auto" w:sz="4" w:space="0"/>
              <w:bottom w:val="single" w:color="auto" w:sz="4" w:space="0"/>
              <w:right w:val="single" w:color="auto" w:sz="4" w:space="0"/>
            </w:tcBorders>
            <w:vAlign w:val="center"/>
          </w:tcPr>
          <w:p w14:paraId="4FEEB2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4984D2B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30A757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7C887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14:paraId="270BE6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E1ABC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14:paraId="79F769C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5FDA71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2EE6A96">
            <w:pPr>
              <w:spacing w:line="400" w:lineRule="exact"/>
              <w:jc w:val="center"/>
              <w:outlineLvl w:val="9"/>
              <w:rPr>
                <w:rFonts w:hint="eastAsia" w:ascii="宋体" w:hAnsi="宋体" w:eastAsia="宋体" w:cs="宋体"/>
                <w:color w:val="auto"/>
                <w:kern w:val="0"/>
                <w:szCs w:val="21"/>
                <w:highlight w:val="none"/>
              </w:rPr>
            </w:pPr>
          </w:p>
        </w:tc>
      </w:tr>
      <w:tr w14:paraId="2884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91DC6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155</w:t>
            </w:r>
          </w:p>
        </w:tc>
        <w:tc>
          <w:tcPr>
            <w:tcW w:w="710" w:type="pct"/>
            <w:tcBorders>
              <w:top w:val="single" w:color="auto" w:sz="4" w:space="0"/>
              <w:left w:val="single" w:color="auto" w:sz="4" w:space="0"/>
              <w:bottom w:val="single" w:color="auto" w:sz="4" w:space="0"/>
              <w:right w:val="single" w:color="auto" w:sz="4" w:space="0"/>
            </w:tcBorders>
            <w:vAlign w:val="center"/>
          </w:tcPr>
          <w:p w14:paraId="404889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1CECA7D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9019FC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19D31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w:t>
            </w:r>
          </w:p>
        </w:tc>
        <w:tc>
          <w:tcPr>
            <w:tcW w:w="513" w:type="pct"/>
            <w:tcBorders>
              <w:top w:val="single" w:color="auto" w:sz="4" w:space="0"/>
              <w:left w:val="single" w:color="auto" w:sz="4" w:space="0"/>
              <w:bottom w:val="single" w:color="auto" w:sz="4" w:space="0"/>
              <w:right w:val="single" w:color="auto" w:sz="4" w:space="0"/>
            </w:tcBorders>
            <w:vAlign w:val="center"/>
          </w:tcPr>
          <w:p w14:paraId="10FCEC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94076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24 </w:t>
            </w:r>
          </w:p>
        </w:tc>
        <w:tc>
          <w:tcPr>
            <w:tcW w:w="513" w:type="pct"/>
            <w:tcBorders>
              <w:top w:val="single" w:color="auto" w:sz="4" w:space="0"/>
              <w:left w:val="single" w:color="auto" w:sz="4" w:space="0"/>
              <w:bottom w:val="single" w:color="auto" w:sz="4" w:space="0"/>
              <w:right w:val="single" w:color="auto" w:sz="4" w:space="0"/>
            </w:tcBorders>
          </w:tcPr>
          <w:p w14:paraId="11B0DA5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2D8AF7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CC4B09F">
            <w:pPr>
              <w:spacing w:line="400" w:lineRule="exact"/>
              <w:jc w:val="center"/>
              <w:outlineLvl w:val="9"/>
              <w:rPr>
                <w:rFonts w:hint="eastAsia" w:ascii="宋体" w:hAnsi="宋体" w:eastAsia="宋体" w:cs="宋体"/>
                <w:color w:val="auto"/>
                <w:kern w:val="0"/>
                <w:szCs w:val="21"/>
                <w:highlight w:val="none"/>
              </w:rPr>
            </w:pPr>
          </w:p>
        </w:tc>
      </w:tr>
      <w:tr w14:paraId="5D20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6568E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156</w:t>
            </w:r>
          </w:p>
        </w:tc>
        <w:tc>
          <w:tcPr>
            <w:tcW w:w="710" w:type="pct"/>
            <w:tcBorders>
              <w:top w:val="single" w:color="auto" w:sz="4" w:space="0"/>
              <w:left w:val="single" w:color="auto" w:sz="4" w:space="0"/>
              <w:bottom w:val="single" w:color="auto" w:sz="4" w:space="0"/>
              <w:right w:val="single" w:color="auto" w:sz="4" w:space="0"/>
            </w:tcBorders>
            <w:vAlign w:val="center"/>
          </w:tcPr>
          <w:p w14:paraId="625084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44A57E7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08FCBD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53206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w:t>
            </w:r>
          </w:p>
        </w:tc>
        <w:tc>
          <w:tcPr>
            <w:tcW w:w="513" w:type="pct"/>
            <w:tcBorders>
              <w:top w:val="single" w:color="auto" w:sz="4" w:space="0"/>
              <w:left w:val="single" w:color="auto" w:sz="4" w:space="0"/>
              <w:bottom w:val="single" w:color="auto" w:sz="4" w:space="0"/>
              <w:right w:val="single" w:color="auto" w:sz="4" w:space="0"/>
            </w:tcBorders>
            <w:vAlign w:val="center"/>
          </w:tcPr>
          <w:p w14:paraId="7719E9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85194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8394C4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A9B263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B9F4186">
            <w:pPr>
              <w:spacing w:line="400" w:lineRule="exact"/>
              <w:jc w:val="center"/>
              <w:outlineLvl w:val="9"/>
              <w:rPr>
                <w:rFonts w:hint="eastAsia" w:ascii="宋体" w:hAnsi="宋体" w:eastAsia="宋体" w:cs="宋体"/>
                <w:color w:val="auto"/>
                <w:kern w:val="0"/>
                <w:szCs w:val="21"/>
                <w:highlight w:val="none"/>
              </w:rPr>
            </w:pPr>
          </w:p>
        </w:tc>
      </w:tr>
      <w:tr w14:paraId="54A7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82966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157</w:t>
            </w:r>
          </w:p>
        </w:tc>
        <w:tc>
          <w:tcPr>
            <w:tcW w:w="710" w:type="pct"/>
            <w:tcBorders>
              <w:top w:val="single" w:color="auto" w:sz="4" w:space="0"/>
              <w:left w:val="single" w:color="auto" w:sz="4" w:space="0"/>
              <w:bottom w:val="single" w:color="auto" w:sz="4" w:space="0"/>
              <w:right w:val="single" w:color="auto" w:sz="4" w:space="0"/>
            </w:tcBorders>
            <w:vAlign w:val="center"/>
          </w:tcPr>
          <w:p w14:paraId="4FF7C7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1392ED4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537C0A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C8E17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w:t>
            </w:r>
          </w:p>
        </w:tc>
        <w:tc>
          <w:tcPr>
            <w:tcW w:w="513" w:type="pct"/>
            <w:tcBorders>
              <w:top w:val="single" w:color="auto" w:sz="4" w:space="0"/>
              <w:left w:val="single" w:color="auto" w:sz="4" w:space="0"/>
              <w:bottom w:val="single" w:color="auto" w:sz="4" w:space="0"/>
              <w:right w:val="single" w:color="auto" w:sz="4" w:space="0"/>
            </w:tcBorders>
            <w:vAlign w:val="center"/>
          </w:tcPr>
          <w:p w14:paraId="1334DB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0F776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25 </w:t>
            </w:r>
          </w:p>
        </w:tc>
        <w:tc>
          <w:tcPr>
            <w:tcW w:w="513" w:type="pct"/>
            <w:tcBorders>
              <w:top w:val="single" w:color="auto" w:sz="4" w:space="0"/>
              <w:left w:val="single" w:color="auto" w:sz="4" w:space="0"/>
              <w:bottom w:val="single" w:color="auto" w:sz="4" w:space="0"/>
              <w:right w:val="single" w:color="auto" w:sz="4" w:space="0"/>
            </w:tcBorders>
          </w:tcPr>
          <w:p w14:paraId="41D9C49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7D2A70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00FF284">
            <w:pPr>
              <w:spacing w:line="400" w:lineRule="exact"/>
              <w:jc w:val="center"/>
              <w:outlineLvl w:val="9"/>
              <w:rPr>
                <w:rFonts w:hint="eastAsia" w:ascii="宋体" w:hAnsi="宋体" w:eastAsia="宋体" w:cs="宋体"/>
                <w:color w:val="auto"/>
                <w:kern w:val="0"/>
                <w:szCs w:val="21"/>
                <w:highlight w:val="none"/>
              </w:rPr>
            </w:pPr>
          </w:p>
        </w:tc>
      </w:tr>
      <w:tr w14:paraId="77EB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0164D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158</w:t>
            </w:r>
          </w:p>
        </w:tc>
        <w:tc>
          <w:tcPr>
            <w:tcW w:w="710" w:type="pct"/>
            <w:tcBorders>
              <w:top w:val="single" w:color="auto" w:sz="4" w:space="0"/>
              <w:left w:val="single" w:color="auto" w:sz="4" w:space="0"/>
              <w:bottom w:val="single" w:color="auto" w:sz="4" w:space="0"/>
              <w:right w:val="single" w:color="auto" w:sz="4" w:space="0"/>
            </w:tcBorders>
            <w:vAlign w:val="center"/>
          </w:tcPr>
          <w:p w14:paraId="2024D0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637EA9A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BAF857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20939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w:t>
            </w:r>
          </w:p>
        </w:tc>
        <w:tc>
          <w:tcPr>
            <w:tcW w:w="513" w:type="pct"/>
            <w:tcBorders>
              <w:top w:val="single" w:color="auto" w:sz="4" w:space="0"/>
              <w:left w:val="single" w:color="auto" w:sz="4" w:space="0"/>
              <w:bottom w:val="single" w:color="auto" w:sz="4" w:space="0"/>
              <w:right w:val="single" w:color="auto" w:sz="4" w:space="0"/>
            </w:tcBorders>
            <w:vAlign w:val="center"/>
          </w:tcPr>
          <w:p w14:paraId="239E62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C9A40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40 </w:t>
            </w:r>
          </w:p>
        </w:tc>
        <w:tc>
          <w:tcPr>
            <w:tcW w:w="513" w:type="pct"/>
            <w:tcBorders>
              <w:top w:val="single" w:color="auto" w:sz="4" w:space="0"/>
              <w:left w:val="single" w:color="auto" w:sz="4" w:space="0"/>
              <w:bottom w:val="single" w:color="auto" w:sz="4" w:space="0"/>
              <w:right w:val="single" w:color="auto" w:sz="4" w:space="0"/>
            </w:tcBorders>
          </w:tcPr>
          <w:p w14:paraId="1A8D96B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EBFE27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10E5967">
            <w:pPr>
              <w:spacing w:line="400" w:lineRule="exact"/>
              <w:jc w:val="center"/>
              <w:outlineLvl w:val="9"/>
              <w:rPr>
                <w:rFonts w:hint="eastAsia" w:ascii="宋体" w:hAnsi="宋体" w:eastAsia="宋体" w:cs="宋体"/>
                <w:color w:val="auto"/>
                <w:kern w:val="0"/>
                <w:szCs w:val="21"/>
                <w:highlight w:val="none"/>
              </w:rPr>
            </w:pPr>
          </w:p>
        </w:tc>
      </w:tr>
      <w:tr w14:paraId="2D2F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9005F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159</w:t>
            </w:r>
          </w:p>
        </w:tc>
        <w:tc>
          <w:tcPr>
            <w:tcW w:w="710" w:type="pct"/>
            <w:tcBorders>
              <w:top w:val="single" w:color="auto" w:sz="4" w:space="0"/>
              <w:left w:val="single" w:color="auto" w:sz="4" w:space="0"/>
              <w:bottom w:val="single" w:color="auto" w:sz="4" w:space="0"/>
              <w:right w:val="single" w:color="auto" w:sz="4" w:space="0"/>
            </w:tcBorders>
            <w:vAlign w:val="center"/>
          </w:tcPr>
          <w:p w14:paraId="2354B9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71FFFCD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DFD736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97B37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w:t>
            </w:r>
          </w:p>
        </w:tc>
        <w:tc>
          <w:tcPr>
            <w:tcW w:w="513" w:type="pct"/>
            <w:tcBorders>
              <w:top w:val="single" w:color="auto" w:sz="4" w:space="0"/>
              <w:left w:val="single" w:color="auto" w:sz="4" w:space="0"/>
              <w:bottom w:val="single" w:color="auto" w:sz="4" w:space="0"/>
              <w:right w:val="single" w:color="auto" w:sz="4" w:space="0"/>
            </w:tcBorders>
            <w:vAlign w:val="center"/>
          </w:tcPr>
          <w:p w14:paraId="755FBB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A30EA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14:paraId="6D9B17C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8EE79C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F5491E1">
            <w:pPr>
              <w:spacing w:line="400" w:lineRule="exact"/>
              <w:jc w:val="center"/>
              <w:outlineLvl w:val="9"/>
              <w:rPr>
                <w:rFonts w:hint="eastAsia" w:ascii="宋体" w:hAnsi="宋体" w:eastAsia="宋体" w:cs="宋体"/>
                <w:color w:val="auto"/>
                <w:kern w:val="0"/>
                <w:szCs w:val="21"/>
                <w:highlight w:val="none"/>
              </w:rPr>
            </w:pPr>
          </w:p>
        </w:tc>
      </w:tr>
      <w:tr w14:paraId="3CED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11361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160</w:t>
            </w:r>
          </w:p>
        </w:tc>
        <w:tc>
          <w:tcPr>
            <w:tcW w:w="710" w:type="pct"/>
            <w:tcBorders>
              <w:top w:val="single" w:color="auto" w:sz="4" w:space="0"/>
              <w:left w:val="single" w:color="auto" w:sz="4" w:space="0"/>
              <w:bottom w:val="single" w:color="auto" w:sz="4" w:space="0"/>
              <w:right w:val="single" w:color="auto" w:sz="4" w:space="0"/>
            </w:tcBorders>
            <w:vAlign w:val="center"/>
          </w:tcPr>
          <w:p w14:paraId="1B1BC1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4E8FCE0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BEC759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F4F0F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14:paraId="0BE6CA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F7DA0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000E43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EA152C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9A05EF6">
            <w:pPr>
              <w:spacing w:line="400" w:lineRule="exact"/>
              <w:jc w:val="center"/>
              <w:outlineLvl w:val="9"/>
              <w:rPr>
                <w:rFonts w:hint="eastAsia" w:ascii="宋体" w:hAnsi="宋体" w:eastAsia="宋体" w:cs="宋体"/>
                <w:color w:val="auto"/>
                <w:kern w:val="0"/>
                <w:szCs w:val="21"/>
                <w:highlight w:val="none"/>
              </w:rPr>
            </w:pPr>
          </w:p>
        </w:tc>
      </w:tr>
      <w:tr w14:paraId="3A60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9D11F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161</w:t>
            </w:r>
          </w:p>
        </w:tc>
        <w:tc>
          <w:tcPr>
            <w:tcW w:w="710" w:type="pct"/>
            <w:tcBorders>
              <w:top w:val="single" w:color="auto" w:sz="4" w:space="0"/>
              <w:left w:val="single" w:color="auto" w:sz="4" w:space="0"/>
              <w:bottom w:val="single" w:color="auto" w:sz="4" w:space="0"/>
              <w:right w:val="single" w:color="auto" w:sz="4" w:space="0"/>
            </w:tcBorders>
            <w:vAlign w:val="center"/>
          </w:tcPr>
          <w:p w14:paraId="1C1071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0562151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61ADF3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207ED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w:t>
            </w:r>
          </w:p>
        </w:tc>
        <w:tc>
          <w:tcPr>
            <w:tcW w:w="513" w:type="pct"/>
            <w:tcBorders>
              <w:top w:val="single" w:color="auto" w:sz="4" w:space="0"/>
              <w:left w:val="single" w:color="auto" w:sz="4" w:space="0"/>
              <w:bottom w:val="single" w:color="auto" w:sz="4" w:space="0"/>
              <w:right w:val="single" w:color="auto" w:sz="4" w:space="0"/>
            </w:tcBorders>
            <w:vAlign w:val="center"/>
          </w:tcPr>
          <w:p w14:paraId="2C48F4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DF995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FE1CCC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5F0631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F34E2FE">
            <w:pPr>
              <w:spacing w:line="400" w:lineRule="exact"/>
              <w:jc w:val="center"/>
              <w:outlineLvl w:val="9"/>
              <w:rPr>
                <w:rFonts w:hint="eastAsia" w:ascii="宋体" w:hAnsi="宋体" w:eastAsia="宋体" w:cs="宋体"/>
                <w:color w:val="auto"/>
                <w:kern w:val="0"/>
                <w:szCs w:val="21"/>
                <w:highlight w:val="none"/>
              </w:rPr>
            </w:pPr>
          </w:p>
        </w:tc>
      </w:tr>
      <w:tr w14:paraId="264D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C7B14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162</w:t>
            </w:r>
          </w:p>
        </w:tc>
        <w:tc>
          <w:tcPr>
            <w:tcW w:w="710" w:type="pct"/>
            <w:tcBorders>
              <w:top w:val="single" w:color="auto" w:sz="4" w:space="0"/>
              <w:left w:val="single" w:color="auto" w:sz="4" w:space="0"/>
              <w:bottom w:val="single" w:color="auto" w:sz="4" w:space="0"/>
              <w:right w:val="single" w:color="auto" w:sz="4" w:space="0"/>
            </w:tcBorders>
            <w:vAlign w:val="center"/>
          </w:tcPr>
          <w:p w14:paraId="47D0F3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4BF4A59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ADFED5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3FE5F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w:t>
            </w:r>
          </w:p>
        </w:tc>
        <w:tc>
          <w:tcPr>
            <w:tcW w:w="513" w:type="pct"/>
            <w:tcBorders>
              <w:top w:val="single" w:color="auto" w:sz="4" w:space="0"/>
              <w:left w:val="single" w:color="auto" w:sz="4" w:space="0"/>
              <w:bottom w:val="single" w:color="auto" w:sz="4" w:space="0"/>
              <w:right w:val="single" w:color="auto" w:sz="4" w:space="0"/>
            </w:tcBorders>
            <w:vAlign w:val="center"/>
          </w:tcPr>
          <w:p w14:paraId="2C3CD5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D290F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93182E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C91E1F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7E7B3DD">
            <w:pPr>
              <w:spacing w:line="400" w:lineRule="exact"/>
              <w:jc w:val="center"/>
              <w:outlineLvl w:val="9"/>
              <w:rPr>
                <w:rFonts w:hint="eastAsia" w:ascii="宋体" w:hAnsi="宋体" w:eastAsia="宋体" w:cs="宋体"/>
                <w:color w:val="auto"/>
                <w:kern w:val="0"/>
                <w:szCs w:val="21"/>
                <w:highlight w:val="none"/>
              </w:rPr>
            </w:pPr>
          </w:p>
        </w:tc>
      </w:tr>
      <w:tr w14:paraId="6B2F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CC636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163</w:t>
            </w:r>
          </w:p>
        </w:tc>
        <w:tc>
          <w:tcPr>
            <w:tcW w:w="710" w:type="pct"/>
            <w:tcBorders>
              <w:top w:val="single" w:color="auto" w:sz="4" w:space="0"/>
              <w:left w:val="single" w:color="auto" w:sz="4" w:space="0"/>
              <w:bottom w:val="single" w:color="auto" w:sz="4" w:space="0"/>
              <w:right w:val="single" w:color="auto" w:sz="4" w:space="0"/>
            </w:tcBorders>
            <w:vAlign w:val="center"/>
          </w:tcPr>
          <w:p w14:paraId="6B1B87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23AF7E5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8B3480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9D75B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w:t>
            </w:r>
          </w:p>
        </w:tc>
        <w:tc>
          <w:tcPr>
            <w:tcW w:w="513" w:type="pct"/>
            <w:tcBorders>
              <w:top w:val="single" w:color="auto" w:sz="4" w:space="0"/>
              <w:left w:val="single" w:color="auto" w:sz="4" w:space="0"/>
              <w:bottom w:val="single" w:color="auto" w:sz="4" w:space="0"/>
              <w:right w:val="single" w:color="auto" w:sz="4" w:space="0"/>
            </w:tcBorders>
            <w:vAlign w:val="center"/>
          </w:tcPr>
          <w:p w14:paraId="48ECB1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0D355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744451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F3760F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F611BE9">
            <w:pPr>
              <w:spacing w:line="400" w:lineRule="exact"/>
              <w:jc w:val="center"/>
              <w:outlineLvl w:val="9"/>
              <w:rPr>
                <w:rFonts w:hint="eastAsia" w:ascii="宋体" w:hAnsi="宋体" w:eastAsia="宋体" w:cs="宋体"/>
                <w:color w:val="auto"/>
                <w:kern w:val="0"/>
                <w:szCs w:val="21"/>
                <w:highlight w:val="none"/>
              </w:rPr>
            </w:pPr>
          </w:p>
        </w:tc>
      </w:tr>
      <w:tr w14:paraId="42E9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F3EA0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164</w:t>
            </w:r>
          </w:p>
        </w:tc>
        <w:tc>
          <w:tcPr>
            <w:tcW w:w="710" w:type="pct"/>
            <w:tcBorders>
              <w:top w:val="single" w:color="auto" w:sz="4" w:space="0"/>
              <w:left w:val="single" w:color="auto" w:sz="4" w:space="0"/>
              <w:bottom w:val="single" w:color="auto" w:sz="4" w:space="0"/>
              <w:right w:val="single" w:color="auto" w:sz="4" w:space="0"/>
            </w:tcBorders>
            <w:vAlign w:val="center"/>
          </w:tcPr>
          <w:p w14:paraId="371AC6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塑料管用弯头修补器</w:t>
            </w:r>
          </w:p>
        </w:tc>
        <w:tc>
          <w:tcPr>
            <w:tcW w:w="513" w:type="pct"/>
            <w:tcBorders>
              <w:top w:val="single" w:color="auto" w:sz="4" w:space="0"/>
              <w:left w:val="single" w:color="auto" w:sz="4" w:space="0"/>
              <w:bottom w:val="single" w:color="auto" w:sz="4" w:space="0"/>
              <w:right w:val="single" w:color="auto" w:sz="4" w:space="0"/>
            </w:tcBorders>
            <w:vAlign w:val="center"/>
          </w:tcPr>
          <w:p w14:paraId="7614A7E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42211D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0C6EF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w:t>
            </w:r>
          </w:p>
        </w:tc>
        <w:tc>
          <w:tcPr>
            <w:tcW w:w="513" w:type="pct"/>
            <w:tcBorders>
              <w:top w:val="single" w:color="auto" w:sz="4" w:space="0"/>
              <w:left w:val="single" w:color="auto" w:sz="4" w:space="0"/>
              <w:bottom w:val="single" w:color="auto" w:sz="4" w:space="0"/>
              <w:right w:val="single" w:color="auto" w:sz="4" w:space="0"/>
            </w:tcBorders>
            <w:vAlign w:val="center"/>
          </w:tcPr>
          <w:p w14:paraId="0CB1ED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5DA43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53595B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BAAC1A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5D945E2">
            <w:pPr>
              <w:spacing w:line="400" w:lineRule="exact"/>
              <w:jc w:val="center"/>
              <w:outlineLvl w:val="9"/>
              <w:rPr>
                <w:rFonts w:hint="eastAsia" w:ascii="宋体" w:hAnsi="宋体" w:eastAsia="宋体" w:cs="宋体"/>
                <w:color w:val="auto"/>
                <w:kern w:val="0"/>
                <w:szCs w:val="21"/>
                <w:highlight w:val="none"/>
              </w:rPr>
            </w:pPr>
          </w:p>
        </w:tc>
      </w:tr>
      <w:tr w14:paraId="1C09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2A3E8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165</w:t>
            </w:r>
          </w:p>
        </w:tc>
        <w:tc>
          <w:tcPr>
            <w:tcW w:w="710" w:type="pct"/>
            <w:tcBorders>
              <w:top w:val="single" w:color="auto" w:sz="4" w:space="0"/>
              <w:left w:val="single" w:color="auto" w:sz="4" w:space="0"/>
              <w:bottom w:val="single" w:color="auto" w:sz="4" w:space="0"/>
              <w:right w:val="single" w:color="auto" w:sz="4" w:space="0"/>
            </w:tcBorders>
            <w:vAlign w:val="center"/>
          </w:tcPr>
          <w:p w14:paraId="15C711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64DE54C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1A7B5A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1FF27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14:paraId="7A5FF1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A038F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61A733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BD9F21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EA26B98">
            <w:pPr>
              <w:spacing w:line="400" w:lineRule="exact"/>
              <w:jc w:val="center"/>
              <w:outlineLvl w:val="9"/>
              <w:rPr>
                <w:rFonts w:hint="eastAsia" w:ascii="宋体" w:hAnsi="宋体" w:eastAsia="宋体" w:cs="宋体"/>
                <w:color w:val="auto"/>
                <w:kern w:val="0"/>
                <w:szCs w:val="21"/>
                <w:highlight w:val="none"/>
              </w:rPr>
            </w:pPr>
          </w:p>
        </w:tc>
      </w:tr>
      <w:tr w14:paraId="3F95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EABEE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166</w:t>
            </w:r>
          </w:p>
        </w:tc>
        <w:tc>
          <w:tcPr>
            <w:tcW w:w="710" w:type="pct"/>
            <w:tcBorders>
              <w:top w:val="single" w:color="auto" w:sz="4" w:space="0"/>
              <w:left w:val="single" w:color="auto" w:sz="4" w:space="0"/>
              <w:bottom w:val="single" w:color="auto" w:sz="4" w:space="0"/>
              <w:right w:val="single" w:color="auto" w:sz="4" w:space="0"/>
            </w:tcBorders>
            <w:vAlign w:val="center"/>
          </w:tcPr>
          <w:p w14:paraId="548897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585F0D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C3AFC7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DB4A3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14:paraId="4B7CB2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DA1A1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089385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4F35BF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346AEFB">
            <w:pPr>
              <w:spacing w:line="400" w:lineRule="exact"/>
              <w:jc w:val="center"/>
              <w:outlineLvl w:val="9"/>
              <w:rPr>
                <w:rFonts w:hint="eastAsia" w:ascii="宋体" w:hAnsi="宋体" w:eastAsia="宋体" w:cs="宋体"/>
                <w:color w:val="auto"/>
                <w:kern w:val="0"/>
                <w:szCs w:val="21"/>
                <w:highlight w:val="none"/>
              </w:rPr>
            </w:pPr>
          </w:p>
        </w:tc>
      </w:tr>
      <w:tr w14:paraId="7284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8E07C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167</w:t>
            </w:r>
          </w:p>
        </w:tc>
        <w:tc>
          <w:tcPr>
            <w:tcW w:w="710" w:type="pct"/>
            <w:tcBorders>
              <w:top w:val="single" w:color="auto" w:sz="4" w:space="0"/>
              <w:left w:val="single" w:color="auto" w:sz="4" w:space="0"/>
              <w:bottom w:val="single" w:color="auto" w:sz="4" w:space="0"/>
              <w:right w:val="single" w:color="auto" w:sz="4" w:space="0"/>
            </w:tcBorders>
            <w:vAlign w:val="center"/>
          </w:tcPr>
          <w:p w14:paraId="0CED91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438A9A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E7913D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15863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14:paraId="230CBA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E37BA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68AAA5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3D7683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D829108">
            <w:pPr>
              <w:spacing w:line="400" w:lineRule="exact"/>
              <w:jc w:val="center"/>
              <w:outlineLvl w:val="9"/>
              <w:rPr>
                <w:rFonts w:hint="eastAsia" w:ascii="宋体" w:hAnsi="宋体" w:eastAsia="宋体" w:cs="宋体"/>
                <w:color w:val="auto"/>
                <w:kern w:val="0"/>
                <w:szCs w:val="21"/>
                <w:highlight w:val="none"/>
              </w:rPr>
            </w:pPr>
          </w:p>
        </w:tc>
      </w:tr>
      <w:tr w14:paraId="13BE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8E3AD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168</w:t>
            </w:r>
          </w:p>
        </w:tc>
        <w:tc>
          <w:tcPr>
            <w:tcW w:w="710" w:type="pct"/>
            <w:tcBorders>
              <w:top w:val="single" w:color="auto" w:sz="4" w:space="0"/>
              <w:left w:val="single" w:color="auto" w:sz="4" w:space="0"/>
              <w:bottom w:val="single" w:color="auto" w:sz="4" w:space="0"/>
              <w:right w:val="single" w:color="auto" w:sz="4" w:space="0"/>
            </w:tcBorders>
            <w:vAlign w:val="center"/>
          </w:tcPr>
          <w:p w14:paraId="3B94B1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136E720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A4EB15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59296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14:paraId="37156D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FC3A1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EEDD89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0E211C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D117FC8">
            <w:pPr>
              <w:spacing w:line="400" w:lineRule="exact"/>
              <w:jc w:val="center"/>
              <w:outlineLvl w:val="9"/>
              <w:rPr>
                <w:rFonts w:hint="eastAsia" w:ascii="宋体" w:hAnsi="宋体" w:eastAsia="宋体" w:cs="宋体"/>
                <w:color w:val="auto"/>
                <w:kern w:val="0"/>
                <w:szCs w:val="21"/>
                <w:highlight w:val="none"/>
              </w:rPr>
            </w:pPr>
          </w:p>
        </w:tc>
      </w:tr>
      <w:tr w14:paraId="6909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55B0E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169</w:t>
            </w:r>
          </w:p>
        </w:tc>
        <w:tc>
          <w:tcPr>
            <w:tcW w:w="710" w:type="pct"/>
            <w:tcBorders>
              <w:top w:val="single" w:color="auto" w:sz="4" w:space="0"/>
              <w:left w:val="single" w:color="auto" w:sz="4" w:space="0"/>
              <w:bottom w:val="single" w:color="auto" w:sz="4" w:space="0"/>
              <w:right w:val="single" w:color="auto" w:sz="4" w:space="0"/>
            </w:tcBorders>
            <w:vAlign w:val="center"/>
          </w:tcPr>
          <w:p w14:paraId="61767F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0E282FC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FC21A2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F580F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14:paraId="00DBEC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D9C16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EDDE7C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78FBE8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2C4BFFE">
            <w:pPr>
              <w:spacing w:line="400" w:lineRule="exact"/>
              <w:jc w:val="center"/>
              <w:outlineLvl w:val="9"/>
              <w:rPr>
                <w:rFonts w:hint="eastAsia" w:ascii="宋体" w:hAnsi="宋体" w:eastAsia="宋体" w:cs="宋体"/>
                <w:color w:val="auto"/>
                <w:kern w:val="0"/>
                <w:szCs w:val="21"/>
                <w:highlight w:val="none"/>
              </w:rPr>
            </w:pPr>
          </w:p>
        </w:tc>
      </w:tr>
      <w:tr w14:paraId="5A85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4C635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170</w:t>
            </w:r>
          </w:p>
        </w:tc>
        <w:tc>
          <w:tcPr>
            <w:tcW w:w="710" w:type="pct"/>
            <w:tcBorders>
              <w:top w:val="single" w:color="auto" w:sz="4" w:space="0"/>
              <w:left w:val="single" w:color="auto" w:sz="4" w:space="0"/>
              <w:bottom w:val="single" w:color="auto" w:sz="4" w:space="0"/>
              <w:right w:val="single" w:color="auto" w:sz="4" w:space="0"/>
            </w:tcBorders>
            <w:vAlign w:val="center"/>
          </w:tcPr>
          <w:p w14:paraId="50D623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283827E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09D3C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B7866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w:t>
            </w:r>
          </w:p>
        </w:tc>
        <w:tc>
          <w:tcPr>
            <w:tcW w:w="513" w:type="pct"/>
            <w:tcBorders>
              <w:top w:val="single" w:color="auto" w:sz="4" w:space="0"/>
              <w:left w:val="single" w:color="auto" w:sz="4" w:space="0"/>
              <w:bottom w:val="single" w:color="auto" w:sz="4" w:space="0"/>
              <w:right w:val="single" w:color="auto" w:sz="4" w:space="0"/>
            </w:tcBorders>
            <w:vAlign w:val="center"/>
          </w:tcPr>
          <w:p w14:paraId="3E0CA6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03E92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 </w:t>
            </w:r>
          </w:p>
        </w:tc>
        <w:tc>
          <w:tcPr>
            <w:tcW w:w="513" w:type="pct"/>
            <w:tcBorders>
              <w:top w:val="single" w:color="auto" w:sz="4" w:space="0"/>
              <w:left w:val="single" w:color="auto" w:sz="4" w:space="0"/>
              <w:bottom w:val="single" w:color="auto" w:sz="4" w:space="0"/>
              <w:right w:val="single" w:color="auto" w:sz="4" w:space="0"/>
            </w:tcBorders>
          </w:tcPr>
          <w:p w14:paraId="1EC6321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D4B0C8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5F74BC2">
            <w:pPr>
              <w:spacing w:line="400" w:lineRule="exact"/>
              <w:jc w:val="center"/>
              <w:outlineLvl w:val="9"/>
              <w:rPr>
                <w:rFonts w:hint="eastAsia" w:ascii="宋体" w:hAnsi="宋体" w:eastAsia="宋体" w:cs="宋体"/>
                <w:color w:val="auto"/>
                <w:kern w:val="0"/>
                <w:szCs w:val="21"/>
                <w:highlight w:val="none"/>
              </w:rPr>
            </w:pPr>
          </w:p>
        </w:tc>
      </w:tr>
      <w:tr w14:paraId="002A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5A7BE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171</w:t>
            </w:r>
          </w:p>
        </w:tc>
        <w:tc>
          <w:tcPr>
            <w:tcW w:w="710" w:type="pct"/>
            <w:tcBorders>
              <w:top w:val="single" w:color="auto" w:sz="4" w:space="0"/>
              <w:left w:val="single" w:color="auto" w:sz="4" w:space="0"/>
              <w:bottom w:val="single" w:color="auto" w:sz="4" w:space="0"/>
              <w:right w:val="single" w:color="auto" w:sz="4" w:space="0"/>
            </w:tcBorders>
            <w:vAlign w:val="center"/>
          </w:tcPr>
          <w:p w14:paraId="2CA2B5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18CF92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F35FC1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E6712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w:t>
            </w:r>
          </w:p>
        </w:tc>
        <w:tc>
          <w:tcPr>
            <w:tcW w:w="513" w:type="pct"/>
            <w:tcBorders>
              <w:top w:val="single" w:color="auto" w:sz="4" w:space="0"/>
              <w:left w:val="single" w:color="auto" w:sz="4" w:space="0"/>
              <w:bottom w:val="single" w:color="auto" w:sz="4" w:space="0"/>
              <w:right w:val="single" w:color="auto" w:sz="4" w:space="0"/>
            </w:tcBorders>
            <w:vAlign w:val="center"/>
          </w:tcPr>
          <w:p w14:paraId="6CE021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B5DD0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413F0D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4F326E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39CCE5D">
            <w:pPr>
              <w:spacing w:line="400" w:lineRule="exact"/>
              <w:jc w:val="center"/>
              <w:outlineLvl w:val="9"/>
              <w:rPr>
                <w:rFonts w:hint="eastAsia" w:ascii="宋体" w:hAnsi="宋体" w:eastAsia="宋体" w:cs="宋体"/>
                <w:color w:val="auto"/>
                <w:kern w:val="0"/>
                <w:szCs w:val="21"/>
                <w:highlight w:val="none"/>
              </w:rPr>
            </w:pPr>
          </w:p>
        </w:tc>
      </w:tr>
      <w:tr w14:paraId="3DD1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421B8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172</w:t>
            </w:r>
          </w:p>
        </w:tc>
        <w:tc>
          <w:tcPr>
            <w:tcW w:w="710" w:type="pct"/>
            <w:tcBorders>
              <w:top w:val="single" w:color="auto" w:sz="4" w:space="0"/>
              <w:left w:val="single" w:color="auto" w:sz="4" w:space="0"/>
              <w:bottom w:val="single" w:color="auto" w:sz="4" w:space="0"/>
              <w:right w:val="single" w:color="auto" w:sz="4" w:space="0"/>
            </w:tcBorders>
            <w:vAlign w:val="center"/>
          </w:tcPr>
          <w:p w14:paraId="516D28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5C781B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38A7C7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63CBE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w:t>
            </w:r>
          </w:p>
        </w:tc>
        <w:tc>
          <w:tcPr>
            <w:tcW w:w="513" w:type="pct"/>
            <w:tcBorders>
              <w:top w:val="single" w:color="auto" w:sz="4" w:space="0"/>
              <w:left w:val="single" w:color="auto" w:sz="4" w:space="0"/>
              <w:bottom w:val="single" w:color="auto" w:sz="4" w:space="0"/>
              <w:right w:val="single" w:color="auto" w:sz="4" w:space="0"/>
            </w:tcBorders>
            <w:vAlign w:val="center"/>
          </w:tcPr>
          <w:p w14:paraId="7E66C0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91C51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14:paraId="0871C45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97051D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0F6D8DD">
            <w:pPr>
              <w:spacing w:line="400" w:lineRule="exact"/>
              <w:jc w:val="center"/>
              <w:outlineLvl w:val="9"/>
              <w:rPr>
                <w:rFonts w:hint="eastAsia" w:ascii="宋体" w:hAnsi="宋体" w:eastAsia="宋体" w:cs="宋体"/>
                <w:color w:val="auto"/>
                <w:kern w:val="0"/>
                <w:szCs w:val="21"/>
                <w:highlight w:val="none"/>
              </w:rPr>
            </w:pPr>
          </w:p>
        </w:tc>
      </w:tr>
      <w:tr w14:paraId="034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37961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173</w:t>
            </w:r>
          </w:p>
        </w:tc>
        <w:tc>
          <w:tcPr>
            <w:tcW w:w="710" w:type="pct"/>
            <w:tcBorders>
              <w:top w:val="single" w:color="auto" w:sz="4" w:space="0"/>
              <w:left w:val="single" w:color="auto" w:sz="4" w:space="0"/>
              <w:bottom w:val="single" w:color="auto" w:sz="4" w:space="0"/>
              <w:right w:val="single" w:color="auto" w:sz="4" w:space="0"/>
            </w:tcBorders>
            <w:vAlign w:val="center"/>
          </w:tcPr>
          <w:p w14:paraId="2FA683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255CF56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777BAE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E2921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w:t>
            </w:r>
          </w:p>
        </w:tc>
        <w:tc>
          <w:tcPr>
            <w:tcW w:w="513" w:type="pct"/>
            <w:tcBorders>
              <w:top w:val="single" w:color="auto" w:sz="4" w:space="0"/>
              <w:left w:val="single" w:color="auto" w:sz="4" w:space="0"/>
              <w:bottom w:val="single" w:color="auto" w:sz="4" w:space="0"/>
              <w:right w:val="single" w:color="auto" w:sz="4" w:space="0"/>
            </w:tcBorders>
            <w:vAlign w:val="center"/>
          </w:tcPr>
          <w:p w14:paraId="5FDA60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C0533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14:paraId="6B4542D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DF5729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BE0142D">
            <w:pPr>
              <w:spacing w:line="400" w:lineRule="exact"/>
              <w:jc w:val="center"/>
              <w:outlineLvl w:val="9"/>
              <w:rPr>
                <w:rFonts w:hint="eastAsia" w:ascii="宋体" w:hAnsi="宋体" w:eastAsia="宋体" w:cs="宋体"/>
                <w:color w:val="auto"/>
                <w:kern w:val="0"/>
                <w:szCs w:val="21"/>
                <w:highlight w:val="none"/>
              </w:rPr>
            </w:pPr>
          </w:p>
        </w:tc>
      </w:tr>
      <w:tr w14:paraId="0893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F4072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174</w:t>
            </w:r>
          </w:p>
        </w:tc>
        <w:tc>
          <w:tcPr>
            <w:tcW w:w="710" w:type="pct"/>
            <w:tcBorders>
              <w:top w:val="single" w:color="auto" w:sz="4" w:space="0"/>
              <w:left w:val="single" w:color="auto" w:sz="4" w:space="0"/>
              <w:bottom w:val="single" w:color="auto" w:sz="4" w:space="0"/>
              <w:right w:val="single" w:color="auto" w:sz="4" w:space="0"/>
            </w:tcBorders>
            <w:vAlign w:val="center"/>
          </w:tcPr>
          <w:p w14:paraId="5B5038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59AFF5B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0376A1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A120E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w:t>
            </w:r>
          </w:p>
        </w:tc>
        <w:tc>
          <w:tcPr>
            <w:tcW w:w="513" w:type="pct"/>
            <w:tcBorders>
              <w:top w:val="single" w:color="auto" w:sz="4" w:space="0"/>
              <w:left w:val="single" w:color="auto" w:sz="4" w:space="0"/>
              <w:bottom w:val="single" w:color="auto" w:sz="4" w:space="0"/>
              <w:right w:val="single" w:color="auto" w:sz="4" w:space="0"/>
            </w:tcBorders>
            <w:vAlign w:val="center"/>
          </w:tcPr>
          <w:p w14:paraId="53A634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8F031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5A57B2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F0AA0A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DC81362">
            <w:pPr>
              <w:spacing w:line="400" w:lineRule="exact"/>
              <w:jc w:val="center"/>
              <w:outlineLvl w:val="9"/>
              <w:rPr>
                <w:rFonts w:hint="eastAsia" w:ascii="宋体" w:hAnsi="宋体" w:eastAsia="宋体" w:cs="宋体"/>
                <w:color w:val="auto"/>
                <w:kern w:val="0"/>
                <w:szCs w:val="21"/>
                <w:highlight w:val="none"/>
              </w:rPr>
            </w:pPr>
          </w:p>
        </w:tc>
      </w:tr>
      <w:tr w14:paraId="3976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2CD07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710" w:type="pct"/>
            <w:tcBorders>
              <w:top w:val="single" w:color="auto" w:sz="4" w:space="0"/>
              <w:left w:val="single" w:color="auto" w:sz="4" w:space="0"/>
              <w:bottom w:val="single" w:color="auto" w:sz="4" w:space="0"/>
              <w:right w:val="single" w:color="auto" w:sz="4" w:space="0"/>
            </w:tcBorders>
            <w:vAlign w:val="center"/>
          </w:tcPr>
          <w:p w14:paraId="6B7FF0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5DD3CE6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9CD10A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149E4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14:paraId="716FAE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9B418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8A249C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E3C9C6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4FF187C">
            <w:pPr>
              <w:spacing w:line="400" w:lineRule="exact"/>
              <w:jc w:val="center"/>
              <w:outlineLvl w:val="9"/>
              <w:rPr>
                <w:rFonts w:hint="eastAsia" w:ascii="宋体" w:hAnsi="宋体" w:eastAsia="宋体" w:cs="宋体"/>
                <w:color w:val="auto"/>
                <w:kern w:val="0"/>
                <w:szCs w:val="21"/>
                <w:highlight w:val="none"/>
              </w:rPr>
            </w:pPr>
          </w:p>
        </w:tc>
      </w:tr>
      <w:tr w14:paraId="238E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FA658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176</w:t>
            </w:r>
          </w:p>
        </w:tc>
        <w:tc>
          <w:tcPr>
            <w:tcW w:w="710" w:type="pct"/>
            <w:tcBorders>
              <w:top w:val="single" w:color="auto" w:sz="4" w:space="0"/>
              <w:left w:val="single" w:color="auto" w:sz="4" w:space="0"/>
              <w:bottom w:val="single" w:color="auto" w:sz="4" w:space="0"/>
              <w:right w:val="single" w:color="auto" w:sz="4" w:space="0"/>
            </w:tcBorders>
            <w:vAlign w:val="center"/>
          </w:tcPr>
          <w:p w14:paraId="098FAC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A073A0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31664C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372EE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w:t>
            </w:r>
          </w:p>
        </w:tc>
        <w:tc>
          <w:tcPr>
            <w:tcW w:w="513" w:type="pct"/>
            <w:tcBorders>
              <w:top w:val="single" w:color="auto" w:sz="4" w:space="0"/>
              <w:left w:val="single" w:color="auto" w:sz="4" w:space="0"/>
              <w:bottom w:val="single" w:color="auto" w:sz="4" w:space="0"/>
              <w:right w:val="single" w:color="auto" w:sz="4" w:space="0"/>
            </w:tcBorders>
            <w:vAlign w:val="center"/>
          </w:tcPr>
          <w:p w14:paraId="217FB1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20D85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A75A63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1FE0BE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5014A7B">
            <w:pPr>
              <w:spacing w:line="400" w:lineRule="exact"/>
              <w:jc w:val="center"/>
              <w:outlineLvl w:val="9"/>
              <w:rPr>
                <w:rFonts w:hint="eastAsia" w:ascii="宋体" w:hAnsi="宋体" w:eastAsia="宋体" w:cs="宋体"/>
                <w:color w:val="auto"/>
                <w:kern w:val="0"/>
                <w:szCs w:val="21"/>
                <w:highlight w:val="none"/>
              </w:rPr>
            </w:pPr>
          </w:p>
        </w:tc>
      </w:tr>
      <w:tr w14:paraId="2A2A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A6641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177</w:t>
            </w:r>
          </w:p>
        </w:tc>
        <w:tc>
          <w:tcPr>
            <w:tcW w:w="710" w:type="pct"/>
            <w:tcBorders>
              <w:top w:val="single" w:color="auto" w:sz="4" w:space="0"/>
              <w:left w:val="single" w:color="auto" w:sz="4" w:space="0"/>
              <w:bottom w:val="single" w:color="auto" w:sz="4" w:space="0"/>
              <w:right w:val="single" w:color="auto" w:sz="4" w:space="0"/>
            </w:tcBorders>
            <w:vAlign w:val="center"/>
          </w:tcPr>
          <w:p w14:paraId="6C23A5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1FDB279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E2E1E6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76D1D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w:t>
            </w:r>
          </w:p>
        </w:tc>
        <w:tc>
          <w:tcPr>
            <w:tcW w:w="513" w:type="pct"/>
            <w:tcBorders>
              <w:top w:val="single" w:color="auto" w:sz="4" w:space="0"/>
              <w:left w:val="single" w:color="auto" w:sz="4" w:space="0"/>
              <w:bottom w:val="single" w:color="auto" w:sz="4" w:space="0"/>
              <w:right w:val="single" w:color="auto" w:sz="4" w:space="0"/>
            </w:tcBorders>
            <w:vAlign w:val="center"/>
          </w:tcPr>
          <w:p w14:paraId="1DD204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11139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3D258F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2D8D88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AC3C626">
            <w:pPr>
              <w:spacing w:line="400" w:lineRule="exact"/>
              <w:jc w:val="center"/>
              <w:outlineLvl w:val="9"/>
              <w:rPr>
                <w:rFonts w:hint="eastAsia" w:ascii="宋体" w:hAnsi="宋体" w:eastAsia="宋体" w:cs="宋体"/>
                <w:color w:val="auto"/>
                <w:kern w:val="0"/>
                <w:szCs w:val="21"/>
                <w:highlight w:val="none"/>
              </w:rPr>
            </w:pPr>
          </w:p>
        </w:tc>
      </w:tr>
      <w:tr w14:paraId="75C2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EF872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178</w:t>
            </w:r>
          </w:p>
        </w:tc>
        <w:tc>
          <w:tcPr>
            <w:tcW w:w="710" w:type="pct"/>
            <w:tcBorders>
              <w:top w:val="single" w:color="auto" w:sz="4" w:space="0"/>
              <w:left w:val="single" w:color="auto" w:sz="4" w:space="0"/>
              <w:bottom w:val="single" w:color="auto" w:sz="4" w:space="0"/>
              <w:right w:val="single" w:color="auto" w:sz="4" w:space="0"/>
            </w:tcBorders>
            <w:vAlign w:val="center"/>
          </w:tcPr>
          <w:p w14:paraId="62F5FD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1A59422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19044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CC024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w:t>
            </w:r>
          </w:p>
        </w:tc>
        <w:tc>
          <w:tcPr>
            <w:tcW w:w="513" w:type="pct"/>
            <w:tcBorders>
              <w:top w:val="single" w:color="auto" w:sz="4" w:space="0"/>
              <w:left w:val="single" w:color="auto" w:sz="4" w:space="0"/>
              <w:bottom w:val="single" w:color="auto" w:sz="4" w:space="0"/>
              <w:right w:val="single" w:color="auto" w:sz="4" w:space="0"/>
            </w:tcBorders>
            <w:vAlign w:val="center"/>
          </w:tcPr>
          <w:p w14:paraId="7898CA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70F69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CDDAC6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34BA62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AFE5242">
            <w:pPr>
              <w:spacing w:line="400" w:lineRule="exact"/>
              <w:jc w:val="center"/>
              <w:outlineLvl w:val="9"/>
              <w:rPr>
                <w:rFonts w:hint="eastAsia" w:ascii="宋体" w:hAnsi="宋体" w:eastAsia="宋体" w:cs="宋体"/>
                <w:color w:val="auto"/>
                <w:kern w:val="0"/>
                <w:szCs w:val="21"/>
                <w:highlight w:val="none"/>
              </w:rPr>
            </w:pPr>
          </w:p>
        </w:tc>
      </w:tr>
      <w:tr w14:paraId="0F9C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3EB0B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179</w:t>
            </w:r>
          </w:p>
        </w:tc>
        <w:tc>
          <w:tcPr>
            <w:tcW w:w="710" w:type="pct"/>
            <w:tcBorders>
              <w:top w:val="single" w:color="auto" w:sz="4" w:space="0"/>
              <w:left w:val="single" w:color="auto" w:sz="4" w:space="0"/>
              <w:bottom w:val="single" w:color="auto" w:sz="4" w:space="0"/>
              <w:right w:val="single" w:color="auto" w:sz="4" w:space="0"/>
            </w:tcBorders>
            <w:vAlign w:val="center"/>
          </w:tcPr>
          <w:p w14:paraId="4B17AC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3074F52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6A4E27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A8162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dn50X25</w:t>
            </w:r>
          </w:p>
        </w:tc>
        <w:tc>
          <w:tcPr>
            <w:tcW w:w="513" w:type="pct"/>
            <w:tcBorders>
              <w:top w:val="single" w:color="auto" w:sz="4" w:space="0"/>
              <w:left w:val="single" w:color="auto" w:sz="4" w:space="0"/>
              <w:bottom w:val="single" w:color="auto" w:sz="4" w:space="0"/>
              <w:right w:val="single" w:color="auto" w:sz="4" w:space="0"/>
            </w:tcBorders>
            <w:vAlign w:val="center"/>
          </w:tcPr>
          <w:p w14:paraId="7FAB0D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8AC2C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C7923B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1368BA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A334908">
            <w:pPr>
              <w:spacing w:line="400" w:lineRule="exact"/>
              <w:jc w:val="center"/>
              <w:outlineLvl w:val="9"/>
              <w:rPr>
                <w:rFonts w:hint="eastAsia" w:ascii="宋体" w:hAnsi="宋体" w:eastAsia="宋体" w:cs="宋体"/>
                <w:color w:val="auto"/>
                <w:kern w:val="0"/>
                <w:szCs w:val="21"/>
                <w:highlight w:val="none"/>
              </w:rPr>
            </w:pPr>
          </w:p>
        </w:tc>
      </w:tr>
      <w:tr w14:paraId="2A18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D7B2C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180</w:t>
            </w:r>
          </w:p>
        </w:tc>
        <w:tc>
          <w:tcPr>
            <w:tcW w:w="710" w:type="pct"/>
            <w:tcBorders>
              <w:top w:val="single" w:color="auto" w:sz="4" w:space="0"/>
              <w:left w:val="single" w:color="auto" w:sz="4" w:space="0"/>
              <w:bottom w:val="single" w:color="auto" w:sz="4" w:space="0"/>
              <w:right w:val="single" w:color="auto" w:sz="4" w:space="0"/>
            </w:tcBorders>
            <w:vAlign w:val="center"/>
          </w:tcPr>
          <w:p w14:paraId="4DEEB8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36D3AD1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522CC3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CBFE4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dn50X32</w:t>
            </w:r>
          </w:p>
        </w:tc>
        <w:tc>
          <w:tcPr>
            <w:tcW w:w="513" w:type="pct"/>
            <w:tcBorders>
              <w:top w:val="single" w:color="auto" w:sz="4" w:space="0"/>
              <w:left w:val="single" w:color="auto" w:sz="4" w:space="0"/>
              <w:bottom w:val="single" w:color="auto" w:sz="4" w:space="0"/>
              <w:right w:val="single" w:color="auto" w:sz="4" w:space="0"/>
            </w:tcBorders>
            <w:vAlign w:val="center"/>
          </w:tcPr>
          <w:p w14:paraId="199454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E4A95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AEAF0F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2AF957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0DF62C9">
            <w:pPr>
              <w:spacing w:line="400" w:lineRule="exact"/>
              <w:jc w:val="center"/>
              <w:outlineLvl w:val="9"/>
              <w:rPr>
                <w:rFonts w:hint="eastAsia" w:ascii="宋体" w:hAnsi="宋体" w:eastAsia="宋体" w:cs="宋体"/>
                <w:color w:val="auto"/>
                <w:kern w:val="0"/>
                <w:szCs w:val="21"/>
                <w:highlight w:val="none"/>
              </w:rPr>
            </w:pPr>
          </w:p>
        </w:tc>
      </w:tr>
      <w:tr w14:paraId="7AB0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F3FD8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181</w:t>
            </w:r>
          </w:p>
        </w:tc>
        <w:tc>
          <w:tcPr>
            <w:tcW w:w="710" w:type="pct"/>
            <w:tcBorders>
              <w:top w:val="single" w:color="auto" w:sz="4" w:space="0"/>
              <w:left w:val="single" w:color="auto" w:sz="4" w:space="0"/>
              <w:bottom w:val="single" w:color="auto" w:sz="4" w:space="0"/>
              <w:right w:val="single" w:color="auto" w:sz="4" w:space="0"/>
            </w:tcBorders>
            <w:vAlign w:val="center"/>
          </w:tcPr>
          <w:p w14:paraId="6E2D45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3BD2CBC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21BF72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40810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dn50X40</w:t>
            </w:r>
          </w:p>
        </w:tc>
        <w:tc>
          <w:tcPr>
            <w:tcW w:w="513" w:type="pct"/>
            <w:tcBorders>
              <w:top w:val="single" w:color="auto" w:sz="4" w:space="0"/>
              <w:left w:val="single" w:color="auto" w:sz="4" w:space="0"/>
              <w:bottom w:val="single" w:color="auto" w:sz="4" w:space="0"/>
              <w:right w:val="single" w:color="auto" w:sz="4" w:space="0"/>
            </w:tcBorders>
            <w:vAlign w:val="center"/>
          </w:tcPr>
          <w:p w14:paraId="2BAE09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CC43C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B4888F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F2DDC0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FBA48EC">
            <w:pPr>
              <w:spacing w:line="400" w:lineRule="exact"/>
              <w:jc w:val="center"/>
              <w:outlineLvl w:val="9"/>
              <w:rPr>
                <w:rFonts w:hint="eastAsia" w:ascii="宋体" w:hAnsi="宋体" w:eastAsia="宋体" w:cs="宋体"/>
                <w:color w:val="auto"/>
                <w:kern w:val="0"/>
                <w:szCs w:val="21"/>
                <w:highlight w:val="none"/>
              </w:rPr>
            </w:pPr>
          </w:p>
        </w:tc>
      </w:tr>
      <w:tr w14:paraId="0716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E7236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182</w:t>
            </w:r>
          </w:p>
        </w:tc>
        <w:tc>
          <w:tcPr>
            <w:tcW w:w="710" w:type="pct"/>
            <w:tcBorders>
              <w:top w:val="single" w:color="auto" w:sz="4" w:space="0"/>
              <w:left w:val="single" w:color="auto" w:sz="4" w:space="0"/>
              <w:bottom w:val="single" w:color="auto" w:sz="4" w:space="0"/>
              <w:right w:val="single" w:color="auto" w:sz="4" w:space="0"/>
            </w:tcBorders>
            <w:vAlign w:val="center"/>
          </w:tcPr>
          <w:p w14:paraId="795F10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4D828B03">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3C3902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A9D84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dn63X25</w:t>
            </w:r>
          </w:p>
        </w:tc>
        <w:tc>
          <w:tcPr>
            <w:tcW w:w="513" w:type="pct"/>
            <w:tcBorders>
              <w:top w:val="single" w:color="auto" w:sz="4" w:space="0"/>
              <w:left w:val="single" w:color="auto" w:sz="4" w:space="0"/>
              <w:bottom w:val="single" w:color="auto" w:sz="4" w:space="0"/>
              <w:right w:val="single" w:color="auto" w:sz="4" w:space="0"/>
            </w:tcBorders>
            <w:vAlign w:val="center"/>
          </w:tcPr>
          <w:p w14:paraId="53AF4A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EA152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5E82AD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FBD8EF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4CA688E">
            <w:pPr>
              <w:spacing w:line="400" w:lineRule="exact"/>
              <w:jc w:val="center"/>
              <w:outlineLvl w:val="9"/>
              <w:rPr>
                <w:rFonts w:hint="eastAsia" w:ascii="宋体" w:hAnsi="宋体" w:eastAsia="宋体" w:cs="宋体"/>
                <w:color w:val="auto"/>
                <w:kern w:val="0"/>
                <w:szCs w:val="21"/>
                <w:highlight w:val="none"/>
              </w:rPr>
            </w:pPr>
          </w:p>
        </w:tc>
      </w:tr>
      <w:tr w14:paraId="3B9B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4A171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183</w:t>
            </w:r>
          </w:p>
        </w:tc>
        <w:tc>
          <w:tcPr>
            <w:tcW w:w="710" w:type="pct"/>
            <w:tcBorders>
              <w:top w:val="single" w:color="auto" w:sz="4" w:space="0"/>
              <w:left w:val="single" w:color="auto" w:sz="4" w:space="0"/>
              <w:bottom w:val="single" w:color="auto" w:sz="4" w:space="0"/>
              <w:right w:val="single" w:color="auto" w:sz="4" w:space="0"/>
            </w:tcBorders>
            <w:vAlign w:val="center"/>
          </w:tcPr>
          <w:p w14:paraId="799FF9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24A2AB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CC82BE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5453C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dn63X32</w:t>
            </w:r>
          </w:p>
        </w:tc>
        <w:tc>
          <w:tcPr>
            <w:tcW w:w="513" w:type="pct"/>
            <w:tcBorders>
              <w:top w:val="single" w:color="auto" w:sz="4" w:space="0"/>
              <w:left w:val="single" w:color="auto" w:sz="4" w:space="0"/>
              <w:bottom w:val="single" w:color="auto" w:sz="4" w:space="0"/>
              <w:right w:val="single" w:color="auto" w:sz="4" w:space="0"/>
            </w:tcBorders>
            <w:vAlign w:val="center"/>
          </w:tcPr>
          <w:p w14:paraId="3737D4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3D736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6D1E6E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C1CAA9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9E66CAE">
            <w:pPr>
              <w:spacing w:line="400" w:lineRule="exact"/>
              <w:jc w:val="center"/>
              <w:outlineLvl w:val="9"/>
              <w:rPr>
                <w:rFonts w:hint="eastAsia" w:ascii="宋体" w:hAnsi="宋体" w:eastAsia="宋体" w:cs="宋体"/>
                <w:color w:val="auto"/>
                <w:kern w:val="0"/>
                <w:szCs w:val="21"/>
                <w:highlight w:val="none"/>
              </w:rPr>
            </w:pPr>
          </w:p>
        </w:tc>
      </w:tr>
      <w:tr w14:paraId="7E84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AD10F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184</w:t>
            </w:r>
          </w:p>
        </w:tc>
        <w:tc>
          <w:tcPr>
            <w:tcW w:w="710" w:type="pct"/>
            <w:tcBorders>
              <w:top w:val="single" w:color="auto" w:sz="4" w:space="0"/>
              <w:left w:val="single" w:color="auto" w:sz="4" w:space="0"/>
              <w:bottom w:val="single" w:color="auto" w:sz="4" w:space="0"/>
              <w:right w:val="single" w:color="auto" w:sz="4" w:space="0"/>
            </w:tcBorders>
            <w:vAlign w:val="center"/>
          </w:tcPr>
          <w:p w14:paraId="33DCA5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F96CBC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5EEC59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D5472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dn63X40</w:t>
            </w:r>
          </w:p>
        </w:tc>
        <w:tc>
          <w:tcPr>
            <w:tcW w:w="513" w:type="pct"/>
            <w:tcBorders>
              <w:top w:val="single" w:color="auto" w:sz="4" w:space="0"/>
              <w:left w:val="single" w:color="auto" w:sz="4" w:space="0"/>
              <w:bottom w:val="single" w:color="auto" w:sz="4" w:space="0"/>
              <w:right w:val="single" w:color="auto" w:sz="4" w:space="0"/>
            </w:tcBorders>
            <w:vAlign w:val="center"/>
          </w:tcPr>
          <w:p w14:paraId="187713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85FD2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CD06F7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F67916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9D4A021">
            <w:pPr>
              <w:spacing w:line="400" w:lineRule="exact"/>
              <w:jc w:val="center"/>
              <w:outlineLvl w:val="9"/>
              <w:rPr>
                <w:rFonts w:hint="eastAsia" w:ascii="宋体" w:hAnsi="宋体" w:eastAsia="宋体" w:cs="宋体"/>
                <w:color w:val="auto"/>
                <w:kern w:val="0"/>
                <w:szCs w:val="21"/>
                <w:highlight w:val="none"/>
              </w:rPr>
            </w:pPr>
          </w:p>
        </w:tc>
      </w:tr>
      <w:tr w14:paraId="7682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D4BA9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185</w:t>
            </w:r>
          </w:p>
        </w:tc>
        <w:tc>
          <w:tcPr>
            <w:tcW w:w="710" w:type="pct"/>
            <w:tcBorders>
              <w:top w:val="single" w:color="auto" w:sz="4" w:space="0"/>
              <w:left w:val="single" w:color="auto" w:sz="4" w:space="0"/>
              <w:bottom w:val="single" w:color="auto" w:sz="4" w:space="0"/>
              <w:right w:val="single" w:color="auto" w:sz="4" w:space="0"/>
            </w:tcBorders>
            <w:vAlign w:val="center"/>
          </w:tcPr>
          <w:p w14:paraId="07563B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5178A93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1A5EA1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73D46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dn63X50</w:t>
            </w:r>
          </w:p>
        </w:tc>
        <w:tc>
          <w:tcPr>
            <w:tcW w:w="513" w:type="pct"/>
            <w:tcBorders>
              <w:top w:val="single" w:color="auto" w:sz="4" w:space="0"/>
              <w:left w:val="single" w:color="auto" w:sz="4" w:space="0"/>
              <w:bottom w:val="single" w:color="auto" w:sz="4" w:space="0"/>
              <w:right w:val="single" w:color="auto" w:sz="4" w:space="0"/>
            </w:tcBorders>
            <w:vAlign w:val="center"/>
          </w:tcPr>
          <w:p w14:paraId="531B59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0543E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D2D0F4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5300EA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56DBBED">
            <w:pPr>
              <w:spacing w:line="400" w:lineRule="exact"/>
              <w:jc w:val="center"/>
              <w:outlineLvl w:val="9"/>
              <w:rPr>
                <w:rFonts w:hint="eastAsia" w:ascii="宋体" w:hAnsi="宋体" w:eastAsia="宋体" w:cs="宋体"/>
                <w:color w:val="auto"/>
                <w:kern w:val="0"/>
                <w:szCs w:val="21"/>
                <w:highlight w:val="none"/>
              </w:rPr>
            </w:pPr>
          </w:p>
        </w:tc>
      </w:tr>
      <w:tr w14:paraId="6A58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D69AC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186</w:t>
            </w:r>
          </w:p>
        </w:tc>
        <w:tc>
          <w:tcPr>
            <w:tcW w:w="710" w:type="pct"/>
            <w:tcBorders>
              <w:top w:val="single" w:color="auto" w:sz="4" w:space="0"/>
              <w:left w:val="single" w:color="auto" w:sz="4" w:space="0"/>
              <w:bottom w:val="single" w:color="auto" w:sz="4" w:space="0"/>
              <w:right w:val="single" w:color="auto" w:sz="4" w:space="0"/>
            </w:tcBorders>
            <w:vAlign w:val="center"/>
          </w:tcPr>
          <w:p w14:paraId="675F16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7CBBC7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8066F9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3A4B1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dn75X50</w:t>
            </w:r>
          </w:p>
        </w:tc>
        <w:tc>
          <w:tcPr>
            <w:tcW w:w="513" w:type="pct"/>
            <w:tcBorders>
              <w:top w:val="single" w:color="auto" w:sz="4" w:space="0"/>
              <w:left w:val="single" w:color="auto" w:sz="4" w:space="0"/>
              <w:bottom w:val="single" w:color="auto" w:sz="4" w:space="0"/>
              <w:right w:val="single" w:color="auto" w:sz="4" w:space="0"/>
            </w:tcBorders>
            <w:vAlign w:val="center"/>
          </w:tcPr>
          <w:p w14:paraId="0F1054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814C5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41526A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E5A063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49C78B1">
            <w:pPr>
              <w:spacing w:line="400" w:lineRule="exact"/>
              <w:jc w:val="center"/>
              <w:outlineLvl w:val="9"/>
              <w:rPr>
                <w:rFonts w:hint="eastAsia" w:ascii="宋体" w:hAnsi="宋体" w:eastAsia="宋体" w:cs="宋体"/>
                <w:color w:val="auto"/>
                <w:kern w:val="0"/>
                <w:szCs w:val="21"/>
                <w:highlight w:val="none"/>
              </w:rPr>
            </w:pPr>
          </w:p>
        </w:tc>
      </w:tr>
      <w:tr w14:paraId="537F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9CE89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187</w:t>
            </w:r>
          </w:p>
        </w:tc>
        <w:tc>
          <w:tcPr>
            <w:tcW w:w="710" w:type="pct"/>
            <w:tcBorders>
              <w:top w:val="single" w:color="auto" w:sz="4" w:space="0"/>
              <w:left w:val="single" w:color="auto" w:sz="4" w:space="0"/>
              <w:bottom w:val="single" w:color="auto" w:sz="4" w:space="0"/>
              <w:right w:val="single" w:color="auto" w:sz="4" w:space="0"/>
            </w:tcBorders>
            <w:vAlign w:val="center"/>
          </w:tcPr>
          <w:p w14:paraId="4358CB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4127D9B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F28D61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54F77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dn75X63</w:t>
            </w:r>
          </w:p>
        </w:tc>
        <w:tc>
          <w:tcPr>
            <w:tcW w:w="513" w:type="pct"/>
            <w:tcBorders>
              <w:top w:val="single" w:color="auto" w:sz="4" w:space="0"/>
              <w:left w:val="single" w:color="auto" w:sz="4" w:space="0"/>
              <w:bottom w:val="single" w:color="auto" w:sz="4" w:space="0"/>
              <w:right w:val="single" w:color="auto" w:sz="4" w:space="0"/>
            </w:tcBorders>
            <w:vAlign w:val="center"/>
          </w:tcPr>
          <w:p w14:paraId="21922A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424A4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D02ABA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6F17B8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A2182EA">
            <w:pPr>
              <w:spacing w:line="400" w:lineRule="exact"/>
              <w:jc w:val="center"/>
              <w:outlineLvl w:val="9"/>
              <w:rPr>
                <w:rFonts w:hint="eastAsia" w:ascii="宋体" w:hAnsi="宋体" w:eastAsia="宋体" w:cs="宋体"/>
                <w:color w:val="auto"/>
                <w:kern w:val="0"/>
                <w:szCs w:val="21"/>
                <w:highlight w:val="none"/>
              </w:rPr>
            </w:pPr>
          </w:p>
        </w:tc>
      </w:tr>
      <w:tr w14:paraId="0143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63977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188</w:t>
            </w:r>
          </w:p>
        </w:tc>
        <w:tc>
          <w:tcPr>
            <w:tcW w:w="710" w:type="pct"/>
            <w:tcBorders>
              <w:top w:val="single" w:color="auto" w:sz="4" w:space="0"/>
              <w:left w:val="single" w:color="auto" w:sz="4" w:space="0"/>
              <w:bottom w:val="single" w:color="auto" w:sz="4" w:space="0"/>
              <w:right w:val="single" w:color="auto" w:sz="4" w:space="0"/>
            </w:tcBorders>
            <w:vAlign w:val="center"/>
          </w:tcPr>
          <w:p w14:paraId="472A94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33B283C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BD117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483EC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dn90X50</w:t>
            </w:r>
          </w:p>
        </w:tc>
        <w:tc>
          <w:tcPr>
            <w:tcW w:w="513" w:type="pct"/>
            <w:tcBorders>
              <w:top w:val="single" w:color="auto" w:sz="4" w:space="0"/>
              <w:left w:val="single" w:color="auto" w:sz="4" w:space="0"/>
              <w:bottom w:val="single" w:color="auto" w:sz="4" w:space="0"/>
              <w:right w:val="single" w:color="auto" w:sz="4" w:space="0"/>
            </w:tcBorders>
            <w:vAlign w:val="center"/>
          </w:tcPr>
          <w:p w14:paraId="2B44AB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741C9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6FB3FC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E8F055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0A797CD">
            <w:pPr>
              <w:spacing w:line="400" w:lineRule="exact"/>
              <w:jc w:val="center"/>
              <w:outlineLvl w:val="9"/>
              <w:rPr>
                <w:rFonts w:hint="eastAsia" w:ascii="宋体" w:hAnsi="宋体" w:eastAsia="宋体" w:cs="宋体"/>
                <w:color w:val="auto"/>
                <w:kern w:val="0"/>
                <w:szCs w:val="21"/>
                <w:highlight w:val="none"/>
              </w:rPr>
            </w:pPr>
          </w:p>
        </w:tc>
      </w:tr>
      <w:tr w14:paraId="0293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8985D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189</w:t>
            </w:r>
          </w:p>
        </w:tc>
        <w:tc>
          <w:tcPr>
            <w:tcW w:w="710" w:type="pct"/>
            <w:tcBorders>
              <w:top w:val="single" w:color="auto" w:sz="4" w:space="0"/>
              <w:left w:val="single" w:color="auto" w:sz="4" w:space="0"/>
              <w:bottom w:val="single" w:color="auto" w:sz="4" w:space="0"/>
              <w:right w:val="single" w:color="auto" w:sz="4" w:space="0"/>
            </w:tcBorders>
            <w:vAlign w:val="center"/>
          </w:tcPr>
          <w:p w14:paraId="60B1B6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49F1570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8FBD2D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93CE0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dn90X63</w:t>
            </w:r>
          </w:p>
        </w:tc>
        <w:tc>
          <w:tcPr>
            <w:tcW w:w="513" w:type="pct"/>
            <w:tcBorders>
              <w:top w:val="single" w:color="auto" w:sz="4" w:space="0"/>
              <w:left w:val="single" w:color="auto" w:sz="4" w:space="0"/>
              <w:bottom w:val="single" w:color="auto" w:sz="4" w:space="0"/>
              <w:right w:val="single" w:color="auto" w:sz="4" w:space="0"/>
            </w:tcBorders>
            <w:vAlign w:val="center"/>
          </w:tcPr>
          <w:p w14:paraId="38A962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F3AE2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2B8806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A77F61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BD90BB1">
            <w:pPr>
              <w:spacing w:line="400" w:lineRule="exact"/>
              <w:jc w:val="center"/>
              <w:outlineLvl w:val="9"/>
              <w:rPr>
                <w:rFonts w:hint="eastAsia" w:ascii="宋体" w:hAnsi="宋体" w:eastAsia="宋体" w:cs="宋体"/>
                <w:color w:val="auto"/>
                <w:kern w:val="0"/>
                <w:szCs w:val="21"/>
                <w:highlight w:val="none"/>
              </w:rPr>
            </w:pPr>
          </w:p>
        </w:tc>
      </w:tr>
      <w:tr w14:paraId="3D2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5F6B1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190</w:t>
            </w:r>
          </w:p>
        </w:tc>
        <w:tc>
          <w:tcPr>
            <w:tcW w:w="710" w:type="pct"/>
            <w:tcBorders>
              <w:top w:val="single" w:color="auto" w:sz="4" w:space="0"/>
              <w:left w:val="single" w:color="auto" w:sz="4" w:space="0"/>
              <w:bottom w:val="single" w:color="auto" w:sz="4" w:space="0"/>
              <w:right w:val="single" w:color="auto" w:sz="4" w:space="0"/>
            </w:tcBorders>
            <w:vAlign w:val="center"/>
          </w:tcPr>
          <w:p w14:paraId="62990D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1CF3635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27F80B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80EC4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dn90X75</w:t>
            </w:r>
          </w:p>
        </w:tc>
        <w:tc>
          <w:tcPr>
            <w:tcW w:w="513" w:type="pct"/>
            <w:tcBorders>
              <w:top w:val="single" w:color="auto" w:sz="4" w:space="0"/>
              <w:left w:val="single" w:color="auto" w:sz="4" w:space="0"/>
              <w:bottom w:val="single" w:color="auto" w:sz="4" w:space="0"/>
              <w:right w:val="single" w:color="auto" w:sz="4" w:space="0"/>
            </w:tcBorders>
            <w:vAlign w:val="center"/>
          </w:tcPr>
          <w:p w14:paraId="642B7D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2BB33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33BDA0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E470BD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98C4123">
            <w:pPr>
              <w:spacing w:line="400" w:lineRule="exact"/>
              <w:jc w:val="center"/>
              <w:outlineLvl w:val="9"/>
              <w:rPr>
                <w:rFonts w:hint="eastAsia" w:ascii="宋体" w:hAnsi="宋体" w:eastAsia="宋体" w:cs="宋体"/>
                <w:color w:val="auto"/>
                <w:kern w:val="0"/>
                <w:szCs w:val="21"/>
                <w:highlight w:val="none"/>
              </w:rPr>
            </w:pPr>
          </w:p>
        </w:tc>
      </w:tr>
      <w:tr w14:paraId="35F0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27611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191</w:t>
            </w:r>
          </w:p>
        </w:tc>
        <w:tc>
          <w:tcPr>
            <w:tcW w:w="710" w:type="pct"/>
            <w:tcBorders>
              <w:top w:val="single" w:color="auto" w:sz="4" w:space="0"/>
              <w:left w:val="single" w:color="auto" w:sz="4" w:space="0"/>
              <w:bottom w:val="single" w:color="auto" w:sz="4" w:space="0"/>
              <w:right w:val="single" w:color="auto" w:sz="4" w:space="0"/>
            </w:tcBorders>
            <w:vAlign w:val="center"/>
          </w:tcPr>
          <w:p w14:paraId="76934B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24C2288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B7CEA0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8EDF9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dn110X50</w:t>
            </w:r>
          </w:p>
        </w:tc>
        <w:tc>
          <w:tcPr>
            <w:tcW w:w="513" w:type="pct"/>
            <w:tcBorders>
              <w:top w:val="single" w:color="auto" w:sz="4" w:space="0"/>
              <w:left w:val="single" w:color="auto" w:sz="4" w:space="0"/>
              <w:bottom w:val="single" w:color="auto" w:sz="4" w:space="0"/>
              <w:right w:val="single" w:color="auto" w:sz="4" w:space="0"/>
            </w:tcBorders>
            <w:vAlign w:val="center"/>
          </w:tcPr>
          <w:p w14:paraId="39540E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F6B70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14:paraId="520E8C7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EC6623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FDE4FB4">
            <w:pPr>
              <w:spacing w:line="400" w:lineRule="exact"/>
              <w:jc w:val="center"/>
              <w:outlineLvl w:val="9"/>
              <w:rPr>
                <w:rFonts w:hint="eastAsia" w:ascii="宋体" w:hAnsi="宋体" w:eastAsia="宋体" w:cs="宋体"/>
                <w:color w:val="auto"/>
                <w:kern w:val="0"/>
                <w:szCs w:val="21"/>
                <w:highlight w:val="none"/>
              </w:rPr>
            </w:pPr>
          </w:p>
        </w:tc>
      </w:tr>
      <w:tr w14:paraId="059A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8FD45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192</w:t>
            </w:r>
          </w:p>
        </w:tc>
        <w:tc>
          <w:tcPr>
            <w:tcW w:w="710" w:type="pct"/>
            <w:tcBorders>
              <w:top w:val="single" w:color="auto" w:sz="4" w:space="0"/>
              <w:left w:val="single" w:color="auto" w:sz="4" w:space="0"/>
              <w:bottom w:val="single" w:color="auto" w:sz="4" w:space="0"/>
              <w:right w:val="single" w:color="auto" w:sz="4" w:space="0"/>
            </w:tcBorders>
            <w:vAlign w:val="center"/>
          </w:tcPr>
          <w:p w14:paraId="0F0328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D26F5AC">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288A06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DF9CC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dn110X63</w:t>
            </w:r>
          </w:p>
        </w:tc>
        <w:tc>
          <w:tcPr>
            <w:tcW w:w="513" w:type="pct"/>
            <w:tcBorders>
              <w:top w:val="single" w:color="auto" w:sz="4" w:space="0"/>
              <w:left w:val="single" w:color="auto" w:sz="4" w:space="0"/>
              <w:bottom w:val="single" w:color="auto" w:sz="4" w:space="0"/>
              <w:right w:val="single" w:color="auto" w:sz="4" w:space="0"/>
            </w:tcBorders>
            <w:vAlign w:val="center"/>
          </w:tcPr>
          <w:p w14:paraId="21F885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8A153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0324E5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3E506E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B7FD15F">
            <w:pPr>
              <w:spacing w:line="400" w:lineRule="exact"/>
              <w:jc w:val="center"/>
              <w:outlineLvl w:val="9"/>
              <w:rPr>
                <w:rFonts w:hint="eastAsia" w:ascii="宋体" w:hAnsi="宋体" w:eastAsia="宋体" w:cs="宋体"/>
                <w:color w:val="auto"/>
                <w:kern w:val="0"/>
                <w:szCs w:val="21"/>
                <w:highlight w:val="none"/>
              </w:rPr>
            </w:pPr>
          </w:p>
        </w:tc>
      </w:tr>
      <w:tr w14:paraId="0873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A46A4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193</w:t>
            </w:r>
          </w:p>
        </w:tc>
        <w:tc>
          <w:tcPr>
            <w:tcW w:w="710" w:type="pct"/>
            <w:tcBorders>
              <w:top w:val="single" w:color="auto" w:sz="4" w:space="0"/>
              <w:left w:val="single" w:color="auto" w:sz="4" w:space="0"/>
              <w:bottom w:val="single" w:color="auto" w:sz="4" w:space="0"/>
              <w:right w:val="single" w:color="auto" w:sz="4" w:space="0"/>
            </w:tcBorders>
            <w:vAlign w:val="center"/>
          </w:tcPr>
          <w:p w14:paraId="630E59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36345E0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15AFA9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0CB0C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dn110X75</w:t>
            </w:r>
          </w:p>
        </w:tc>
        <w:tc>
          <w:tcPr>
            <w:tcW w:w="513" w:type="pct"/>
            <w:tcBorders>
              <w:top w:val="single" w:color="auto" w:sz="4" w:space="0"/>
              <w:left w:val="single" w:color="auto" w:sz="4" w:space="0"/>
              <w:bottom w:val="single" w:color="auto" w:sz="4" w:space="0"/>
              <w:right w:val="single" w:color="auto" w:sz="4" w:space="0"/>
            </w:tcBorders>
            <w:vAlign w:val="center"/>
          </w:tcPr>
          <w:p w14:paraId="2C5BD1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53256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414199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1A7ACB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0E3FDF0">
            <w:pPr>
              <w:spacing w:line="400" w:lineRule="exact"/>
              <w:jc w:val="center"/>
              <w:outlineLvl w:val="9"/>
              <w:rPr>
                <w:rFonts w:hint="eastAsia" w:ascii="宋体" w:hAnsi="宋体" w:eastAsia="宋体" w:cs="宋体"/>
                <w:color w:val="auto"/>
                <w:kern w:val="0"/>
                <w:szCs w:val="21"/>
                <w:highlight w:val="none"/>
              </w:rPr>
            </w:pPr>
          </w:p>
        </w:tc>
      </w:tr>
      <w:tr w14:paraId="2054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38DAF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194</w:t>
            </w:r>
          </w:p>
        </w:tc>
        <w:tc>
          <w:tcPr>
            <w:tcW w:w="710" w:type="pct"/>
            <w:tcBorders>
              <w:top w:val="single" w:color="auto" w:sz="4" w:space="0"/>
              <w:left w:val="single" w:color="auto" w:sz="4" w:space="0"/>
              <w:bottom w:val="single" w:color="auto" w:sz="4" w:space="0"/>
              <w:right w:val="single" w:color="auto" w:sz="4" w:space="0"/>
            </w:tcBorders>
            <w:vAlign w:val="center"/>
          </w:tcPr>
          <w:p w14:paraId="5E920B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923B21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47BAE9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BF6C2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dn110X90</w:t>
            </w:r>
          </w:p>
        </w:tc>
        <w:tc>
          <w:tcPr>
            <w:tcW w:w="513" w:type="pct"/>
            <w:tcBorders>
              <w:top w:val="single" w:color="auto" w:sz="4" w:space="0"/>
              <w:left w:val="single" w:color="auto" w:sz="4" w:space="0"/>
              <w:bottom w:val="single" w:color="auto" w:sz="4" w:space="0"/>
              <w:right w:val="single" w:color="auto" w:sz="4" w:space="0"/>
            </w:tcBorders>
            <w:vAlign w:val="center"/>
          </w:tcPr>
          <w:p w14:paraId="2CE7EA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59F19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C3F1AB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393F5E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B48691D">
            <w:pPr>
              <w:spacing w:line="400" w:lineRule="exact"/>
              <w:jc w:val="center"/>
              <w:outlineLvl w:val="9"/>
              <w:rPr>
                <w:rFonts w:hint="eastAsia" w:ascii="宋体" w:hAnsi="宋体" w:eastAsia="宋体" w:cs="宋体"/>
                <w:color w:val="auto"/>
                <w:kern w:val="0"/>
                <w:szCs w:val="21"/>
                <w:highlight w:val="none"/>
              </w:rPr>
            </w:pPr>
          </w:p>
        </w:tc>
      </w:tr>
      <w:tr w14:paraId="0E76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B1C25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195</w:t>
            </w:r>
          </w:p>
        </w:tc>
        <w:tc>
          <w:tcPr>
            <w:tcW w:w="710" w:type="pct"/>
            <w:tcBorders>
              <w:top w:val="single" w:color="auto" w:sz="4" w:space="0"/>
              <w:left w:val="single" w:color="auto" w:sz="4" w:space="0"/>
              <w:bottom w:val="single" w:color="auto" w:sz="4" w:space="0"/>
              <w:right w:val="single" w:color="auto" w:sz="4" w:space="0"/>
            </w:tcBorders>
            <w:vAlign w:val="center"/>
          </w:tcPr>
          <w:p w14:paraId="5A6171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2D99FBE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442AF6E">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74D1B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dn160X63</w:t>
            </w:r>
          </w:p>
        </w:tc>
        <w:tc>
          <w:tcPr>
            <w:tcW w:w="513" w:type="pct"/>
            <w:tcBorders>
              <w:top w:val="single" w:color="auto" w:sz="4" w:space="0"/>
              <w:left w:val="single" w:color="auto" w:sz="4" w:space="0"/>
              <w:bottom w:val="single" w:color="auto" w:sz="4" w:space="0"/>
              <w:right w:val="single" w:color="auto" w:sz="4" w:space="0"/>
            </w:tcBorders>
            <w:vAlign w:val="center"/>
          </w:tcPr>
          <w:p w14:paraId="7AF7BD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B967D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D590EC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BDD61C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17DBEA1">
            <w:pPr>
              <w:spacing w:line="400" w:lineRule="exact"/>
              <w:jc w:val="center"/>
              <w:outlineLvl w:val="9"/>
              <w:rPr>
                <w:rFonts w:hint="eastAsia" w:ascii="宋体" w:hAnsi="宋体" w:eastAsia="宋体" w:cs="宋体"/>
                <w:color w:val="auto"/>
                <w:kern w:val="0"/>
                <w:szCs w:val="21"/>
                <w:highlight w:val="none"/>
              </w:rPr>
            </w:pPr>
          </w:p>
        </w:tc>
      </w:tr>
      <w:tr w14:paraId="322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285DF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196</w:t>
            </w:r>
          </w:p>
        </w:tc>
        <w:tc>
          <w:tcPr>
            <w:tcW w:w="710" w:type="pct"/>
            <w:tcBorders>
              <w:top w:val="single" w:color="auto" w:sz="4" w:space="0"/>
              <w:left w:val="single" w:color="auto" w:sz="4" w:space="0"/>
              <w:bottom w:val="single" w:color="auto" w:sz="4" w:space="0"/>
              <w:right w:val="single" w:color="auto" w:sz="4" w:space="0"/>
            </w:tcBorders>
            <w:vAlign w:val="center"/>
          </w:tcPr>
          <w:p w14:paraId="747AD2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2B42B27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F9B6FC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FAAC7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dn160X90</w:t>
            </w:r>
          </w:p>
        </w:tc>
        <w:tc>
          <w:tcPr>
            <w:tcW w:w="513" w:type="pct"/>
            <w:tcBorders>
              <w:top w:val="single" w:color="auto" w:sz="4" w:space="0"/>
              <w:left w:val="single" w:color="auto" w:sz="4" w:space="0"/>
              <w:bottom w:val="single" w:color="auto" w:sz="4" w:space="0"/>
              <w:right w:val="single" w:color="auto" w:sz="4" w:space="0"/>
            </w:tcBorders>
            <w:vAlign w:val="center"/>
          </w:tcPr>
          <w:p w14:paraId="66691F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CA04B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A46A9B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ADF032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5C13829">
            <w:pPr>
              <w:spacing w:line="400" w:lineRule="exact"/>
              <w:jc w:val="center"/>
              <w:outlineLvl w:val="9"/>
              <w:rPr>
                <w:rFonts w:hint="eastAsia" w:ascii="宋体" w:hAnsi="宋体" w:eastAsia="宋体" w:cs="宋体"/>
                <w:color w:val="auto"/>
                <w:kern w:val="0"/>
                <w:szCs w:val="21"/>
                <w:highlight w:val="none"/>
              </w:rPr>
            </w:pPr>
          </w:p>
        </w:tc>
      </w:tr>
      <w:tr w14:paraId="1D92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5BF13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197</w:t>
            </w:r>
          </w:p>
        </w:tc>
        <w:tc>
          <w:tcPr>
            <w:tcW w:w="710" w:type="pct"/>
            <w:tcBorders>
              <w:top w:val="single" w:color="auto" w:sz="4" w:space="0"/>
              <w:left w:val="single" w:color="auto" w:sz="4" w:space="0"/>
              <w:bottom w:val="single" w:color="auto" w:sz="4" w:space="0"/>
              <w:right w:val="single" w:color="auto" w:sz="4" w:space="0"/>
            </w:tcBorders>
            <w:vAlign w:val="center"/>
          </w:tcPr>
          <w:p w14:paraId="7C3E0A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7F4B8AE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FD598B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7907B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dn160X110</w:t>
            </w:r>
          </w:p>
        </w:tc>
        <w:tc>
          <w:tcPr>
            <w:tcW w:w="513" w:type="pct"/>
            <w:tcBorders>
              <w:top w:val="single" w:color="auto" w:sz="4" w:space="0"/>
              <w:left w:val="single" w:color="auto" w:sz="4" w:space="0"/>
              <w:bottom w:val="single" w:color="auto" w:sz="4" w:space="0"/>
              <w:right w:val="single" w:color="auto" w:sz="4" w:space="0"/>
            </w:tcBorders>
            <w:vAlign w:val="center"/>
          </w:tcPr>
          <w:p w14:paraId="4910C2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EA5EB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14:paraId="355AAB1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367347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47F65D5">
            <w:pPr>
              <w:spacing w:line="400" w:lineRule="exact"/>
              <w:jc w:val="center"/>
              <w:outlineLvl w:val="9"/>
              <w:rPr>
                <w:rFonts w:hint="eastAsia" w:ascii="宋体" w:hAnsi="宋体" w:eastAsia="宋体" w:cs="宋体"/>
                <w:color w:val="auto"/>
                <w:kern w:val="0"/>
                <w:szCs w:val="21"/>
                <w:highlight w:val="none"/>
              </w:rPr>
            </w:pPr>
          </w:p>
        </w:tc>
      </w:tr>
      <w:tr w14:paraId="470B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E20F1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198</w:t>
            </w:r>
          </w:p>
        </w:tc>
        <w:tc>
          <w:tcPr>
            <w:tcW w:w="710" w:type="pct"/>
            <w:tcBorders>
              <w:top w:val="single" w:color="auto" w:sz="4" w:space="0"/>
              <w:left w:val="single" w:color="auto" w:sz="4" w:space="0"/>
              <w:bottom w:val="single" w:color="auto" w:sz="4" w:space="0"/>
              <w:right w:val="single" w:color="auto" w:sz="4" w:space="0"/>
            </w:tcBorders>
            <w:vAlign w:val="center"/>
          </w:tcPr>
          <w:p w14:paraId="595DD4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45F1744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F6B003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3EF78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dn200X63</w:t>
            </w:r>
          </w:p>
        </w:tc>
        <w:tc>
          <w:tcPr>
            <w:tcW w:w="513" w:type="pct"/>
            <w:tcBorders>
              <w:top w:val="single" w:color="auto" w:sz="4" w:space="0"/>
              <w:left w:val="single" w:color="auto" w:sz="4" w:space="0"/>
              <w:bottom w:val="single" w:color="auto" w:sz="4" w:space="0"/>
              <w:right w:val="single" w:color="auto" w:sz="4" w:space="0"/>
            </w:tcBorders>
            <w:vAlign w:val="center"/>
          </w:tcPr>
          <w:p w14:paraId="1F8B9D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838BD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D6DED2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5DF360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D9C2EE5">
            <w:pPr>
              <w:spacing w:line="400" w:lineRule="exact"/>
              <w:jc w:val="center"/>
              <w:outlineLvl w:val="9"/>
              <w:rPr>
                <w:rFonts w:hint="eastAsia" w:ascii="宋体" w:hAnsi="宋体" w:eastAsia="宋体" w:cs="宋体"/>
                <w:color w:val="auto"/>
                <w:kern w:val="0"/>
                <w:szCs w:val="21"/>
                <w:highlight w:val="none"/>
              </w:rPr>
            </w:pPr>
          </w:p>
        </w:tc>
      </w:tr>
      <w:tr w14:paraId="0EA4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E853E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199</w:t>
            </w:r>
          </w:p>
        </w:tc>
        <w:tc>
          <w:tcPr>
            <w:tcW w:w="710" w:type="pct"/>
            <w:tcBorders>
              <w:top w:val="single" w:color="auto" w:sz="4" w:space="0"/>
              <w:left w:val="single" w:color="auto" w:sz="4" w:space="0"/>
              <w:bottom w:val="single" w:color="auto" w:sz="4" w:space="0"/>
              <w:right w:val="single" w:color="auto" w:sz="4" w:space="0"/>
            </w:tcBorders>
            <w:vAlign w:val="center"/>
          </w:tcPr>
          <w:p w14:paraId="23A528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49281D1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F3202F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69488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dn200X90</w:t>
            </w:r>
          </w:p>
        </w:tc>
        <w:tc>
          <w:tcPr>
            <w:tcW w:w="513" w:type="pct"/>
            <w:tcBorders>
              <w:top w:val="single" w:color="auto" w:sz="4" w:space="0"/>
              <w:left w:val="single" w:color="auto" w:sz="4" w:space="0"/>
              <w:bottom w:val="single" w:color="auto" w:sz="4" w:space="0"/>
              <w:right w:val="single" w:color="auto" w:sz="4" w:space="0"/>
            </w:tcBorders>
            <w:vAlign w:val="center"/>
          </w:tcPr>
          <w:p w14:paraId="2F1DF0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A46C4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87F680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02710B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7E7EAF7">
            <w:pPr>
              <w:spacing w:line="400" w:lineRule="exact"/>
              <w:jc w:val="center"/>
              <w:outlineLvl w:val="9"/>
              <w:rPr>
                <w:rFonts w:hint="eastAsia" w:ascii="宋体" w:hAnsi="宋体" w:eastAsia="宋体" w:cs="宋体"/>
                <w:color w:val="auto"/>
                <w:kern w:val="0"/>
                <w:szCs w:val="21"/>
                <w:highlight w:val="none"/>
              </w:rPr>
            </w:pPr>
          </w:p>
        </w:tc>
      </w:tr>
      <w:tr w14:paraId="41CB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957ED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710" w:type="pct"/>
            <w:tcBorders>
              <w:top w:val="single" w:color="auto" w:sz="4" w:space="0"/>
              <w:left w:val="single" w:color="auto" w:sz="4" w:space="0"/>
              <w:bottom w:val="single" w:color="auto" w:sz="4" w:space="0"/>
              <w:right w:val="single" w:color="auto" w:sz="4" w:space="0"/>
            </w:tcBorders>
            <w:vAlign w:val="center"/>
          </w:tcPr>
          <w:p w14:paraId="269DF6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0789081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FA66EB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30E17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dn200X110</w:t>
            </w:r>
          </w:p>
        </w:tc>
        <w:tc>
          <w:tcPr>
            <w:tcW w:w="513" w:type="pct"/>
            <w:tcBorders>
              <w:top w:val="single" w:color="auto" w:sz="4" w:space="0"/>
              <w:left w:val="single" w:color="auto" w:sz="4" w:space="0"/>
              <w:bottom w:val="single" w:color="auto" w:sz="4" w:space="0"/>
              <w:right w:val="single" w:color="auto" w:sz="4" w:space="0"/>
            </w:tcBorders>
            <w:vAlign w:val="center"/>
          </w:tcPr>
          <w:p w14:paraId="53C565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983CE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D5DC24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416C96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C9C79F0">
            <w:pPr>
              <w:spacing w:line="400" w:lineRule="exact"/>
              <w:jc w:val="center"/>
              <w:outlineLvl w:val="9"/>
              <w:rPr>
                <w:rFonts w:hint="eastAsia" w:ascii="宋体" w:hAnsi="宋体" w:eastAsia="宋体" w:cs="宋体"/>
                <w:color w:val="auto"/>
                <w:kern w:val="0"/>
                <w:szCs w:val="21"/>
                <w:highlight w:val="none"/>
              </w:rPr>
            </w:pPr>
          </w:p>
        </w:tc>
      </w:tr>
      <w:tr w14:paraId="420D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CF136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201</w:t>
            </w:r>
          </w:p>
        </w:tc>
        <w:tc>
          <w:tcPr>
            <w:tcW w:w="710" w:type="pct"/>
            <w:tcBorders>
              <w:top w:val="single" w:color="auto" w:sz="4" w:space="0"/>
              <w:left w:val="single" w:color="auto" w:sz="4" w:space="0"/>
              <w:bottom w:val="single" w:color="auto" w:sz="4" w:space="0"/>
              <w:right w:val="single" w:color="auto" w:sz="4" w:space="0"/>
            </w:tcBorders>
            <w:vAlign w:val="center"/>
          </w:tcPr>
          <w:p w14:paraId="4F1447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10DE0CB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33267F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5A041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dn200X160</w:t>
            </w:r>
          </w:p>
        </w:tc>
        <w:tc>
          <w:tcPr>
            <w:tcW w:w="513" w:type="pct"/>
            <w:tcBorders>
              <w:top w:val="single" w:color="auto" w:sz="4" w:space="0"/>
              <w:left w:val="single" w:color="auto" w:sz="4" w:space="0"/>
              <w:bottom w:val="single" w:color="auto" w:sz="4" w:space="0"/>
              <w:right w:val="single" w:color="auto" w:sz="4" w:space="0"/>
            </w:tcBorders>
            <w:vAlign w:val="center"/>
          </w:tcPr>
          <w:p w14:paraId="18AEDC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FFB15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B45472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F8DC047">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22DF3C2">
            <w:pPr>
              <w:spacing w:line="400" w:lineRule="exact"/>
              <w:jc w:val="center"/>
              <w:outlineLvl w:val="9"/>
              <w:rPr>
                <w:rFonts w:hint="eastAsia" w:ascii="宋体" w:hAnsi="宋体" w:eastAsia="宋体" w:cs="宋体"/>
                <w:color w:val="auto"/>
                <w:kern w:val="0"/>
                <w:szCs w:val="21"/>
                <w:highlight w:val="none"/>
              </w:rPr>
            </w:pPr>
          </w:p>
        </w:tc>
      </w:tr>
      <w:tr w14:paraId="75D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3A42A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202</w:t>
            </w:r>
          </w:p>
        </w:tc>
        <w:tc>
          <w:tcPr>
            <w:tcW w:w="710" w:type="pct"/>
            <w:tcBorders>
              <w:top w:val="single" w:color="auto" w:sz="4" w:space="0"/>
              <w:left w:val="single" w:color="auto" w:sz="4" w:space="0"/>
              <w:bottom w:val="single" w:color="auto" w:sz="4" w:space="0"/>
              <w:right w:val="single" w:color="auto" w:sz="4" w:space="0"/>
            </w:tcBorders>
            <w:vAlign w:val="center"/>
          </w:tcPr>
          <w:p w14:paraId="213F0C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2CADE8C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9E088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3E27E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dn315X110</w:t>
            </w:r>
          </w:p>
        </w:tc>
        <w:tc>
          <w:tcPr>
            <w:tcW w:w="513" w:type="pct"/>
            <w:tcBorders>
              <w:top w:val="single" w:color="auto" w:sz="4" w:space="0"/>
              <w:left w:val="single" w:color="auto" w:sz="4" w:space="0"/>
              <w:bottom w:val="single" w:color="auto" w:sz="4" w:space="0"/>
              <w:right w:val="single" w:color="auto" w:sz="4" w:space="0"/>
            </w:tcBorders>
            <w:vAlign w:val="center"/>
          </w:tcPr>
          <w:p w14:paraId="6BA870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4DECC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2ADAE89">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0C881F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FD409D6">
            <w:pPr>
              <w:spacing w:line="400" w:lineRule="exact"/>
              <w:jc w:val="center"/>
              <w:outlineLvl w:val="9"/>
              <w:rPr>
                <w:rFonts w:hint="eastAsia" w:ascii="宋体" w:hAnsi="宋体" w:eastAsia="宋体" w:cs="宋体"/>
                <w:color w:val="auto"/>
                <w:kern w:val="0"/>
                <w:szCs w:val="21"/>
                <w:highlight w:val="none"/>
              </w:rPr>
            </w:pPr>
          </w:p>
        </w:tc>
      </w:tr>
      <w:tr w14:paraId="6301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F47A9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203</w:t>
            </w:r>
          </w:p>
        </w:tc>
        <w:tc>
          <w:tcPr>
            <w:tcW w:w="710" w:type="pct"/>
            <w:tcBorders>
              <w:top w:val="single" w:color="auto" w:sz="4" w:space="0"/>
              <w:left w:val="single" w:color="auto" w:sz="4" w:space="0"/>
              <w:bottom w:val="single" w:color="auto" w:sz="4" w:space="0"/>
              <w:right w:val="single" w:color="auto" w:sz="4" w:space="0"/>
            </w:tcBorders>
            <w:vAlign w:val="center"/>
          </w:tcPr>
          <w:p w14:paraId="2274E2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002BDC5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65854C5">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746F7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dn315X160</w:t>
            </w:r>
          </w:p>
        </w:tc>
        <w:tc>
          <w:tcPr>
            <w:tcW w:w="513" w:type="pct"/>
            <w:tcBorders>
              <w:top w:val="single" w:color="auto" w:sz="4" w:space="0"/>
              <w:left w:val="single" w:color="auto" w:sz="4" w:space="0"/>
              <w:bottom w:val="single" w:color="auto" w:sz="4" w:space="0"/>
              <w:right w:val="single" w:color="auto" w:sz="4" w:space="0"/>
            </w:tcBorders>
            <w:vAlign w:val="center"/>
          </w:tcPr>
          <w:p w14:paraId="7B7052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A3533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2C4BB7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BB499F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C60DDA9">
            <w:pPr>
              <w:spacing w:line="400" w:lineRule="exact"/>
              <w:jc w:val="center"/>
              <w:outlineLvl w:val="9"/>
              <w:rPr>
                <w:rFonts w:hint="eastAsia" w:ascii="宋体" w:hAnsi="宋体" w:eastAsia="宋体" w:cs="宋体"/>
                <w:color w:val="auto"/>
                <w:kern w:val="0"/>
                <w:szCs w:val="21"/>
                <w:highlight w:val="none"/>
              </w:rPr>
            </w:pPr>
          </w:p>
        </w:tc>
      </w:tr>
      <w:tr w14:paraId="2C23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057F9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204</w:t>
            </w:r>
          </w:p>
        </w:tc>
        <w:tc>
          <w:tcPr>
            <w:tcW w:w="710" w:type="pct"/>
            <w:tcBorders>
              <w:top w:val="single" w:color="auto" w:sz="4" w:space="0"/>
              <w:left w:val="single" w:color="auto" w:sz="4" w:space="0"/>
              <w:bottom w:val="single" w:color="auto" w:sz="4" w:space="0"/>
              <w:right w:val="single" w:color="auto" w:sz="4" w:space="0"/>
            </w:tcBorders>
            <w:vAlign w:val="center"/>
          </w:tcPr>
          <w:p w14:paraId="689800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塑料管用异径三通修补器</w:t>
            </w:r>
          </w:p>
        </w:tc>
        <w:tc>
          <w:tcPr>
            <w:tcW w:w="513" w:type="pct"/>
            <w:tcBorders>
              <w:top w:val="single" w:color="auto" w:sz="4" w:space="0"/>
              <w:left w:val="single" w:color="auto" w:sz="4" w:space="0"/>
              <w:bottom w:val="single" w:color="auto" w:sz="4" w:space="0"/>
              <w:right w:val="single" w:color="auto" w:sz="4" w:space="0"/>
            </w:tcBorders>
            <w:vAlign w:val="center"/>
          </w:tcPr>
          <w:p w14:paraId="05C16C8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10A24E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AAEE2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dn315X200</w:t>
            </w:r>
          </w:p>
        </w:tc>
        <w:tc>
          <w:tcPr>
            <w:tcW w:w="513" w:type="pct"/>
            <w:tcBorders>
              <w:top w:val="single" w:color="auto" w:sz="4" w:space="0"/>
              <w:left w:val="single" w:color="auto" w:sz="4" w:space="0"/>
              <w:bottom w:val="single" w:color="auto" w:sz="4" w:space="0"/>
              <w:right w:val="single" w:color="auto" w:sz="4" w:space="0"/>
            </w:tcBorders>
            <w:vAlign w:val="center"/>
          </w:tcPr>
          <w:p w14:paraId="6CC2F3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9CFE6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12A8EE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3A0C1FE">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988B8DB">
            <w:pPr>
              <w:spacing w:line="400" w:lineRule="exact"/>
              <w:jc w:val="center"/>
              <w:outlineLvl w:val="9"/>
              <w:rPr>
                <w:rFonts w:hint="eastAsia" w:ascii="宋体" w:hAnsi="宋体" w:eastAsia="宋体" w:cs="宋体"/>
                <w:color w:val="auto"/>
                <w:kern w:val="0"/>
                <w:szCs w:val="21"/>
                <w:highlight w:val="none"/>
              </w:rPr>
            </w:pPr>
          </w:p>
        </w:tc>
      </w:tr>
      <w:tr w14:paraId="00B4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99987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205</w:t>
            </w:r>
          </w:p>
        </w:tc>
        <w:tc>
          <w:tcPr>
            <w:tcW w:w="710" w:type="pct"/>
            <w:tcBorders>
              <w:top w:val="single" w:color="auto" w:sz="4" w:space="0"/>
              <w:left w:val="single" w:color="auto" w:sz="4" w:space="0"/>
              <w:bottom w:val="single" w:color="auto" w:sz="4" w:space="0"/>
              <w:right w:val="single" w:color="auto" w:sz="4" w:space="0"/>
            </w:tcBorders>
            <w:vAlign w:val="center"/>
          </w:tcPr>
          <w:p w14:paraId="0F2FFA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3FDACF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DE8EB6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B5785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DN100X300，一般适用外径150mm</w:t>
            </w:r>
          </w:p>
        </w:tc>
        <w:tc>
          <w:tcPr>
            <w:tcW w:w="513" w:type="pct"/>
            <w:tcBorders>
              <w:top w:val="single" w:color="auto" w:sz="4" w:space="0"/>
              <w:left w:val="single" w:color="auto" w:sz="4" w:space="0"/>
              <w:bottom w:val="single" w:color="auto" w:sz="4" w:space="0"/>
              <w:right w:val="single" w:color="auto" w:sz="4" w:space="0"/>
            </w:tcBorders>
            <w:vAlign w:val="center"/>
          </w:tcPr>
          <w:p w14:paraId="5AB8E0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B0C3D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122372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03D4A6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FE38A5F">
            <w:pPr>
              <w:spacing w:line="400" w:lineRule="exact"/>
              <w:jc w:val="center"/>
              <w:outlineLvl w:val="9"/>
              <w:rPr>
                <w:rFonts w:hint="eastAsia" w:ascii="宋体" w:hAnsi="宋体" w:eastAsia="宋体" w:cs="宋体"/>
                <w:color w:val="auto"/>
                <w:kern w:val="0"/>
                <w:szCs w:val="21"/>
                <w:highlight w:val="none"/>
              </w:rPr>
            </w:pPr>
          </w:p>
        </w:tc>
      </w:tr>
      <w:tr w14:paraId="602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EBDC1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206</w:t>
            </w:r>
          </w:p>
        </w:tc>
        <w:tc>
          <w:tcPr>
            <w:tcW w:w="710" w:type="pct"/>
            <w:tcBorders>
              <w:top w:val="single" w:color="auto" w:sz="4" w:space="0"/>
              <w:left w:val="single" w:color="auto" w:sz="4" w:space="0"/>
              <w:bottom w:val="single" w:color="auto" w:sz="4" w:space="0"/>
              <w:right w:val="single" w:color="auto" w:sz="4" w:space="0"/>
            </w:tcBorders>
            <w:vAlign w:val="center"/>
          </w:tcPr>
          <w:p w14:paraId="6657F2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015D02E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D9FFDEC">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5197D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DN100X500，一般适用外径150mm</w:t>
            </w:r>
          </w:p>
        </w:tc>
        <w:tc>
          <w:tcPr>
            <w:tcW w:w="513" w:type="pct"/>
            <w:tcBorders>
              <w:top w:val="single" w:color="auto" w:sz="4" w:space="0"/>
              <w:left w:val="single" w:color="auto" w:sz="4" w:space="0"/>
              <w:bottom w:val="single" w:color="auto" w:sz="4" w:space="0"/>
              <w:right w:val="single" w:color="auto" w:sz="4" w:space="0"/>
            </w:tcBorders>
            <w:vAlign w:val="center"/>
          </w:tcPr>
          <w:p w14:paraId="48F510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CF20E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8C80E0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5EFA55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160ACB9">
            <w:pPr>
              <w:spacing w:line="400" w:lineRule="exact"/>
              <w:jc w:val="center"/>
              <w:outlineLvl w:val="9"/>
              <w:rPr>
                <w:rFonts w:hint="eastAsia" w:ascii="宋体" w:hAnsi="宋体" w:eastAsia="宋体" w:cs="宋体"/>
                <w:color w:val="auto"/>
                <w:kern w:val="0"/>
                <w:szCs w:val="21"/>
                <w:highlight w:val="none"/>
              </w:rPr>
            </w:pPr>
          </w:p>
        </w:tc>
      </w:tr>
      <w:tr w14:paraId="5F6C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265D5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207</w:t>
            </w:r>
          </w:p>
        </w:tc>
        <w:tc>
          <w:tcPr>
            <w:tcW w:w="710" w:type="pct"/>
            <w:tcBorders>
              <w:top w:val="single" w:color="auto" w:sz="4" w:space="0"/>
              <w:left w:val="single" w:color="auto" w:sz="4" w:space="0"/>
              <w:bottom w:val="single" w:color="auto" w:sz="4" w:space="0"/>
              <w:right w:val="single" w:color="auto" w:sz="4" w:space="0"/>
            </w:tcBorders>
            <w:vAlign w:val="center"/>
          </w:tcPr>
          <w:p w14:paraId="5136A0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0EAB30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0B43A9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322FE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DN100X1000，一般适用外径200mm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14:paraId="2A17F3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B6F6B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20D52B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44ECFE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604E7F2">
            <w:pPr>
              <w:spacing w:line="400" w:lineRule="exact"/>
              <w:jc w:val="center"/>
              <w:outlineLvl w:val="9"/>
              <w:rPr>
                <w:rFonts w:hint="eastAsia" w:ascii="宋体" w:hAnsi="宋体" w:eastAsia="宋体" w:cs="宋体"/>
                <w:color w:val="auto"/>
                <w:kern w:val="0"/>
                <w:szCs w:val="21"/>
                <w:highlight w:val="none"/>
              </w:rPr>
            </w:pPr>
          </w:p>
        </w:tc>
      </w:tr>
      <w:tr w14:paraId="46E7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EE697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208</w:t>
            </w:r>
          </w:p>
        </w:tc>
        <w:tc>
          <w:tcPr>
            <w:tcW w:w="710" w:type="pct"/>
            <w:tcBorders>
              <w:top w:val="single" w:color="auto" w:sz="4" w:space="0"/>
              <w:left w:val="single" w:color="auto" w:sz="4" w:space="0"/>
              <w:bottom w:val="single" w:color="auto" w:sz="4" w:space="0"/>
              <w:right w:val="single" w:color="auto" w:sz="4" w:space="0"/>
            </w:tcBorders>
            <w:vAlign w:val="center"/>
          </w:tcPr>
          <w:p w14:paraId="15FCDF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25AAB3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29A7CB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8939F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DN150X300，一般适用外径200mm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14:paraId="196081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B9660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6FC63F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35939D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0EB52CC">
            <w:pPr>
              <w:spacing w:line="400" w:lineRule="exact"/>
              <w:jc w:val="center"/>
              <w:outlineLvl w:val="9"/>
              <w:rPr>
                <w:rFonts w:hint="eastAsia" w:ascii="宋体" w:hAnsi="宋体" w:eastAsia="宋体" w:cs="宋体"/>
                <w:color w:val="auto"/>
                <w:kern w:val="0"/>
                <w:szCs w:val="21"/>
                <w:highlight w:val="none"/>
              </w:rPr>
            </w:pPr>
          </w:p>
        </w:tc>
      </w:tr>
      <w:tr w14:paraId="5466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7C751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209</w:t>
            </w:r>
          </w:p>
        </w:tc>
        <w:tc>
          <w:tcPr>
            <w:tcW w:w="710" w:type="pct"/>
            <w:tcBorders>
              <w:top w:val="single" w:color="auto" w:sz="4" w:space="0"/>
              <w:left w:val="single" w:color="auto" w:sz="4" w:space="0"/>
              <w:bottom w:val="single" w:color="auto" w:sz="4" w:space="0"/>
              <w:right w:val="single" w:color="auto" w:sz="4" w:space="0"/>
            </w:tcBorders>
            <w:vAlign w:val="center"/>
          </w:tcPr>
          <w:p w14:paraId="1FC2C0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FAA1FD1">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4C80931">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544B5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DN150X500，一般适用外径200mm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14:paraId="2B1D57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5F4E6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51D5F6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F92E47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CC6CD50">
            <w:pPr>
              <w:spacing w:line="400" w:lineRule="exact"/>
              <w:jc w:val="center"/>
              <w:outlineLvl w:val="9"/>
              <w:rPr>
                <w:rFonts w:hint="eastAsia" w:ascii="宋体" w:hAnsi="宋体" w:eastAsia="宋体" w:cs="宋体"/>
                <w:color w:val="auto"/>
                <w:kern w:val="0"/>
                <w:szCs w:val="21"/>
                <w:highlight w:val="none"/>
              </w:rPr>
            </w:pPr>
          </w:p>
        </w:tc>
      </w:tr>
      <w:tr w14:paraId="6473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08312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210</w:t>
            </w:r>
          </w:p>
        </w:tc>
        <w:tc>
          <w:tcPr>
            <w:tcW w:w="710" w:type="pct"/>
            <w:tcBorders>
              <w:top w:val="single" w:color="auto" w:sz="4" w:space="0"/>
              <w:left w:val="single" w:color="auto" w:sz="4" w:space="0"/>
              <w:bottom w:val="single" w:color="auto" w:sz="4" w:space="0"/>
              <w:right w:val="single" w:color="auto" w:sz="4" w:space="0"/>
            </w:tcBorders>
            <w:vAlign w:val="center"/>
          </w:tcPr>
          <w:p w14:paraId="022FDE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DDD109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AF5932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9DB89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DN150X1000，一般适用外径200mm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14:paraId="29282B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C4A50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A475A2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CF5944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5F1C505">
            <w:pPr>
              <w:spacing w:line="400" w:lineRule="exact"/>
              <w:jc w:val="center"/>
              <w:outlineLvl w:val="9"/>
              <w:rPr>
                <w:rFonts w:hint="eastAsia" w:ascii="宋体" w:hAnsi="宋体" w:eastAsia="宋体" w:cs="宋体"/>
                <w:color w:val="auto"/>
                <w:kern w:val="0"/>
                <w:szCs w:val="21"/>
                <w:highlight w:val="none"/>
              </w:rPr>
            </w:pPr>
          </w:p>
        </w:tc>
      </w:tr>
      <w:tr w14:paraId="6AFF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24563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211</w:t>
            </w:r>
          </w:p>
        </w:tc>
        <w:tc>
          <w:tcPr>
            <w:tcW w:w="710" w:type="pct"/>
            <w:tcBorders>
              <w:top w:val="single" w:color="auto" w:sz="4" w:space="0"/>
              <w:left w:val="single" w:color="auto" w:sz="4" w:space="0"/>
              <w:bottom w:val="single" w:color="auto" w:sz="4" w:space="0"/>
              <w:right w:val="single" w:color="auto" w:sz="4" w:space="0"/>
            </w:tcBorders>
            <w:vAlign w:val="center"/>
          </w:tcPr>
          <w:p w14:paraId="37C7D9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03A9DC0">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E22FF6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D9F7E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DN200X300，一般适用外径260mm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14:paraId="70171E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0402B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48AC02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CC796D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14CB1DA">
            <w:pPr>
              <w:spacing w:line="400" w:lineRule="exact"/>
              <w:jc w:val="center"/>
              <w:outlineLvl w:val="9"/>
              <w:rPr>
                <w:rFonts w:hint="eastAsia" w:ascii="宋体" w:hAnsi="宋体" w:eastAsia="宋体" w:cs="宋体"/>
                <w:color w:val="auto"/>
                <w:kern w:val="0"/>
                <w:szCs w:val="21"/>
                <w:highlight w:val="none"/>
              </w:rPr>
            </w:pPr>
          </w:p>
        </w:tc>
      </w:tr>
      <w:tr w14:paraId="6F1C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97F00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212</w:t>
            </w:r>
          </w:p>
        </w:tc>
        <w:tc>
          <w:tcPr>
            <w:tcW w:w="710" w:type="pct"/>
            <w:tcBorders>
              <w:top w:val="single" w:color="auto" w:sz="4" w:space="0"/>
              <w:left w:val="single" w:color="auto" w:sz="4" w:space="0"/>
              <w:bottom w:val="single" w:color="auto" w:sz="4" w:space="0"/>
              <w:right w:val="single" w:color="auto" w:sz="4" w:space="0"/>
            </w:tcBorders>
            <w:vAlign w:val="center"/>
          </w:tcPr>
          <w:p w14:paraId="3E5897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20C6166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7E03F2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42CF9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DN200X500，一般适用外径260mm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14:paraId="5709D7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2C14D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14:paraId="4BD6E36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D09616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DB759D4">
            <w:pPr>
              <w:spacing w:line="400" w:lineRule="exact"/>
              <w:jc w:val="center"/>
              <w:outlineLvl w:val="9"/>
              <w:rPr>
                <w:rFonts w:hint="eastAsia" w:ascii="宋体" w:hAnsi="宋体" w:eastAsia="宋体" w:cs="宋体"/>
                <w:color w:val="auto"/>
                <w:kern w:val="0"/>
                <w:szCs w:val="21"/>
                <w:highlight w:val="none"/>
              </w:rPr>
            </w:pPr>
          </w:p>
        </w:tc>
      </w:tr>
      <w:tr w14:paraId="57DC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A7AF1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213</w:t>
            </w:r>
          </w:p>
        </w:tc>
        <w:tc>
          <w:tcPr>
            <w:tcW w:w="710" w:type="pct"/>
            <w:tcBorders>
              <w:top w:val="single" w:color="auto" w:sz="4" w:space="0"/>
              <w:left w:val="single" w:color="auto" w:sz="4" w:space="0"/>
              <w:bottom w:val="single" w:color="auto" w:sz="4" w:space="0"/>
              <w:right w:val="single" w:color="auto" w:sz="4" w:space="0"/>
            </w:tcBorders>
            <w:vAlign w:val="center"/>
          </w:tcPr>
          <w:p w14:paraId="171C18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E64929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9A1FD7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FBABC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DN200X1000，一般适用外径260mm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14:paraId="2DF534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3A552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317712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7273A35">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C206F01">
            <w:pPr>
              <w:spacing w:line="400" w:lineRule="exact"/>
              <w:jc w:val="center"/>
              <w:outlineLvl w:val="9"/>
              <w:rPr>
                <w:rFonts w:hint="eastAsia" w:ascii="宋体" w:hAnsi="宋体" w:eastAsia="宋体" w:cs="宋体"/>
                <w:color w:val="auto"/>
                <w:kern w:val="0"/>
                <w:szCs w:val="21"/>
                <w:highlight w:val="none"/>
              </w:rPr>
            </w:pPr>
          </w:p>
        </w:tc>
      </w:tr>
      <w:tr w14:paraId="7117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37096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214</w:t>
            </w:r>
          </w:p>
        </w:tc>
        <w:tc>
          <w:tcPr>
            <w:tcW w:w="710" w:type="pct"/>
            <w:tcBorders>
              <w:top w:val="single" w:color="auto" w:sz="4" w:space="0"/>
              <w:left w:val="single" w:color="auto" w:sz="4" w:space="0"/>
              <w:bottom w:val="single" w:color="auto" w:sz="4" w:space="0"/>
              <w:right w:val="single" w:color="auto" w:sz="4" w:space="0"/>
            </w:tcBorders>
            <w:vAlign w:val="center"/>
          </w:tcPr>
          <w:p w14:paraId="2AAF56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529DAB04">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F777E2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2686E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DN300X500，一般适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用外径380mm</w:t>
            </w:r>
          </w:p>
        </w:tc>
        <w:tc>
          <w:tcPr>
            <w:tcW w:w="513" w:type="pct"/>
            <w:tcBorders>
              <w:top w:val="single" w:color="auto" w:sz="4" w:space="0"/>
              <w:left w:val="single" w:color="auto" w:sz="4" w:space="0"/>
              <w:bottom w:val="single" w:color="auto" w:sz="4" w:space="0"/>
              <w:right w:val="single" w:color="auto" w:sz="4" w:space="0"/>
            </w:tcBorders>
            <w:vAlign w:val="center"/>
          </w:tcPr>
          <w:p w14:paraId="340EF4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59D71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72DBEF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7DF3C0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96775A5">
            <w:pPr>
              <w:spacing w:line="400" w:lineRule="exact"/>
              <w:jc w:val="center"/>
              <w:outlineLvl w:val="9"/>
              <w:rPr>
                <w:rFonts w:hint="eastAsia" w:ascii="宋体" w:hAnsi="宋体" w:eastAsia="宋体" w:cs="宋体"/>
                <w:color w:val="auto"/>
                <w:kern w:val="0"/>
                <w:szCs w:val="21"/>
                <w:highlight w:val="none"/>
              </w:rPr>
            </w:pPr>
          </w:p>
        </w:tc>
      </w:tr>
      <w:tr w14:paraId="2E0E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CD0C3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215</w:t>
            </w:r>
          </w:p>
        </w:tc>
        <w:tc>
          <w:tcPr>
            <w:tcW w:w="710" w:type="pct"/>
            <w:tcBorders>
              <w:top w:val="single" w:color="auto" w:sz="4" w:space="0"/>
              <w:left w:val="single" w:color="auto" w:sz="4" w:space="0"/>
              <w:bottom w:val="single" w:color="auto" w:sz="4" w:space="0"/>
              <w:right w:val="single" w:color="auto" w:sz="4" w:space="0"/>
            </w:tcBorders>
            <w:vAlign w:val="center"/>
          </w:tcPr>
          <w:p w14:paraId="3EBAA6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084DCF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D7A350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47FB8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DN300X1000，一般</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适用外径260mm</w:t>
            </w:r>
          </w:p>
        </w:tc>
        <w:tc>
          <w:tcPr>
            <w:tcW w:w="513" w:type="pct"/>
            <w:tcBorders>
              <w:top w:val="single" w:color="auto" w:sz="4" w:space="0"/>
              <w:left w:val="single" w:color="auto" w:sz="4" w:space="0"/>
              <w:bottom w:val="single" w:color="auto" w:sz="4" w:space="0"/>
              <w:right w:val="single" w:color="auto" w:sz="4" w:space="0"/>
            </w:tcBorders>
            <w:vAlign w:val="center"/>
          </w:tcPr>
          <w:p w14:paraId="55FC67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0BE7C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F1C44E4">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4BF791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BCE6703">
            <w:pPr>
              <w:spacing w:line="400" w:lineRule="exact"/>
              <w:jc w:val="center"/>
              <w:outlineLvl w:val="9"/>
              <w:rPr>
                <w:rFonts w:hint="eastAsia" w:ascii="宋体" w:hAnsi="宋体" w:eastAsia="宋体" w:cs="宋体"/>
                <w:color w:val="auto"/>
                <w:kern w:val="0"/>
                <w:szCs w:val="21"/>
                <w:highlight w:val="none"/>
              </w:rPr>
            </w:pPr>
          </w:p>
        </w:tc>
      </w:tr>
      <w:tr w14:paraId="41B2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FA2BB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216</w:t>
            </w:r>
          </w:p>
        </w:tc>
        <w:tc>
          <w:tcPr>
            <w:tcW w:w="710" w:type="pct"/>
            <w:tcBorders>
              <w:top w:val="single" w:color="auto" w:sz="4" w:space="0"/>
              <w:left w:val="single" w:color="auto" w:sz="4" w:space="0"/>
              <w:bottom w:val="single" w:color="auto" w:sz="4" w:space="0"/>
              <w:right w:val="single" w:color="auto" w:sz="4" w:space="0"/>
            </w:tcBorders>
            <w:vAlign w:val="center"/>
          </w:tcPr>
          <w:p w14:paraId="7A78BF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B1C0BF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D2F953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D3B05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DN400X500，一般适用外径490mm</w:t>
            </w:r>
          </w:p>
        </w:tc>
        <w:tc>
          <w:tcPr>
            <w:tcW w:w="513" w:type="pct"/>
            <w:tcBorders>
              <w:top w:val="single" w:color="auto" w:sz="4" w:space="0"/>
              <w:left w:val="single" w:color="auto" w:sz="4" w:space="0"/>
              <w:bottom w:val="single" w:color="auto" w:sz="4" w:space="0"/>
              <w:right w:val="single" w:color="auto" w:sz="4" w:space="0"/>
            </w:tcBorders>
            <w:vAlign w:val="center"/>
          </w:tcPr>
          <w:p w14:paraId="0CFDEC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5ACD2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D52D7C3">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5E3A36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FD63D4A">
            <w:pPr>
              <w:spacing w:line="400" w:lineRule="exact"/>
              <w:jc w:val="center"/>
              <w:outlineLvl w:val="9"/>
              <w:rPr>
                <w:rFonts w:hint="eastAsia" w:ascii="宋体" w:hAnsi="宋体" w:eastAsia="宋体" w:cs="宋体"/>
                <w:color w:val="auto"/>
                <w:kern w:val="0"/>
                <w:szCs w:val="21"/>
                <w:highlight w:val="none"/>
              </w:rPr>
            </w:pPr>
          </w:p>
        </w:tc>
      </w:tr>
      <w:tr w14:paraId="347A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BDDC1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217</w:t>
            </w:r>
          </w:p>
        </w:tc>
        <w:tc>
          <w:tcPr>
            <w:tcW w:w="710" w:type="pct"/>
            <w:tcBorders>
              <w:top w:val="single" w:color="auto" w:sz="4" w:space="0"/>
              <w:left w:val="single" w:color="auto" w:sz="4" w:space="0"/>
              <w:bottom w:val="single" w:color="auto" w:sz="4" w:space="0"/>
              <w:right w:val="single" w:color="auto" w:sz="4" w:space="0"/>
            </w:tcBorders>
            <w:vAlign w:val="center"/>
          </w:tcPr>
          <w:p w14:paraId="492BC3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486B048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0EAF57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3C100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DN400X1000，一般适用外径490mm</w:t>
            </w:r>
          </w:p>
        </w:tc>
        <w:tc>
          <w:tcPr>
            <w:tcW w:w="513" w:type="pct"/>
            <w:tcBorders>
              <w:top w:val="single" w:color="auto" w:sz="4" w:space="0"/>
              <w:left w:val="single" w:color="auto" w:sz="4" w:space="0"/>
              <w:bottom w:val="single" w:color="auto" w:sz="4" w:space="0"/>
              <w:right w:val="single" w:color="auto" w:sz="4" w:space="0"/>
            </w:tcBorders>
            <w:vAlign w:val="center"/>
          </w:tcPr>
          <w:p w14:paraId="452C59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9ED1E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A4D0ED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0F83E1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CE8655D">
            <w:pPr>
              <w:spacing w:line="400" w:lineRule="exact"/>
              <w:jc w:val="center"/>
              <w:outlineLvl w:val="9"/>
              <w:rPr>
                <w:rFonts w:hint="eastAsia" w:ascii="宋体" w:hAnsi="宋体" w:eastAsia="宋体" w:cs="宋体"/>
                <w:color w:val="auto"/>
                <w:kern w:val="0"/>
                <w:szCs w:val="21"/>
                <w:highlight w:val="none"/>
              </w:rPr>
            </w:pPr>
          </w:p>
        </w:tc>
      </w:tr>
      <w:tr w14:paraId="57D8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37E6F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218</w:t>
            </w:r>
          </w:p>
        </w:tc>
        <w:tc>
          <w:tcPr>
            <w:tcW w:w="710" w:type="pct"/>
            <w:tcBorders>
              <w:top w:val="single" w:color="auto" w:sz="4" w:space="0"/>
              <w:left w:val="single" w:color="auto" w:sz="4" w:space="0"/>
              <w:bottom w:val="single" w:color="auto" w:sz="4" w:space="0"/>
              <w:right w:val="single" w:color="auto" w:sz="4" w:space="0"/>
            </w:tcBorders>
            <w:vAlign w:val="center"/>
          </w:tcPr>
          <w:p w14:paraId="40154D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6D8DCAE">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1EA39FF">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8C820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DN500X500，一般适用外径610mm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14:paraId="4D2FF8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B6715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8C2F3B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CB7F3C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5037002">
            <w:pPr>
              <w:spacing w:line="400" w:lineRule="exact"/>
              <w:jc w:val="center"/>
              <w:outlineLvl w:val="9"/>
              <w:rPr>
                <w:rFonts w:hint="eastAsia" w:ascii="宋体" w:hAnsi="宋体" w:eastAsia="宋体" w:cs="宋体"/>
                <w:color w:val="auto"/>
                <w:kern w:val="0"/>
                <w:szCs w:val="21"/>
                <w:highlight w:val="none"/>
              </w:rPr>
            </w:pPr>
          </w:p>
        </w:tc>
      </w:tr>
      <w:tr w14:paraId="16AD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1A36E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219</w:t>
            </w:r>
          </w:p>
        </w:tc>
        <w:tc>
          <w:tcPr>
            <w:tcW w:w="710" w:type="pct"/>
            <w:tcBorders>
              <w:top w:val="single" w:color="auto" w:sz="4" w:space="0"/>
              <w:left w:val="single" w:color="auto" w:sz="4" w:space="0"/>
              <w:bottom w:val="single" w:color="auto" w:sz="4" w:space="0"/>
              <w:right w:val="single" w:color="auto" w:sz="4" w:space="0"/>
            </w:tcBorders>
            <w:vAlign w:val="center"/>
          </w:tcPr>
          <w:p w14:paraId="6ABEC0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3EBFEE0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74608B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18214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DN500X1000，一般适用外径610mm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14:paraId="581232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79488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DE2F35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D0ADB5D">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4CD2E32">
            <w:pPr>
              <w:spacing w:line="400" w:lineRule="exact"/>
              <w:jc w:val="center"/>
              <w:outlineLvl w:val="9"/>
              <w:rPr>
                <w:rFonts w:hint="eastAsia" w:ascii="宋体" w:hAnsi="宋体" w:eastAsia="宋体" w:cs="宋体"/>
                <w:color w:val="auto"/>
                <w:kern w:val="0"/>
                <w:szCs w:val="21"/>
                <w:highlight w:val="none"/>
              </w:rPr>
            </w:pPr>
          </w:p>
        </w:tc>
      </w:tr>
      <w:tr w14:paraId="305B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C5C78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220</w:t>
            </w:r>
          </w:p>
        </w:tc>
        <w:tc>
          <w:tcPr>
            <w:tcW w:w="710" w:type="pct"/>
            <w:tcBorders>
              <w:top w:val="single" w:color="auto" w:sz="4" w:space="0"/>
              <w:left w:val="single" w:color="auto" w:sz="4" w:space="0"/>
              <w:bottom w:val="single" w:color="auto" w:sz="4" w:space="0"/>
              <w:right w:val="single" w:color="auto" w:sz="4" w:space="0"/>
            </w:tcBorders>
            <w:vAlign w:val="center"/>
          </w:tcPr>
          <w:p w14:paraId="44BB3D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17ED460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15CF0C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0C188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DN600X500，一般适用外径720mm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14:paraId="27BF6B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491BB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1D7680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6E3C37B">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E7C6D86">
            <w:pPr>
              <w:spacing w:line="400" w:lineRule="exact"/>
              <w:jc w:val="center"/>
              <w:outlineLvl w:val="9"/>
              <w:rPr>
                <w:rFonts w:hint="eastAsia" w:ascii="宋体" w:hAnsi="宋体" w:eastAsia="宋体" w:cs="宋体"/>
                <w:color w:val="auto"/>
                <w:kern w:val="0"/>
                <w:szCs w:val="21"/>
                <w:highlight w:val="none"/>
              </w:rPr>
            </w:pPr>
          </w:p>
        </w:tc>
      </w:tr>
      <w:tr w14:paraId="20B0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8BA7E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221</w:t>
            </w:r>
          </w:p>
        </w:tc>
        <w:tc>
          <w:tcPr>
            <w:tcW w:w="710" w:type="pct"/>
            <w:tcBorders>
              <w:top w:val="single" w:color="auto" w:sz="4" w:space="0"/>
              <w:left w:val="single" w:color="auto" w:sz="4" w:space="0"/>
              <w:bottom w:val="single" w:color="auto" w:sz="4" w:space="0"/>
              <w:right w:val="single" w:color="auto" w:sz="4" w:space="0"/>
            </w:tcBorders>
            <w:vAlign w:val="center"/>
          </w:tcPr>
          <w:p w14:paraId="75411C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水泥管用直身修补器</w:t>
            </w:r>
          </w:p>
        </w:tc>
        <w:tc>
          <w:tcPr>
            <w:tcW w:w="513" w:type="pct"/>
            <w:tcBorders>
              <w:top w:val="single" w:color="auto" w:sz="4" w:space="0"/>
              <w:left w:val="single" w:color="auto" w:sz="4" w:space="0"/>
              <w:bottom w:val="single" w:color="auto" w:sz="4" w:space="0"/>
              <w:right w:val="single" w:color="auto" w:sz="4" w:space="0"/>
            </w:tcBorders>
            <w:vAlign w:val="center"/>
          </w:tcPr>
          <w:p w14:paraId="657A7DC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6CC966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69F49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DN600X1000，一般适用外径720mm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14:paraId="15B344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253BD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B8EF6AD">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18396F0">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E5A5741">
            <w:pPr>
              <w:spacing w:line="400" w:lineRule="exact"/>
              <w:jc w:val="center"/>
              <w:outlineLvl w:val="9"/>
              <w:rPr>
                <w:rFonts w:hint="eastAsia" w:ascii="宋体" w:hAnsi="宋体" w:eastAsia="宋体" w:cs="宋体"/>
                <w:color w:val="auto"/>
                <w:kern w:val="0"/>
                <w:szCs w:val="21"/>
                <w:highlight w:val="none"/>
              </w:rPr>
            </w:pPr>
          </w:p>
        </w:tc>
      </w:tr>
      <w:tr w14:paraId="40C0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0495B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222</w:t>
            </w:r>
          </w:p>
        </w:tc>
        <w:tc>
          <w:tcPr>
            <w:tcW w:w="710" w:type="pct"/>
            <w:tcBorders>
              <w:top w:val="single" w:color="auto" w:sz="4" w:space="0"/>
              <w:left w:val="single" w:color="auto" w:sz="4" w:space="0"/>
              <w:bottom w:val="single" w:color="auto" w:sz="4" w:space="0"/>
              <w:right w:val="single" w:color="auto" w:sz="4" w:space="0"/>
            </w:tcBorders>
            <w:vAlign w:val="center"/>
          </w:tcPr>
          <w:p w14:paraId="751776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4890370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994C6F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8DAA3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DN100，一般适用外径150mm</w:t>
            </w:r>
          </w:p>
        </w:tc>
        <w:tc>
          <w:tcPr>
            <w:tcW w:w="513" w:type="pct"/>
            <w:tcBorders>
              <w:top w:val="single" w:color="auto" w:sz="4" w:space="0"/>
              <w:left w:val="single" w:color="auto" w:sz="4" w:space="0"/>
              <w:bottom w:val="single" w:color="auto" w:sz="4" w:space="0"/>
              <w:right w:val="single" w:color="auto" w:sz="4" w:space="0"/>
            </w:tcBorders>
            <w:vAlign w:val="center"/>
          </w:tcPr>
          <w:p w14:paraId="2E96AB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B5ADC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9C7964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6EBE96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6D3780F">
            <w:pPr>
              <w:spacing w:line="400" w:lineRule="exact"/>
              <w:jc w:val="center"/>
              <w:outlineLvl w:val="9"/>
              <w:rPr>
                <w:rFonts w:hint="eastAsia" w:ascii="宋体" w:hAnsi="宋体" w:eastAsia="宋体" w:cs="宋体"/>
                <w:color w:val="auto"/>
                <w:kern w:val="0"/>
                <w:szCs w:val="21"/>
                <w:highlight w:val="none"/>
              </w:rPr>
            </w:pPr>
          </w:p>
        </w:tc>
      </w:tr>
      <w:tr w14:paraId="5134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777AA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223</w:t>
            </w:r>
          </w:p>
        </w:tc>
        <w:tc>
          <w:tcPr>
            <w:tcW w:w="710" w:type="pct"/>
            <w:tcBorders>
              <w:top w:val="single" w:color="auto" w:sz="4" w:space="0"/>
              <w:left w:val="single" w:color="auto" w:sz="4" w:space="0"/>
              <w:bottom w:val="single" w:color="auto" w:sz="4" w:space="0"/>
              <w:right w:val="single" w:color="auto" w:sz="4" w:space="0"/>
            </w:tcBorders>
            <w:vAlign w:val="center"/>
          </w:tcPr>
          <w:p w14:paraId="503DC7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1616F8CA">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7C14BF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2C577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14:paraId="2D28F0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15DD8D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4EFA21E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E93EC11">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5B6DEE0">
            <w:pPr>
              <w:spacing w:line="400" w:lineRule="exact"/>
              <w:jc w:val="center"/>
              <w:outlineLvl w:val="9"/>
              <w:rPr>
                <w:rFonts w:hint="eastAsia" w:ascii="宋体" w:hAnsi="宋体" w:eastAsia="宋体" w:cs="宋体"/>
                <w:color w:val="auto"/>
                <w:kern w:val="0"/>
                <w:szCs w:val="21"/>
                <w:highlight w:val="none"/>
              </w:rPr>
            </w:pPr>
          </w:p>
        </w:tc>
      </w:tr>
      <w:tr w14:paraId="6B5F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A8028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224</w:t>
            </w:r>
          </w:p>
        </w:tc>
        <w:tc>
          <w:tcPr>
            <w:tcW w:w="710" w:type="pct"/>
            <w:tcBorders>
              <w:top w:val="single" w:color="auto" w:sz="4" w:space="0"/>
              <w:left w:val="single" w:color="auto" w:sz="4" w:space="0"/>
              <w:bottom w:val="single" w:color="auto" w:sz="4" w:space="0"/>
              <w:right w:val="single" w:color="auto" w:sz="4" w:space="0"/>
            </w:tcBorders>
            <w:vAlign w:val="center"/>
          </w:tcPr>
          <w:p w14:paraId="714196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47544B2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9183E12">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3B9DE2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14:paraId="08DBF8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9E76F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 </w:t>
            </w:r>
          </w:p>
        </w:tc>
        <w:tc>
          <w:tcPr>
            <w:tcW w:w="513" w:type="pct"/>
            <w:tcBorders>
              <w:top w:val="single" w:color="auto" w:sz="4" w:space="0"/>
              <w:left w:val="single" w:color="auto" w:sz="4" w:space="0"/>
              <w:bottom w:val="single" w:color="auto" w:sz="4" w:space="0"/>
              <w:right w:val="single" w:color="auto" w:sz="4" w:space="0"/>
            </w:tcBorders>
          </w:tcPr>
          <w:p w14:paraId="670A406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A5CB74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6635CD1">
            <w:pPr>
              <w:spacing w:line="400" w:lineRule="exact"/>
              <w:jc w:val="center"/>
              <w:outlineLvl w:val="9"/>
              <w:rPr>
                <w:rFonts w:hint="eastAsia" w:ascii="宋体" w:hAnsi="宋体" w:eastAsia="宋体" w:cs="宋体"/>
                <w:color w:val="auto"/>
                <w:kern w:val="0"/>
                <w:szCs w:val="21"/>
                <w:highlight w:val="none"/>
              </w:rPr>
            </w:pPr>
          </w:p>
        </w:tc>
      </w:tr>
      <w:tr w14:paraId="40C4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2E0A28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225</w:t>
            </w:r>
          </w:p>
        </w:tc>
        <w:tc>
          <w:tcPr>
            <w:tcW w:w="710" w:type="pct"/>
            <w:tcBorders>
              <w:top w:val="single" w:color="auto" w:sz="4" w:space="0"/>
              <w:left w:val="single" w:color="auto" w:sz="4" w:space="0"/>
              <w:bottom w:val="single" w:color="auto" w:sz="4" w:space="0"/>
              <w:right w:val="single" w:color="auto" w:sz="4" w:space="0"/>
            </w:tcBorders>
            <w:vAlign w:val="center"/>
          </w:tcPr>
          <w:p w14:paraId="3CE594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E69F9E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9A0529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8A076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DN250，一般适用外径320mm</w:t>
            </w:r>
          </w:p>
        </w:tc>
        <w:tc>
          <w:tcPr>
            <w:tcW w:w="513" w:type="pct"/>
            <w:tcBorders>
              <w:top w:val="single" w:color="auto" w:sz="4" w:space="0"/>
              <w:left w:val="single" w:color="auto" w:sz="4" w:space="0"/>
              <w:bottom w:val="single" w:color="auto" w:sz="4" w:space="0"/>
              <w:right w:val="single" w:color="auto" w:sz="4" w:space="0"/>
            </w:tcBorders>
            <w:vAlign w:val="center"/>
          </w:tcPr>
          <w:p w14:paraId="624B46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C01A0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29DA44BB">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77B3404">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1583725E">
            <w:pPr>
              <w:spacing w:line="400" w:lineRule="exact"/>
              <w:jc w:val="center"/>
              <w:outlineLvl w:val="9"/>
              <w:rPr>
                <w:rFonts w:hint="eastAsia" w:ascii="宋体" w:hAnsi="宋体" w:eastAsia="宋体" w:cs="宋体"/>
                <w:color w:val="auto"/>
                <w:kern w:val="0"/>
                <w:szCs w:val="21"/>
                <w:highlight w:val="none"/>
              </w:rPr>
            </w:pPr>
          </w:p>
        </w:tc>
      </w:tr>
      <w:tr w14:paraId="59D2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357476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226</w:t>
            </w:r>
          </w:p>
        </w:tc>
        <w:tc>
          <w:tcPr>
            <w:tcW w:w="710" w:type="pct"/>
            <w:tcBorders>
              <w:top w:val="single" w:color="auto" w:sz="4" w:space="0"/>
              <w:left w:val="single" w:color="auto" w:sz="4" w:space="0"/>
              <w:bottom w:val="single" w:color="auto" w:sz="4" w:space="0"/>
              <w:right w:val="single" w:color="auto" w:sz="4" w:space="0"/>
            </w:tcBorders>
            <w:vAlign w:val="center"/>
          </w:tcPr>
          <w:p w14:paraId="5E8D2C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6B9016AB">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6D6C05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3CE5C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DN300，一般适用外径380mm</w:t>
            </w:r>
          </w:p>
        </w:tc>
        <w:tc>
          <w:tcPr>
            <w:tcW w:w="513" w:type="pct"/>
            <w:tcBorders>
              <w:top w:val="single" w:color="auto" w:sz="4" w:space="0"/>
              <w:left w:val="single" w:color="auto" w:sz="4" w:space="0"/>
              <w:bottom w:val="single" w:color="auto" w:sz="4" w:space="0"/>
              <w:right w:val="single" w:color="auto" w:sz="4" w:space="0"/>
            </w:tcBorders>
            <w:vAlign w:val="center"/>
          </w:tcPr>
          <w:p w14:paraId="1CBFE7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F4332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3F4224E">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2D35D2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1A9A48D">
            <w:pPr>
              <w:spacing w:line="400" w:lineRule="exact"/>
              <w:jc w:val="center"/>
              <w:outlineLvl w:val="9"/>
              <w:rPr>
                <w:rFonts w:hint="eastAsia" w:ascii="宋体" w:hAnsi="宋体" w:eastAsia="宋体" w:cs="宋体"/>
                <w:color w:val="auto"/>
                <w:kern w:val="0"/>
                <w:szCs w:val="21"/>
                <w:highlight w:val="none"/>
              </w:rPr>
            </w:pPr>
          </w:p>
        </w:tc>
      </w:tr>
      <w:tr w14:paraId="5C6D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BB199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227</w:t>
            </w:r>
          </w:p>
        </w:tc>
        <w:tc>
          <w:tcPr>
            <w:tcW w:w="710" w:type="pct"/>
            <w:tcBorders>
              <w:top w:val="single" w:color="auto" w:sz="4" w:space="0"/>
              <w:left w:val="single" w:color="auto" w:sz="4" w:space="0"/>
              <w:bottom w:val="single" w:color="auto" w:sz="4" w:space="0"/>
              <w:right w:val="single" w:color="auto" w:sz="4" w:space="0"/>
            </w:tcBorders>
            <w:vAlign w:val="center"/>
          </w:tcPr>
          <w:p w14:paraId="5E7038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0F7718C6">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DB6CF2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1039F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DN400，一般适用外径490mm</w:t>
            </w:r>
          </w:p>
        </w:tc>
        <w:tc>
          <w:tcPr>
            <w:tcW w:w="513" w:type="pct"/>
            <w:tcBorders>
              <w:top w:val="single" w:color="auto" w:sz="4" w:space="0"/>
              <w:left w:val="single" w:color="auto" w:sz="4" w:space="0"/>
              <w:bottom w:val="single" w:color="auto" w:sz="4" w:space="0"/>
              <w:right w:val="single" w:color="auto" w:sz="4" w:space="0"/>
            </w:tcBorders>
            <w:vAlign w:val="center"/>
          </w:tcPr>
          <w:p w14:paraId="7DC569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4EAEB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05D1948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EA27459">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627F946">
            <w:pPr>
              <w:spacing w:line="400" w:lineRule="exact"/>
              <w:jc w:val="center"/>
              <w:outlineLvl w:val="9"/>
              <w:rPr>
                <w:rFonts w:hint="eastAsia" w:ascii="宋体" w:hAnsi="宋体" w:eastAsia="宋体" w:cs="宋体"/>
                <w:color w:val="auto"/>
                <w:kern w:val="0"/>
                <w:szCs w:val="21"/>
                <w:highlight w:val="none"/>
              </w:rPr>
            </w:pPr>
          </w:p>
        </w:tc>
      </w:tr>
      <w:tr w14:paraId="114F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546E4F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228</w:t>
            </w:r>
          </w:p>
        </w:tc>
        <w:tc>
          <w:tcPr>
            <w:tcW w:w="710" w:type="pct"/>
            <w:tcBorders>
              <w:top w:val="single" w:color="auto" w:sz="4" w:space="0"/>
              <w:left w:val="single" w:color="auto" w:sz="4" w:space="0"/>
              <w:bottom w:val="single" w:color="auto" w:sz="4" w:space="0"/>
              <w:right w:val="single" w:color="auto" w:sz="4" w:space="0"/>
            </w:tcBorders>
            <w:vAlign w:val="center"/>
          </w:tcPr>
          <w:p w14:paraId="4FCF73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77EA8E6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D47F916">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C12BB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DN400（三阶），一</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般适用外径506mm</w:t>
            </w:r>
          </w:p>
        </w:tc>
        <w:tc>
          <w:tcPr>
            <w:tcW w:w="513" w:type="pct"/>
            <w:tcBorders>
              <w:top w:val="single" w:color="auto" w:sz="4" w:space="0"/>
              <w:left w:val="single" w:color="auto" w:sz="4" w:space="0"/>
              <w:bottom w:val="single" w:color="auto" w:sz="4" w:space="0"/>
              <w:right w:val="single" w:color="auto" w:sz="4" w:space="0"/>
            </w:tcBorders>
            <w:vAlign w:val="center"/>
          </w:tcPr>
          <w:p w14:paraId="0249E1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603C81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1F601D8">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A0E894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AE5A92A">
            <w:pPr>
              <w:spacing w:line="400" w:lineRule="exact"/>
              <w:jc w:val="center"/>
              <w:outlineLvl w:val="9"/>
              <w:rPr>
                <w:rFonts w:hint="eastAsia" w:ascii="宋体" w:hAnsi="宋体" w:eastAsia="宋体" w:cs="宋体"/>
                <w:color w:val="auto"/>
                <w:kern w:val="0"/>
                <w:szCs w:val="21"/>
                <w:highlight w:val="none"/>
              </w:rPr>
            </w:pPr>
          </w:p>
        </w:tc>
      </w:tr>
      <w:tr w14:paraId="0379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7EE599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229</w:t>
            </w:r>
          </w:p>
        </w:tc>
        <w:tc>
          <w:tcPr>
            <w:tcW w:w="710" w:type="pct"/>
            <w:tcBorders>
              <w:top w:val="single" w:color="auto" w:sz="4" w:space="0"/>
              <w:left w:val="single" w:color="auto" w:sz="4" w:space="0"/>
              <w:bottom w:val="single" w:color="auto" w:sz="4" w:space="0"/>
              <w:right w:val="single" w:color="auto" w:sz="4" w:space="0"/>
            </w:tcBorders>
            <w:vAlign w:val="center"/>
          </w:tcPr>
          <w:p w14:paraId="59DFDB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5122F1C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8F9A899">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77B25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14:paraId="335CA1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4C5A8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6633FB6">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86504F3">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EEAEC07">
            <w:pPr>
              <w:spacing w:line="400" w:lineRule="exact"/>
              <w:jc w:val="center"/>
              <w:outlineLvl w:val="9"/>
              <w:rPr>
                <w:rFonts w:hint="eastAsia" w:ascii="宋体" w:hAnsi="宋体" w:eastAsia="宋体" w:cs="宋体"/>
                <w:color w:val="auto"/>
                <w:kern w:val="0"/>
                <w:szCs w:val="21"/>
                <w:highlight w:val="none"/>
              </w:rPr>
            </w:pPr>
          </w:p>
        </w:tc>
      </w:tr>
      <w:tr w14:paraId="579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3BAC1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230</w:t>
            </w:r>
          </w:p>
        </w:tc>
        <w:tc>
          <w:tcPr>
            <w:tcW w:w="710" w:type="pct"/>
            <w:tcBorders>
              <w:top w:val="single" w:color="auto" w:sz="4" w:space="0"/>
              <w:left w:val="single" w:color="auto" w:sz="4" w:space="0"/>
              <w:bottom w:val="single" w:color="auto" w:sz="4" w:space="0"/>
              <w:right w:val="single" w:color="auto" w:sz="4" w:space="0"/>
            </w:tcBorders>
            <w:vAlign w:val="center"/>
          </w:tcPr>
          <w:p w14:paraId="2CBBFB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2E59103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75C8712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4F8BD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DN500（三阶），一般适用外径610mm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14:paraId="7B83F5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5871E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CE0489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C577BA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AAA4874">
            <w:pPr>
              <w:spacing w:line="400" w:lineRule="exact"/>
              <w:jc w:val="center"/>
              <w:outlineLvl w:val="9"/>
              <w:rPr>
                <w:rFonts w:hint="eastAsia" w:ascii="宋体" w:hAnsi="宋体" w:eastAsia="宋体" w:cs="宋体"/>
                <w:color w:val="auto"/>
                <w:kern w:val="0"/>
                <w:szCs w:val="21"/>
                <w:highlight w:val="none"/>
              </w:rPr>
            </w:pPr>
          </w:p>
        </w:tc>
      </w:tr>
      <w:tr w14:paraId="273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1CD6E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231</w:t>
            </w:r>
          </w:p>
        </w:tc>
        <w:tc>
          <w:tcPr>
            <w:tcW w:w="710" w:type="pct"/>
            <w:tcBorders>
              <w:top w:val="single" w:color="auto" w:sz="4" w:space="0"/>
              <w:left w:val="single" w:color="auto" w:sz="4" w:space="0"/>
              <w:bottom w:val="single" w:color="auto" w:sz="4" w:space="0"/>
              <w:right w:val="single" w:color="auto" w:sz="4" w:space="0"/>
            </w:tcBorders>
            <w:vAlign w:val="center"/>
          </w:tcPr>
          <w:p w14:paraId="61DA63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4266D49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7170DDA">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B4D92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14:paraId="5C06D4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17910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14:paraId="6CE88B75">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E0ED902">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F60FF7C">
            <w:pPr>
              <w:spacing w:line="400" w:lineRule="exact"/>
              <w:jc w:val="center"/>
              <w:outlineLvl w:val="9"/>
              <w:rPr>
                <w:rFonts w:hint="eastAsia" w:ascii="宋体" w:hAnsi="宋体" w:eastAsia="宋体" w:cs="宋体"/>
                <w:color w:val="auto"/>
                <w:kern w:val="0"/>
                <w:szCs w:val="21"/>
                <w:highlight w:val="none"/>
              </w:rPr>
            </w:pPr>
          </w:p>
        </w:tc>
      </w:tr>
      <w:tr w14:paraId="38F0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023387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232</w:t>
            </w:r>
          </w:p>
        </w:tc>
        <w:tc>
          <w:tcPr>
            <w:tcW w:w="710" w:type="pct"/>
            <w:tcBorders>
              <w:top w:val="single" w:color="auto" w:sz="4" w:space="0"/>
              <w:left w:val="single" w:color="auto" w:sz="4" w:space="0"/>
              <w:bottom w:val="single" w:color="auto" w:sz="4" w:space="0"/>
              <w:right w:val="single" w:color="auto" w:sz="4" w:space="0"/>
            </w:tcBorders>
            <w:vAlign w:val="center"/>
          </w:tcPr>
          <w:p w14:paraId="7A3781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5DC585B5">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34E8A3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B57C9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DN600（三阶），一般适用外径720mm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14:paraId="16CAC3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5704CB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3F50C670">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FF4D42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B63C732">
            <w:pPr>
              <w:spacing w:line="400" w:lineRule="exact"/>
              <w:jc w:val="center"/>
              <w:outlineLvl w:val="9"/>
              <w:rPr>
                <w:rFonts w:hint="eastAsia" w:ascii="宋体" w:hAnsi="宋体" w:eastAsia="宋体" w:cs="宋体"/>
                <w:color w:val="auto"/>
                <w:kern w:val="0"/>
                <w:szCs w:val="21"/>
                <w:highlight w:val="none"/>
              </w:rPr>
            </w:pPr>
          </w:p>
        </w:tc>
      </w:tr>
      <w:tr w14:paraId="5418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E8937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233</w:t>
            </w:r>
          </w:p>
        </w:tc>
        <w:tc>
          <w:tcPr>
            <w:tcW w:w="710" w:type="pct"/>
            <w:tcBorders>
              <w:top w:val="single" w:color="auto" w:sz="4" w:space="0"/>
              <w:left w:val="single" w:color="auto" w:sz="4" w:space="0"/>
              <w:bottom w:val="single" w:color="auto" w:sz="4" w:space="0"/>
              <w:right w:val="single" w:color="auto" w:sz="4" w:space="0"/>
            </w:tcBorders>
            <w:vAlign w:val="center"/>
          </w:tcPr>
          <w:p w14:paraId="491CC2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5A117C5F">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F7C548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CC811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DN800，一般适用外径920mm</w:t>
            </w:r>
          </w:p>
        </w:tc>
        <w:tc>
          <w:tcPr>
            <w:tcW w:w="513" w:type="pct"/>
            <w:tcBorders>
              <w:top w:val="single" w:color="auto" w:sz="4" w:space="0"/>
              <w:left w:val="single" w:color="auto" w:sz="4" w:space="0"/>
              <w:bottom w:val="single" w:color="auto" w:sz="4" w:space="0"/>
              <w:right w:val="single" w:color="auto" w:sz="4" w:space="0"/>
            </w:tcBorders>
            <w:vAlign w:val="center"/>
          </w:tcPr>
          <w:p w14:paraId="094CC7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AFB92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EE64B7F">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E6F285A">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8AD29CD">
            <w:pPr>
              <w:spacing w:line="400" w:lineRule="exact"/>
              <w:jc w:val="center"/>
              <w:outlineLvl w:val="9"/>
              <w:rPr>
                <w:rFonts w:hint="eastAsia" w:ascii="宋体" w:hAnsi="宋体" w:eastAsia="宋体" w:cs="宋体"/>
                <w:color w:val="auto"/>
                <w:kern w:val="0"/>
                <w:szCs w:val="21"/>
                <w:highlight w:val="none"/>
              </w:rPr>
            </w:pPr>
          </w:p>
        </w:tc>
      </w:tr>
      <w:tr w14:paraId="0C2A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3FAA6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234</w:t>
            </w:r>
          </w:p>
        </w:tc>
        <w:tc>
          <w:tcPr>
            <w:tcW w:w="710" w:type="pct"/>
            <w:tcBorders>
              <w:top w:val="single" w:color="auto" w:sz="4" w:space="0"/>
              <w:left w:val="single" w:color="auto" w:sz="4" w:space="0"/>
              <w:bottom w:val="single" w:color="auto" w:sz="4" w:space="0"/>
              <w:right w:val="single" w:color="auto" w:sz="4" w:space="0"/>
            </w:tcBorders>
            <w:vAlign w:val="center"/>
          </w:tcPr>
          <w:p w14:paraId="0A0B17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3613F33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8703B53">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78B412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DN800（三阶），一般适用外径940mm</w:t>
            </w:r>
          </w:p>
        </w:tc>
        <w:tc>
          <w:tcPr>
            <w:tcW w:w="513" w:type="pct"/>
            <w:tcBorders>
              <w:top w:val="single" w:color="auto" w:sz="4" w:space="0"/>
              <w:left w:val="single" w:color="auto" w:sz="4" w:space="0"/>
              <w:bottom w:val="single" w:color="auto" w:sz="4" w:space="0"/>
              <w:right w:val="single" w:color="auto" w:sz="4" w:space="0"/>
            </w:tcBorders>
            <w:vAlign w:val="center"/>
          </w:tcPr>
          <w:p w14:paraId="75965C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443369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1FB7E76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C623F0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76D90EF1">
            <w:pPr>
              <w:spacing w:line="400" w:lineRule="exact"/>
              <w:jc w:val="center"/>
              <w:outlineLvl w:val="9"/>
              <w:rPr>
                <w:rFonts w:hint="eastAsia" w:ascii="宋体" w:hAnsi="宋体" w:eastAsia="宋体" w:cs="宋体"/>
                <w:color w:val="auto"/>
                <w:kern w:val="0"/>
                <w:szCs w:val="21"/>
                <w:highlight w:val="none"/>
              </w:rPr>
            </w:pPr>
          </w:p>
        </w:tc>
      </w:tr>
      <w:tr w14:paraId="56D9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454F91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235</w:t>
            </w:r>
          </w:p>
        </w:tc>
        <w:tc>
          <w:tcPr>
            <w:tcW w:w="710" w:type="pct"/>
            <w:tcBorders>
              <w:top w:val="single" w:color="auto" w:sz="4" w:space="0"/>
              <w:left w:val="single" w:color="auto" w:sz="4" w:space="0"/>
              <w:bottom w:val="single" w:color="auto" w:sz="4" w:space="0"/>
              <w:right w:val="single" w:color="auto" w:sz="4" w:space="0"/>
            </w:tcBorders>
            <w:vAlign w:val="center"/>
          </w:tcPr>
          <w:p w14:paraId="468D1C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30F5D5E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CC47FF4">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2655B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DN1000，一般适用外径1140mm</w:t>
            </w:r>
          </w:p>
        </w:tc>
        <w:tc>
          <w:tcPr>
            <w:tcW w:w="513" w:type="pct"/>
            <w:tcBorders>
              <w:top w:val="single" w:color="auto" w:sz="4" w:space="0"/>
              <w:left w:val="single" w:color="auto" w:sz="4" w:space="0"/>
              <w:bottom w:val="single" w:color="auto" w:sz="4" w:space="0"/>
              <w:right w:val="single" w:color="auto" w:sz="4" w:space="0"/>
            </w:tcBorders>
            <w:vAlign w:val="center"/>
          </w:tcPr>
          <w:p w14:paraId="018EF6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88F11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CDFC252">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BDAEF3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2EF1991C">
            <w:pPr>
              <w:spacing w:line="400" w:lineRule="exact"/>
              <w:jc w:val="center"/>
              <w:outlineLvl w:val="9"/>
              <w:rPr>
                <w:rFonts w:hint="eastAsia" w:ascii="宋体" w:hAnsi="宋体" w:eastAsia="宋体" w:cs="宋体"/>
                <w:color w:val="auto"/>
                <w:kern w:val="0"/>
                <w:szCs w:val="21"/>
                <w:highlight w:val="none"/>
              </w:rPr>
            </w:pPr>
          </w:p>
        </w:tc>
      </w:tr>
      <w:tr w14:paraId="1EE8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101D4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236</w:t>
            </w:r>
          </w:p>
        </w:tc>
        <w:tc>
          <w:tcPr>
            <w:tcW w:w="710" w:type="pct"/>
            <w:tcBorders>
              <w:top w:val="single" w:color="auto" w:sz="4" w:space="0"/>
              <w:left w:val="single" w:color="auto" w:sz="4" w:space="0"/>
              <w:bottom w:val="single" w:color="auto" w:sz="4" w:space="0"/>
              <w:right w:val="single" w:color="auto" w:sz="4" w:space="0"/>
            </w:tcBorders>
            <w:vAlign w:val="center"/>
          </w:tcPr>
          <w:p w14:paraId="6509D6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46E19DD2">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4CC2D60">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2BA7D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DN1000（三阶），一般适用外径1160mm</w:t>
            </w:r>
          </w:p>
        </w:tc>
        <w:tc>
          <w:tcPr>
            <w:tcW w:w="513" w:type="pct"/>
            <w:tcBorders>
              <w:top w:val="single" w:color="auto" w:sz="4" w:space="0"/>
              <w:left w:val="single" w:color="auto" w:sz="4" w:space="0"/>
              <w:bottom w:val="single" w:color="auto" w:sz="4" w:space="0"/>
              <w:right w:val="single" w:color="auto" w:sz="4" w:space="0"/>
            </w:tcBorders>
            <w:vAlign w:val="center"/>
          </w:tcPr>
          <w:p w14:paraId="180174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7F3508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72D03F51">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E12FDE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E2978EF">
            <w:pPr>
              <w:spacing w:line="400" w:lineRule="exact"/>
              <w:jc w:val="center"/>
              <w:outlineLvl w:val="9"/>
              <w:rPr>
                <w:rFonts w:hint="eastAsia" w:ascii="宋体" w:hAnsi="宋体" w:eastAsia="宋体" w:cs="宋体"/>
                <w:color w:val="auto"/>
                <w:kern w:val="0"/>
                <w:szCs w:val="21"/>
                <w:highlight w:val="none"/>
              </w:rPr>
            </w:pPr>
          </w:p>
        </w:tc>
      </w:tr>
      <w:tr w14:paraId="0042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5276A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237</w:t>
            </w:r>
          </w:p>
        </w:tc>
        <w:tc>
          <w:tcPr>
            <w:tcW w:w="710" w:type="pct"/>
            <w:tcBorders>
              <w:top w:val="single" w:color="auto" w:sz="4" w:space="0"/>
              <w:left w:val="single" w:color="auto" w:sz="4" w:space="0"/>
              <w:bottom w:val="single" w:color="auto" w:sz="4" w:space="0"/>
              <w:right w:val="single" w:color="auto" w:sz="4" w:space="0"/>
            </w:tcBorders>
            <w:vAlign w:val="center"/>
          </w:tcPr>
          <w:p w14:paraId="5A7FC2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76615FC8">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1B06DD3B">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527913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DN1200，一般适用外径1380mm</w:t>
            </w:r>
          </w:p>
        </w:tc>
        <w:tc>
          <w:tcPr>
            <w:tcW w:w="513" w:type="pct"/>
            <w:tcBorders>
              <w:top w:val="single" w:color="auto" w:sz="4" w:space="0"/>
              <w:left w:val="single" w:color="auto" w:sz="4" w:space="0"/>
              <w:bottom w:val="single" w:color="auto" w:sz="4" w:space="0"/>
              <w:right w:val="single" w:color="auto" w:sz="4" w:space="0"/>
            </w:tcBorders>
            <w:vAlign w:val="center"/>
          </w:tcPr>
          <w:p w14:paraId="4E5CA7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2A2F14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4194D1A">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BCFF818">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B679920">
            <w:pPr>
              <w:spacing w:line="400" w:lineRule="exact"/>
              <w:jc w:val="center"/>
              <w:outlineLvl w:val="9"/>
              <w:rPr>
                <w:rFonts w:hint="eastAsia" w:ascii="宋体" w:hAnsi="宋体" w:eastAsia="宋体" w:cs="宋体"/>
                <w:color w:val="auto"/>
                <w:kern w:val="0"/>
                <w:szCs w:val="21"/>
                <w:highlight w:val="none"/>
              </w:rPr>
            </w:pPr>
          </w:p>
        </w:tc>
      </w:tr>
      <w:tr w14:paraId="1237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613275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238</w:t>
            </w:r>
          </w:p>
        </w:tc>
        <w:tc>
          <w:tcPr>
            <w:tcW w:w="710" w:type="pct"/>
            <w:tcBorders>
              <w:top w:val="single" w:color="auto" w:sz="4" w:space="0"/>
              <w:left w:val="single" w:color="auto" w:sz="4" w:space="0"/>
              <w:bottom w:val="single" w:color="auto" w:sz="4" w:space="0"/>
              <w:right w:val="single" w:color="auto" w:sz="4" w:space="0"/>
            </w:tcBorders>
            <w:vAlign w:val="center"/>
          </w:tcPr>
          <w:p w14:paraId="14DB58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4C4C3A2D">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B9B3D57">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EAE32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DN1400，一般适用外径1600mm</w:t>
            </w:r>
          </w:p>
        </w:tc>
        <w:tc>
          <w:tcPr>
            <w:tcW w:w="513" w:type="pct"/>
            <w:tcBorders>
              <w:top w:val="single" w:color="auto" w:sz="4" w:space="0"/>
              <w:left w:val="single" w:color="auto" w:sz="4" w:space="0"/>
              <w:bottom w:val="single" w:color="auto" w:sz="4" w:space="0"/>
              <w:right w:val="single" w:color="auto" w:sz="4" w:space="0"/>
            </w:tcBorders>
            <w:vAlign w:val="center"/>
          </w:tcPr>
          <w:p w14:paraId="142ACB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32A7BC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57006D2C">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A20E896">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61EFE494">
            <w:pPr>
              <w:spacing w:line="400" w:lineRule="exact"/>
              <w:jc w:val="center"/>
              <w:outlineLvl w:val="9"/>
              <w:rPr>
                <w:rFonts w:hint="eastAsia" w:ascii="宋体" w:hAnsi="宋体" w:eastAsia="宋体" w:cs="宋体"/>
                <w:color w:val="auto"/>
                <w:kern w:val="0"/>
                <w:szCs w:val="21"/>
                <w:highlight w:val="none"/>
              </w:rPr>
            </w:pPr>
          </w:p>
        </w:tc>
      </w:tr>
      <w:tr w14:paraId="0A0F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14:paraId="14BF3B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239</w:t>
            </w:r>
          </w:p>
        </w:tc>
        <w:tc>
          <w:tcPr>
            <w:tcW w:w="710" w:type="pct"/>
            <w:tcBorders>
              <w:top w:val="single" w:color="auto" w:sz="4" w:space="0"/>
              <w:left w:val="single" w:color="auto" w:sz="4" w:space="0"/>
              <w:bottom w:val="single" w:color="auto" w:sz="4" w:space="0"/>
              <w:right w:val="single" w:color="auto" w:sz="4" w:space="0"/>
            </w:tcBorders>
            <w:vAlign w:val="center"/>
          </w:tcPr>
          <w:p w14:paraId="6C7342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水泥管用承插式修补器</w:t>
            </w:r>
          </w:p>
        </w:tc>
        <w:tc>
          <w:tcPr>
            <w:tcW w:w="513" w:type="pct"/>
            <w:tcBorders>
              <w:top w:val="single" w:color="auto" w:sz="4" w:space="0"/>
              <w:left w:val="single" w:color="auto" w:sz="4" w:space="0"/>
              <w:bottom w:val="single" w:color="auto" w:sz="4" w:space="0"/>
              <w:right w:val="single" w:color="auto" w:sz="4" w:space="0"/>
            </w:tcBorders>
            <w:vAlign w:val="center"/>
          </w:tcPr>
          <w:p w14:paraId="6A2A3BF9">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83102E8">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1CA15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DN1600，一般适用外径1800mm</w:t>
            </w:r>
          </w:p>
        </w:tc>
        <w:tc>
          <w:tcPr>
            <w:tcW w:w="513" w:type="pct"/>
            <w:tcBorders>
              <w:top w:val="single" w:color="auto" w:sz="4" w:space="0"/>
              <w:left w:val="single" w:color="auto" w:sz="4" w:space="0"/>
              <w:bottom w:val="single" w:color="auto" w:sz="4" w:space="0"/>
              <w:right w:val="single" w:color="auto" w:sz="4" w:space="0"/>
            </w:tcBorders>
            <w:vAlign w:val="center"/>
          </w:tcPr>
          <w:p w14:paraId="3CCE5D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14:paraId="0A9909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14:paraId="6579F2C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842536C">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55EFC5D">
            <w:pPr>
              <w:spacing w:line="400" w:lineRule="exact"/>
              <w:jc w:val="center"/>
              <w:outlineLvl w:val="9"/>
              <w:rPr>
                <w:rFonts w:hint="eastAsia" w:ascii="宋体" w:hAnsi="宋体" w:eastAsia="宋体" w:cs="宋体"/>
                <w:color w:val="auto"/>
                <w:kern w:val="0"/>
                <w:szCs w:val="21"/>
                <w:highlight w:val="none"/>
              </w:rPr>
            </w:pPr>
          </w:p>
        </w:tc>
      </w:tr>
      <w:tr w14:paraId="1419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8" w:type="pct"/>
            <w:tcBorders>
              <w:top w:val="single" w:color="auto" w:sz="4" w:space="0"/>
              <w:left w:val="single" w:color="auto" w:sz="4" w:space="0"/>
              <w:bottom w:val="single" w:color="auto" w:sz="4" w:space="0"/>
              <w:right w:val="single" w:color="auto" w:sz="4" w:space="0"/>
            </w:tcBorders>
            <w:vAlign w:val="center"/>
          </w:tcPr>
          <w:p w14:paraId="2123961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10" w:type="pct"/>
            <w:tcBorders>
              <w:top w:val="single" w:color="auto" w:sz="4" w:space="0"/>
              <w:left w:val="single" w:color="auto" w:sz="4" w:space="0"/>
              <w:bottom w:val="single" w:color="auto" w:sz="4" w:space="0"/>
              <w:right w:val="single" w:color="auto" w:sz="4" w:space="0"/>
            </w:tcBorders>
            <w:vAlign w:val="center"/>
          </w:tcPr>
          <w:p w14:paraId="314856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68748DD7">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AB8C74D">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DA0336F">
            <w:pPr>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2D32E552">
            <w:pPr>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0F2B6F86">
            <w:pPr>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14:paraId="2457C6F7">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E9C427F">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365D74E1">
            <w:pPr>
              <w:spacing w:line="400" w:lineRule="exact"/>
              <w:jc w:val="center"/>
              <w:outlineLvl w:val="9"/>
              <w:rPr>
                <w:rFonts w:hint="eastAsia" w:ascii="宋体" w:hAnsi="宋体" w:eastAsia="宋体" w:cs="宋体"/>
                <w:color w:val="auto"/>
                <w:kern w:val="0"/>
                <w:szCs w:val="21"/>
                <w:highlight w:val="none"/>
              </w:rPr>
            </w:pPr>
          </w:p>
        </w:tc>
      </w:tr>
    </w:tbl>
    <w:p w14:paraId="303A678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2B17834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D2C80E6">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78EFDD62">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7FAD0ADF">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4DAEDACD">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4F4C35BC">
      <w:pPr>
        <w:ind w:firstLine="2940" w:firstLineChars="1400"/>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0"/>
          <w:szCs w:val="21"/>
          <w:highlight w:val="none"/>
        </w:rPr>
        <w:t>日  期：        年     月     日</w:t>
      </w:r>
    </w:p>
    <w:p w14:paraId="125A757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7F19D91">
      <w:pPr>
        <w:outlineLvl w:val="2"/>
        <w:rPr>
          <w:rFonts w:hint="eastAsia" w:ascii="宋体" w:hAnsi="宋体" w:eastAsia="宋体" w:cs="宋体"/>
          <w:b/>
          <w:color w:val="auto"/>
          <w:kern w:val="0"/>
          <w:sz w:val="30"/>
          <w:szCs w:val="30"/>
          <w:highlight w:val="none"/>
          <w:lang w:val="en-US" w:eastAsia="zh-CN"/>
        </w:rPr>
      </w:pPr>
      <w:bookmarkStart w:id="973" w:name="_Toc2575"/>
      <w:bookmarkStart w:id="974" w:name="_Toc15749"/>
      <w:bookmarkStart w:id="975" w:name="_Toc11902"/>
      <w:r>
        <w:rPr>
          <w:rFonts w:hint="eastAsia" w:ascii="宋体" w:hAnsi="宋体" w:eastAsia="宋体" w:cs="宋体"/>
          <w:b/>
          <w:color w:val="auto"/>
          <w:kern w:val="0"/>
          <w:sz w:val="30"/>
          <w:szCs w:val="30"/>
          <w:highlight w:val="none"/>
          <w:lang w:val="en-US" w:eastAsia="zh-CN"/>
        </w:rPr>
        <w:t>12.3 所投货物性能质量</w:t>
      </w:r>
    </w:p>
    <w:p w14:paraId="18143298">
      <w:pPr>
        <w:spacing w:line="360" w:lineRule="auto"/>
        <w:rPr>
          <w:rFonts w:hint="eastAsia" w:ascii="宋体" w:hAnsi="宋体" w:eastAsia="宋体" w:cs="宋体"/>
          <w:b w:val="0"/>
          <w:bCs/>
          <w:color w:val="auto"/>
          <w:szCs w:val="21"/>
          <w:highlight w:val="none"/>
          <w:lang w:val="en-US" w:eastAsia="zh-CN"/>
        </w:rPr>
      </w:pPr>
    </w:p>
    <w:bookmarkEnd w:id="973"/>
    <w:bookmarkEnd w:id="974"/>
    <w:bookmarkEnd w:id="975"/>
    <w:p w14:paraId="39590AAB">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6E2EDC96">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直身修补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0091AF5C">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6DE45A52">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1B7AF4EC">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p w14:paraId="1FCF1182">
      <w:pPr>
        <w:rPr>
          <w:rFonts w:hint="eastAsia" w:ascii="宋体" w:hAnsi="宋体" w:eastAsia="宋体" w:cs="宋体"/>
          <w:b/>
          <w:color w:val="auto"/>
          <w:kern w:val="0"/>
          <w:sz w:val="30"/>
          <w:szCs w:val="30"/>
          <w:highlight w:val="none"/>
          <w:lang w:val="en-US" w:eastAsia="zh-CN"/>
        </w:rPr>
      </w:pPr>
    </w:p>
    <w:p w14:paraId="1B71F8A3">
      <w:pPr>
        <w:rPr>
          <w:rFonts w:hint="eastAsia" w:ascii="宋体" w:hAnsi="宋体" w:eastAsia="宋体" w:cs="宋体"/>
          <w:b/>
          <w:color w:val="auto"/>
          <w:kern w:val="0"/>
          <w:sz w:val="30"/>
          <w:szCs w:val="30"/>
          <w:highlight w:val="none"/>
          <w:lang w:val="en-US" w:eastAsia="zh-CN"/>
        </w:rPr>
      </w:pPr>
    </w:p>
    <w:p w14:paraId="5B7EE120">
      <w:pPr>
        <w:rPr>
          <w:rFonts w:hint="eastAsia" w:ascii="宋体" w:hAnsi="宋体" w:eastAsia="宋体" w:cs="宋体"/>
          <w:b w:val="0"/>
          <w:bCs/>
          <w:color w:val="auto"/>
          <w:kern w:val="2"/>
          <w:sz w:val="21"/>
          <w:szCs w:val="21"/>
          <w:highlight w:val="none"/>
          <w:lang w:val="en-US" w:eastAsia="zh-CN"/>
        </w:rPr>
      </w:pPr>
    </w:p>
    <w:p w14:paraId="6CE048FC">
      <w:pPr>
        <w:autoSpaceDE w:val="0"/>
        <w:autoSpaceDN w:val="0"/>
        <w:adjustRightInd w:val="0"/>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7CF6B1F">
      <w:pPr>
        <w:outlineLvl w:val="2"/>
        <w:rPr>
          <w:rFonts w:hint="eastAsia" w:ascii="宋体" w:hAnsi="宋体" w:eastAsia="宋体" w:cs="宋体"/>
          <w:b/>
          <w:color w:val="auto"/>
          <w:kern w:val="0"/>
          <w:sz w:val="30"/>
          <w:szCs w:val="30"/>
          <w:highlight w:val="none"/>
        </w:rPr>
      </w:pPr>
      <w:bookmarkStart w:id="976" w:name="_Toc31899"/>
      <w:bookmarkStart w:id="977" w:name="_Toc30429"/>
      <w:bookmarkStart w:id="978" w:name="_Toc4675"/>
      <w:r>
        <w:rPr>
          <w:rFonts w:hint="eastAsia" w:ascii="宋体" w:hAnsi="宋体" w:eastAsia="宋体" w:cs="宋体"/>
          <w:b/>
          <w:color w:val="auto"/>
          <w:kern w:val="0"/>
          <w:sz w:val="30"/>
          <w:szCs w:val="30"/>
          <w:highlight w:val="none"/>
          <w:lang w:val="en-US" w:eastAsia="zh-CN"/>
        </w:rPr>
        <w:t>12.4 货物质量保障能力</w:t>
      </w:r>
      <w:r>
        <w:rPr>
          <w:rFonts w:hint="eastAsia" w:ascii="宋体" w:hAnsi="宋体" w:eastAsia="宋体" w:cs="宋体"/>
          <w:b/>
          <w:color w:val="auto"/>
          <w:kern w:val="0"/>
          <w:sz w:val="30"/>
          <w:szCs w:val="30"/>
          <w:highlight w:val="none"/>
        </w:rPr>
        <w:t>（投标人自行编写）</w:t>
      </w:r>
      <w:bookmarkEnd w:id="976"/>
      <w:bookmarkEnd w:id="977"/>
      <w:bookmarkEnd w:id="978"/>
    </w:p>
    <w:p w14:paraId="2A02D15F">
      <w:pPr>
        <w:outlineLvl w:val="2"/>
        <w:rPr>
          <w:rFonts w:hint="eastAsia" w:ascii="宋体" w:hAnsi="宋体" w:eastAsia="宋体" w:cs="宋体"/>
          <w:b/>
          <w:color w:val="auto"/>
          <w:kern w:val="0"/>
          <w:sz w:val="30"/>
          <w:szCs w:val="30"/>
          <w:highlight w:val="none"/>
        </w:rPr>
      </w:pPr>
    </w:p>
    <w:p w14:paraId="2A91035D">
      <w:pPr>
        <w:outlineLvl w:val="2"/>
        <w:rPr>
          <w:rFonts w:hint="eastAsia" w:ascii="宋体" w:hAnsi="宋体" w:eastAsia="宋体" w:cs="宋体"/>
          <w:b/>
          <w:color w:val="auto"/>
          <w:kern w:val="0"/>
          <w:sz w:val="30"/>
          <w:szCs w:val="30"/>
          <w:highlight w:val="none"/>
        </w:rPr>
      </w:pPr>
    </w:p>
    <w:p w14:paraId="650F759B">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966"/>
    <w:p w14:paraId="6AF49136">
      <w:pPr>
        <w:autoSpaceDE/>
        <w:autoSpaceDN/>
        <w:adjustRightInd/>
        <w:spacing w:line="240" w:lineRule="auto"/>
        <w:jc w:val="left"/>
        <w:outlineLvl w:val="2"/>
        <w:rPr>
          <w:rFonts w:hint="eastAsia" w:ascii="宋体" w:hAnsi="宋体" w:eastAsia="宋体" w:cs="宋体"/>
          <w:b/>
          <w:color w:val="auto"/>
          <w:kern w:val="0"/>
          <w:sz w:val="30"/>
          <w:szCs w:val="30"/>
          <w:highlight w:val="none"/>
          <w:lang w:val="en-US" w:eastAsia="zh-CN"/>
        </w:rPr>
      </w:pPr>
      <w:bookmarkStart w:id="979" w:name="_Toc29744"/>
      <w:bookmarkStart w:id="980" w:name="_Toc11584"/>
      <w:bookmarkStart w:id="981" w:name="_Toc15048"/>
      <w:bookmarkStart w:id="982" w:name="_Toc9532"/>
      <w:bookmarkStart w:id="983" w:name="_Toc770"/>
      <w:bookmarkStart w:id="984" w:name="_Toc1222"/>
      <w:r>
        <w:rPr>
          <w:rFonts w:hint="eastAsia" w:ascii="宋体" w:hAnsi="宋体" w:eastAsia="宋体" w:cs="宋体"/>
          <w:b/>
          <w:color w:val="auto"/>
          <w:kern w:val="0"/>
          <w:sz w:val="30"/>
          <w:szCs w:val="30"/>
          <w:highlight w:val="none"/>
          <w:lang w:val="en-US" w:eastAsia="zh-CN"/>
        </w:rPr>
        <w:t xml:space="preserve">12.5 </w:t>
      </w:r>
      <w:bookmarkEnd w:id="979"/>
      <w:r>
        <w:rPr>
          <w:rFonts w:hint="eastAsia" w:ascii="宋体" w:hAnsi="宋体" w:eastAsia="宋体" w:cs="宋体"/>
          <w:b/>
          <w:color w:val="auto"/>
          <w:kern w:val="0"/>
          <w:sz w:val="30"/>
          <w:szCs w:val="30"/>
          <w:highlight w:val="none"/>
          <w:lang w:val="en-US" w:eastAsia="zh-CN"/>
        </w:rPr>
        <w:t>售后服务响应、紧急供货时间承诺</w:t>
      </w:r>
      <w:bookmarkEnd w:id="980"/>
      <w:bookmarkEnd w:id="981"/>
      <w:bookmarkEnd w:id="982"/>
    </w:p>
    <w:p w14:paraId="6863831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D12CA2D">
      <w:pPr>
        <w:autoSpaceDE w:val="0"/>
        <w:autoSpaceDN w:val="0"/>
        <w:adjustRightInd w:val="0"/>
        <w:spacing w:line="360" w:lineRule="auto"/>
        <w:jc w:val="center"/>
        <w:outlineLvl w:val="9"/>
        <w:rPr>
          <w:rFonts w:hint="eastAsia" w:ascii="宋体" w:hAnsi="宋体" w:eastAsia="宋体" w:cs="宋体"/>
          <w:b/>
          <w:color w:val="auto"/>
          <w:kern w:val="0"/>
          <w:sz w:val="24"/>
          <w:szCs w:val="24"/>
          <w:highlight w:val="none"/>
          <w:lang w:val="en-US" w:eastAsia="zh-CN"/>
        </w:rPr>
      </w:pPr>
    </w:p>
    <w:p w14:paraId="22F18593">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14:paraId="5768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6D4CBB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6CA2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FFD292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47E9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0A42B92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bookmarkStart w:id="985" w:name="OLE_LINK60"/>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w:t>
            </w:r>
            <w:bookmarkEnd w:id="985"/>
            <w:r>
              <w:rPr>
                <w:rFonts w:hint="eastAsia" w:ascii="宋体" w:hAnsi="宋体" w:eastAsia="宋体" w:cs="宋体"/>
                <w:color w:val="auto"/>
                <w:sz w:val="21"/>
                <w:szCs w:val="21"/>
                <w:highlight w:val="none"/>
                <w:shd w:val="clear" w:color="auto" w:fill="FFFFFF"/>
                <w:lang w:bidi="ar"/>
              </w:rPr>
              <w:t>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6414B70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890B12B">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00619C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AF751B0">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A9B1AD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2D04150">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986" w:name="_Toc21098"/>
      <w:bookmarkStart w:id="987" w:name="_Toc25017"/>
      <w:bookmarkStart w:id="988" w:name="_Toc29719"/>
      <w:bookmarkStart w:id="989" w:name="_Toc28906"/>
      <w:r>
        <w:rPr>
          <w:rFonts w:hint="eastAsia" w:ascii="宋体" w:hAnsi="宋体" w:eastAsia="宋体" w:cs="宋体"/>
          <w:b/>
          <w:color w:val="auto"/>
          <w:kern w:val="0"/>
          <w:sz w:val="30"/>
          <w:szCs w:val="30"/>
          <w:highlight w:val="none"/>
          <w:lang w:val="en-US" w:eastAsia="zh-CN"/>
        </w:rPr>
        <w:t>12.6 投标人所供修补器（别称：抢修器、哈夫节、开边夹、抢修节、抱箍等）具有有效的省级以上(含省级)卫生行政主管部门颁发的《涉及饮用水卫生安全产品卫生许可批件》复印件</w:t>
      </w:r>
    </w:p>
    <w:p w14:paraId="550FD3F3">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B1603C5">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3995407">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68FB86B8">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01F099DE">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2EECFDB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730F0789">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41D56F5">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27D99446">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32812E30">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24600916">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7BF9D0AF">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1F5114D">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347831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0C687F3D">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A509CD6">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4D8306ED">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75074CF">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73E81310">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21A2B190">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4A42745E">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080A053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12.7</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967"/>
      <w:bookmarkEnd w:id="968"/>
      <w:bookmarkEnd w:id="969"/>
      <w:bookmarkEnd w:id="970"/>
      <w:bookmarkEnd w:id="971"/>
      <w:bookmarkEnd w:id="983"/>
      <w:bookmarkEnd w:id="984"/>
      <w:bookmarkEnd w:id="986"/>
      <w:bookmarkEnd w:id="987"/>
      <w:bookmarkEnd w:id="988"/>
      <w:bookmarkEnd w:id="989"/>
    </w:p>
    <w:p w14:paraId="7166095D">
      <w:pPr>
        <w:autoSpaceDE w:val="0"/>
        <w:autoSpaceDN w:val="0"/>
        <w:adjustRightInd w:val="0"/>
        <w:jc w:val="left"/>
        <w:rPr>
          <w:rFonts w:ascii="宋体" w:hAnsi="宋体" w:eastAsia="宋体" w:cs="Times New Roman"/>
          <w:color w:val="auto"/>
          <w:kern w:val="0"/>
          <w:sz w:val="24"/>
          <w:szCs w:val="24"/>
          <w:highlight w:val="none"/>
        </w:rPr>
      </w:pPr>
    </w:p>
    <w:p w14:paraId="1D3CBD3B">
      <w:pPr>
        <w:autoSpaceDE w:val="0"/>
        <w:autoSpaceDN w:val="0"/>
        <w:adjustRightInd w:val="0"/>
        <w:jc w:val="left"/>
        <w:rPr>
          <w:rFonts w:ascii="宋体" w:hAnsi="宋体" w:eastAsia="宋体" w:cs="Times New Roman"/>
          <w:color w:val="auto"/>
          <w:kern w:val="0"/>
          <w:sz w:val="24"/>
          <w:szCs w:val="24"/>
          <w:highlight w:val="none"/>
        </w:rPr>
      </w:pPr>
    </w:p>
    <w:p w14:paraId="3A986038">
      <w:pPr>
        <w:autoSpaceDE w:val="0"/>
        <w:autoSpaceDN w:val="0"/>
        <w:adjustRightInd w:val="0"/>
        <w:jc w:val="left"/>
        <w:rPr>
          <w:rFonts w:ascii="宋体" w:hAnsi="宋体" w:eastAsia="宋体" w:cs="Times New Roman"/>
          <w:color w:val="auto"/>
          <w:kern w:val="0"/>
          <w:sz w:val="24"/>
          <w:szCs w:val="24"/>
          <w:highlight w:val="none"/>
        </w:rPr>
      </w:pPr>
    </w:p>
    <w:p w14:paraId="0BF6E2F3">
      <w:pPr>
        <w:autoSpaceDE w:val="0"/>
        <w:autoSpaceDN w:val="0"/>
        <w:adjustRightInd w:val="0"/>
        <w:jc w:val="left"/>
        <w:rPr>
          <w:rFonts w:ascii="宋体" w:hAnsi="宋体" w:eastAsia="宋体" w:cs="Times New Roman"/>
          <w:color w:val="auto"/>
          <w:kern w:val="0"/>
          <w:sz w:val="24"/>
          <w:szCs w:val="24"/>
          <w:highlight w:val="none"/>
        </w:rPr>
      </w:pPr>
    </w:p>
    <w:p w14:paraId="38CB6EC9">
      <w:pPr>
        <w:autoSpaceDE w:val="0"/>
        <w:autoSpaceDN w:val="0"/>
        <w:adjustRightInd w:val="0"/>
        <w:jc w:val="left"/>
        <w:rPr>
          <w:rFonts w:ascii="宋体" w:hAnsi="宋体" w:eastAsia="宋体" w:cs="Times New Roman"/>
          <w:color w:val="auto"/>
          <w:kern w:val="0"/>
          <w:sz w:val="24"/>
          <w:szCs w:val="24"/>
          <w:highlight w:val="none"/>
        </w:rPr>
      </w:pPr>
    </w:p>
    <w:p w14:paraId="216846A2">
      <w:pPr>
        <w:autoSpaceDE w:val="0"/>
        <w:autoSpaceDN w:val="0"/>
        <w:adjustRightInd w:val="0"/>
        <w:jc w:val="left"/>
        <w:rPr>
          <w:rFonts w:ascii="宋体" w:hAnsi="宋体" w:eastAsia="宋体" w:cs="Times New Roman"/>
          <w:color w:val="auto"/>
          <w:kern w:val="0"/>
          <w:sz w:val="24"/>
          <w:szCs w:val="24"/>
          <w:highlight w:val="none"/>
        </w:rPr>
      </w:pPr>
    </w:p>
    <w:p w14:paraId="089E26D5">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C6450D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90" w:name="_Toc28845"/>
      <w:bookmarkStart w:id="991" w:name="_Toc24913"/>
      <w:bookmarkStart w:id="992" w:name="_Toc142508390"/>
      <w:bookmarkStart w:id="993" w:name="_Toc31468"/>
      <w:bookmarkStart w:id="994" w:name="_Toc12020"/>
      <w:bookmarkStart w:id="995" w:name="_Toc25469"/>
      <w:bookmarkStart w:id="996" w:name="_Toc24027"/>
      <w:bookmarkStart w:id="997" w:name="_Toc521918141"/>
      <w:bookmarkStart w:id="998" w:name="_Toc22601_WPSOffice_Level1"/>
      <w:bookmarkStart w:id="999" w:name="_Toc522047402"/>
      <w:r>
        <w:rPr>
          <w:rFonts w:hint="eastAsia" w:ascii="宋体" w:hAnsi="宋体" w:eastAsia="宋体" w:cs="宋体"/>
          <w:b/>
          <w:bCs/>
          <w:color w:val="auto"/>
          <w:kern w:val="44"/>
          <w:sz w:val="32"/>
          <w:szCs w:val="32"/>
          <w:highlight w:val="none"/>
          <w:lang w:val="zh-CN"/>
        </w:rPr>
        <w:t>附件一：评标工作大纲</w:t>
      </w:r>
      <w:bookmarkEnd w:id="990"/>
      <w:bookmarkEnd w:id="991"/>
      <w:bookmarkEnd w:id="992"/>
      <w:bookmarkEnd w:id="993"/>
      <w:bookmarkEnd w:id="994"/>
      <w:bookmarkEnd w:id="995"/>
      <w:bookmarkEnd w:id="996"/>
    </w:p>
    <w:p w14:paraId="6D67FC1C">
      <w:pPr>
        <w:autoSpaceDE w:val="0"/>
        <w:autoSpaceDN w:val="0"/>
        <w:adjustRightInd w:val="0"/>
        <w:spacing w:line="400" w:lineRule="atLeast"/>
        <w:jc w:val="center"/>
        <w:rPr>
          <w:rFonts w:ascii="宋体" w:hAnsi="宋体" w:eastAsia="宋体" w:cs="宋体"/>
          <w:b/>
          <w:bCs/>
          <w:color w:val="auto"/>
          <w:szCs w:val="21"/>
          <w:highlight w:val="none"/>
        </w:rPr>
      </w:pPr>
    </w:p>
    <w:p w14:paraId="3687091C">
      <w:pPr>
        <w:autoSpaceDE w:val="0"/>
        <w:autoSpaceDN w:val="0"/>
        <w:adjustRightInd w:val="0"/>
        <w:spacing w:line="400" w:lineRule="atLeast"/>
        <w:jc w:val="center"/>
        <w:rPr>
          <w:rFonts w:ascii="宋体" w:hAnsi="宋体" w:eastAsia="宋体" w:cs="宋体"/>
          <w:b/>
          <w:bCs/>
          <w:color w:val="auto"/>
          <w:szCs w:val="21"/>
          <w:highlight w:val="none"/>
        </w:rPr>
      </w:pPr>
    </w:p>
    <w:p w14:paraId="25EF5743">
      <w:pPr>
        <w:autoSpaceDE w:val="0"/>
        <w:autoSpaceDN w:val="0"/>
        <w:adjustRightInd w:val="0"/>
        <w:spacing w:line="400" w:lineRule="atLeast"/>
        <w:jc w:val="center"/>
        <w:rPr>
          <w:rFonts w:ascii="宋体" w:hAnsi="宋体" w:eastAsia="宋体" w:cs="宋体"/>
          <w:b/>
          <w:bCs/>
          <w:color w:val="auto"/>
          <w:szCs w:val="21"/>
          <w:highlight w:val="none"/>
        </w:rPr>
      </w:pPr>
    </w:p>
    <w:p w14:paraId="2E281E78">
      <w:pPr>
        <w:autoSpaceDE w:val="0"/>
        <w:autoSpaceDN w:val="0"/>
        <w:adjustRightInd w:val="0"/>
        <w:spacing w:line="400" w:lineRule="atLeast"/>
        <w:jc w:val="center"/>
        <w:rPr>
          <w:rFonts w:ascii="宋体" w:hAnsi="宋体" w:eastAsia="宋体" w:cs="宋体"/>
          <w:b/>
          <w:bCs/>
          <w:color w:val="auto"/>
          <w:szCs w:val="21"/>
          <w:highlight w:val="none"/>
        </w:rPr>
      </w:pPr>
    </w:p>
    <w:p w14:paraId="58185DD4">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东莞市水务环境投资控股集团供水有限公司修补器采购项目（重新招标）</w:t>
      </w:r>
    </w:p>
    <w:p w14:paraId="76278D07">
      <w:pPr>
        <w:autoSpaceDE w:val="0"/>
        <w:autoSpaceDN w:val="0"/>
        <w:adjustRightInd w:val="0"/>
        <w:spacing w:line="360" w:lineRule="auto"/>
        <w:jc w:val="center"/>
        <w:rPr>
          <w:rFonts w:ascii="宋体" w:hAnsi="宋体" w:eastAsia="宋体" w:cs="宋体"/>
          <w:b/>
          <w:bCs/>
          <w:color w:val="auto"/>
          <w:sz w:val="36"/>
          <w:szCs w:val="36"/>
          <w:highlight w:val="none"/>
        </w:rPr>
      </w:pPr>
      <w:bookmarkStart w:id="1000" w:name="_Toc14752_WPSOffice_Level1"/>
      <w:r>
        <w:rPr>
          <w:rFonts w:hint="eastAsia" w:ascii="宋体" w:hAnsi="宋体" w:eastAsia="宋体" w:cs="宋体"/>
          <w:b/>
          <w:bCs/>
          <w:color w:val="auto"/>
          <w:sz w:val="36"/>
          <w:szCs w:val="36"/>
          <w:highlight w:val="none"/>
          <w:lang w:val="zh-CN"/>
        </w:rPr>
        <w:t>（招标编号：0832-SFCX25DG010A-1）</w:t>
      </w:r>
      <w:bookmarkEnd w:id="1000"/>
    </w:p>
    <w:p w14:paraId="0F7F4623">
      <w:pPr>
        <w:autoSpaceDE w:val="0"/>
        <w:autoSpaceDN w:val="0"/>
        <w:adjustRightInd w:val="0"/>
        <w:spacing w:line="400" w:lineRule="atLeast"/>
        <w:jc w:val="center"/>
        <w:rPr>
          <w:rFonts w:ascii="宋体" w:hAnsi="宋体" w:eastAsia="宋体" w:cs="宋体"/>
          <w:b/>
          <w:bCs/>
          <w:color w:val="auto"/>
          <w:sz w:val="36"/>
          <w:szCs w:val="36"/>
          <w:highlight w:val="none"/>
        </w:rPr>
      </w:pPr>
    </w:p>
    <w:p w14:paraId="00121430">
      <w:pPr>
        <w:autoSpaceDE w:val="0"/>
        <w:autoSpaceDN w:val="0"/>
        <w:adjustRightInd w:val="0"/>
        <w:spacing w:line="400" w:lineRule="atLeast"/>
        <w:jc w:val="center"/>
        <w:rPr>
          <w:rFonts w:ascii="宋体" w:hAnsi="宋体" w:eastAsia="宋体" w:cs="宋体"/>
          <w:b/>
          <w:bCs/>
          <w:color w:val="auto"/>
          <w:sz w:val="36"/>
          <w:szCs w:val="36"/>
          <w:highlight w:val="none"/>
        </w:rPr>
      </w:pPr>
    </w:p>
    <w:p w14:paraId="3D04607B">
      <w:pPr>
        <w:autoSpaceDE w:val="0"/>
        <w:autoSpaceDN w:val="0"/>
        <w:adjustRightInd w:val="0"/>
        <w:spacing w:line="400" w:lineRule="atLeast"/>
        <w:jc w:val="center"/>
        <w:rPr>
          <w:rFonts w:ascii="宋体" w:hAnsi="宋体" w:eastAsia="宋体" w:cs="宋体"/>
          <w:b/>
          <w:bCs/>
          <w:color w:val="auto"/>
          <w:sz w:val="36"/>
          <w:szCs w:val="36"/>
          <w:highlight w:val="none"/>
        </w:rPr>
      </w:pPr>
    </w:p>
    <w:p w14:paraId="1C25BCDE">
      <w:pPr>
        <w:autoSpaceDE w:val="0"/>
        <w:autoSpaceDN w:val="0"/>
        <w:adjustRightInd w:val="0"/>
        <w:spacing w:line="400" w:lineRule="atLeast"/>
        <w:jc w:val="center"/>
        <w:rPr>
          <w:rFonts w:ascii="宋体" w:hAnsi="宋体" w:eastAsia="宋体" w:cs="宋体"/>
          <w:b/>
          <w:bCs/>
          <w:color w:val="auto"/>
          <w:sz w:val="36"/>
          <w:szCs w:val="36"/>
          <w:highlight w:val="none"/>
        </w:rPr>
      </w:pPr>
    </w:p>
    <w:p w14:paraId="2B6ECA8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001" w:name="_Toc18947_WPSOffice_Level2"/>
      <w:r>
        <w:rPr>
          <w:rFonts w:hint="eastAsia" w:ascii="宋体" w:hAnsi="宋体" w:eastAsia="宋体" w:cs="宋体"/>
          <w:b/>
          <w:bCs/>
          <w:color w:val="auto"/>
          <w:sz w:val="72"/>
          <w:szCs w:val="72"/>
          <w:highlight w:val="none"/>
          <w:lang w:val="zh-CN"/>
        </w:rPr>
        <w:t>评标工作大纲</w:t>
      </w:r>
      <w:bookmarkEnd w:id="1001"/>
    </w:p>
    <w:p w14:paraId="7C482CA9">
      <w:pPr>
        <w:autoSpaceDE w:val="0"/>
        <w:autoSpaceDN w:val="0"/>
        <w:adjustRightInd w:val="0"/>
        <w:spacing w:line="400" w:lineRule="atLeast"/>
        <w:jc w:val="center"/>
        <w:rPr>
          <w:rFonts w:ascii="宋体" w:hAnsi="宋体" w:eastAsia="宋体" w:cs="宋体"/>
          <w:b/>
          <w:bCs/>
          <w:color w:val="auto"/>
          <w:sz w:val="36"/>
          <w:szCs w:val="36"/>
          <w:highlight w:val="none"/>
        </w:rPr>
      </w:pPr>
    </w:p>
    <w:p w14:paraId="1BE36387">
      <w:pPr>
        <w:autoSpaceDE w:val="0"/>
        <w:autoSpaceDN w:val="0"/>
        <w:adjustRightInd w:val="0"/>
        <w:spacing w:line="400" w:lineRule="atLeast"/>
        <w:rPr>
          <w:rFonts w:ascii="宋体" w:hAnsi="宋体" w:eastAsia="宋体" w:cs="宋体"/>
          <w:b/>
          <w:bCs/>
          <w:color w:val="auto"/>
          <w:sz w:val="36"/>
          <w:szCs w:val="36"/>
          <w:highlight w:val="none"/>
        </w:rPr>
      </w:pPr>
    </w:p>
    <w:p w14:paraId="561A763A">
      <w:pPr>
        <w:autoSpaceDE w:val="0"/>
        <w:autoSpaceDN w:val="0"/>
        <w:adjustRightInd w:val="0"/>
        <w:spacing w:line="400" w:lineRule="atLeast"/>
        <w:jc w:val="center"/>
        <w:rPr>
          <w:rFonts w:ascii="宋体" w:hAnsi="宋体" w:eastAsia="宋体" w:cs="宋体"/>
          <w:b/>
          <w:bCs/>
          <w:color w:val="auto"/>
          <w:sz w:val="36"/>
          <w:szCs w:val="36"/>
          <w:highlight w:val="none"/>
        </w:rPr>
      </w:pPr>
    </w:p>
    <w:p w14:paraId="77073E20">
      <w:pPr>
        <w:autoSpaceDE w:val="0"/>
        <w:autoSpaceDN w:val="0"/>
        <w:adjustRightInd w:val="0"/>
        <w:spacing w:line="400" w:lineRule="atLeast"/>
        <w:jc w:val="center"/>
        <w:rPr>
          <w:rFonts w:ascii="宋体" w:hAnsi="宋体" w:eastAsia="宋体" w:cs="宋体"/>
          <w:b/>
          <w:bCs/>
          <w:color w:val="auto"/>
          <w:sz w:val="36"/>
          <w:szCs w:val="36"/>
          <w:highlight w:val="none"/>
        </w:rPr>
      </w:pPr>
    </w:p>
    <w:p w14:paraId="3DC9705C">
      <w:pPr>
        <w:autoSpaceDE w:val="0"/>
        <w:autoSpaceDN w:val="0"/>
        <w:adjustRightInd w:val="0"/>
        <w:spacing w:line="400" w:lineRule="atLeast"/>
        <w:jc w:val="center"/>
        <w:rPr>
          <w:rFonts w:ascii="宋体" w:hAnsi="宋体" w:eastAsia="宋体" w:cs="宋体"/>
          <w:b/>
          <w:bCs/>
          <w:color w:val="auto"/>
          <w:sz w:val="36"/>
          <w:szCs w:val="36"/>
          <w:highlight w:val="none"/>
        </w:rPr>
      </w:pPr>
    </w:p>
    <w:p w14:paraId="1F337F6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36A7D078">
      <w:pPr>
        <w:autoSpaceDE w:val="0"/>
        <w:autoSpaceDN w:val="0"/>
        <w:adjustRightInd w:val="0"/>
        <w:spacing w:line="400" w:lineRule="atLeast"/>
        <w:jc w:val="center"/>
        <w:rPr>
          <w:rFonts w:ascii="宋体" w:hAnsi="宋体" w:eastAsia="宋体" w:cs="宋体"/>
          <w:b/>
          <w:bCs/>
          <w:color w:val="auto"/>
          <w:sz w:val="36"/>
          <w:szCs w:val="36"/>
          <w:highlight w:val="none"/>
        </w:rPr>
      </w:pPr>
    </w:p>
    <w:p w14:paraId="2B643AD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02" w:name="_Toc32395_WPSOffice_Level1"/>
      <w:r>
        <w:rPr>
          <w:rFonts w:hint="eastAsia" w:ascii="宋体" w:hAnsi="宋体" w:eastAsia="宋体" w:cs="宋体"/>
          <w:b/>
          <w:bCs/>
          <w:color w:val="auto"/>
          <w:sz w:val="36"/>
          <w:szCs w:val="36"/>
          <w:highlight w:val="none"/>
          <w:lang w:val="zh-CN"/>
        </w:rPr>
        <w:t>目录</w:t>
      </w:r>
      <w:bookmarkEnd w:id="1002"/>
    </w:p>
    <w:p w14:paraId="74E66E86">
      <w:pPr>
        <w:autoSpaceDE w:val="0"/>
        <w:autoSpaceDN w:val="0"/>
        <w:adjustRightInd w:val="0"/>
        <w:spacing w:line="400" w:lineRule="atLeast"/>
        <w:jc w:val="center"/>
        <w:rPr>
          <w:rFonts w:ascii="宋体" w:hAnsi="宋体" w:eastAsia="宋体" w:cs="宋体"/>
          <w:color w:val="auto"/>
          <w:sz w:val="44"/>
          <w:szCs w:val="44"/>
          <w:highlight w:val="none"/>
        </w:rPr>
      </w:pPr>
    </w:p>
    <w:p w14:paraId="59EB47EE">
      <w:pPr>
        <w:autoSpaceDE w:val="0"/>
        <w:autoSpaceDN w:val="0"/>
        <w:adjustRightInd w:val="0"/>
        <w:spacing w:line="360" w:lineRule="auto"/>
        <w:ind w:left="567" w:hanging="567"/>
        <w:rPr>
          <w:rFonts w:ascii="宋体" w:hAnsi="宋体" w:eastAsia="宋体" w:cs="宋体"/>
          <w:color w:val="auto"/>
          <w:szCs w:val="30"/>
          <w:highlight w:val="none"/>
        </w:rPr>
      </w:pPr>
      <w:bookmarkStart w:id="100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03"/>
    </w:p>
    <w:p w14:paraId="7451E8A5">
      <w:pPr>
        <w:autoSpaceDE w:val="0"/>
        <w:autoSpaceDN w:val="0"/>
        <w:adjustRightInd w:val="0"/>
        <w:spacing w:line="360" w:lineRule="auto"/>
        <w:ind w:left="567" w:hanging="567"/>
        <w:rPr>
          <w:rFonts w:ascii="宋体" w:hAnsi="宋体" w:eastAsia="宋体" w:cs="宋体"/>
          <w:color w:val="auto"/>
          <w:szCs w:val="30"/>
          <w:highlight w:val="none"/>
        </w:rPr>
      </w:pPr>
      <w:bookmarkStart w:id="100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04"/>
    </w:p>
    <w:p w14:paraId="56738775">
      <w:pPr>
        <w:autoSpaceDE w:val="0"/>
        <w:autoSpaceDN w:val="0"/>
        <w:adjustRightInd w:val="0"/>
        <w:spacing w:line="360" w:lineRule="auto"/>
        <w:ind w:left="567" w:hanging="567"/>
        <w:rPr>
          <w:rFonts w:ascii="宋体" w:hAnsi="宋体" w:eastAsia="宋体" w:cs="宋体"/>
          <w:color w:val="auto"/>
          <w:szCs w:val="30"/>
          <w:highlight w:val="none"/>
        </w:rPr>
      </w:pPr>
      <w:bookmarkStart w:id="100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05"/>
    </w:p>
    <w:p w14:paraId="60583838">
      <w:pPr>
        <w:autoSpaceDE w:val="0"/>
        <w:autoSpaceDN w:val="0"/>
        <w:adjustRightInd w:val="0"/>
        <w:spacing w:line="360" w:lineRule="auto"/>
        <w:ind w:left="567" w:hanging="567"/>
        <w:rPr>
          <w:rFonts w:ascii="宋体" w:hAnsi="宋体" w:eastAsia="宋体" w:cs="宋体"/>
          <w:color w:val="auto"/>
          <w:szCs w:val="30"/>
          <w:highlight w:val="none"/>
        </w:rPr>
      </w:pPr>
      <w:bookmarkStart w:id="1006" w:name="_Toc1206_WPSOffice_Level1"/>
      <w:r>
        <w:rPr>
          <w:rFonts w:hint="eastAsia" w:ascii="宋体" w:hAnsi="宋体" w:eastAsia="宋体" w:cs="宋体"/>
          <w:color w:val="auto"/>
          <w:szCs w:val="30"/>
          <w:highlight w:val="none"/>
        </w:rPr>
        <w:t>四、 比较和评价</w:t>
      </w:r>
      <w:bookmarkEnd w:id="1006"/>
    </w:p>
    <w:p w14:paraId="7EAFDC4F">
      <w:pPr>
        <w:autoSpaceDE w:val="0"/>
        <w:autoSpaceDN w:val="0"/>
        <w:adjustRightInd w:val="0"/>
        <w:spacing w:line="360" w:lineRule="auto"/>
        <w:ind w:left="567" w:hanging="567"/>
        <w:rPr>
          <w:rFonts w:ascii="宋体" w:hAnsi="宋体" w:eastAsia="宋体" w:cs="宋体"/>
          <w:color w:val="auto"/>
          <w:szCs w:val="30"/>
          <w:highlight w:val="none"/>
        </w:rPr>
      </w:pPr>
      <w:bookmarkStart w:id="100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07"/>
    </w:p>
    <w:p w14:paraId="7E37B42B">
      <w:pPr>
        <w:autoSpaceDE w:val="0"/>
        <w:autoSpaceDN w:val="0"/>
        <w:adjustRightInd w:val="0"/>
        <w:spacing w:line="360" w:lineRule="auto"/>
        <w:ind w:left="567" w:hanging="567"/>
        <w:rPr>
          <w:rFonts w:ascii="宋体" w:hAnsi="宋体" w:eastAsia="宋体" w:cs="宋体"/>
          <w:color w:val="auto"/>
          <w:szCs w:val="30"/>
          <w:highlight w:val="none"/>
        </w:rPr>
      </w:pPr>
      <w:bookmarkStart w:id="100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08"/>
    </w:p>
    <w:p w14:paraId="4C2C5F70">
      <w:pPr>
        <w:autoSpaceDE w:val="0"/>
        <w:autoSpaceDN w:val="0"/>
        <w:adjustRightInd w:val="0"/>
        <w:spacing w:line="360" w:lineRule="auto"/>
        <w:ind w:left="567" w:hanging="567"/>
        <w:rPr>
          <w:rFonts w:ascii="宋体" w:hAnsi="宋体" w:eastAsia="宋体" w:cs="宋体"/>
          <w:color w:val="auto"/>
          <w:szCs w:val="30"/>
          <w:highlight w:val="none"/>
        </w:rPr>
      </w:pPr>
      <w:bookmarkStart w:id="100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09"/>
    </w:p>
    <w:p w14:paraId="0A64C86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80C4A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FAFAE2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483BED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1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010"/>
    </w:p>
    <w:p w14:paraId="0ADBF31F">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36D3C66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东莞市水务环境投资控股集团供水有限公司修补器采购项目（重新招标）</w:t>
      </w:r>
      <w:r>
        <w:rPr>
          <w:rFonts w:hint="eastAsia" w:ascii="宋体" w:hAnsi="宋体" w:eastAsia="宋体" w:cs="宋体"/>
          <w:color w:val="auto"/>
          <w:szCs w:val="21"/>
          <w:highlight w:val="none"/>
          <w:lang w:val="zh-CN"/>
        </w:rPr>
        <w:t>(招标编号：0832-SFCX25DG010A-1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6E1ED4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7F2374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B427B4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6A50D6D">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C62AD2A">
      <w:pPr>
        <w:autoSpaceDE w:val="0"/>
        <w:autoSpaceDN w:val="0"/>
        <w:adjustRightInd w:val="0"/>
        <w:spacing w:line="360" w:lineRule="auto"/>
        <w:rPr>
          <w:rFonts w:ascii="宋体" w:hAnsi="宋体" w:eastAsia="宋体" w:cs="宋体"/>
          <w:color w:val="auto"/>
          <w:sz w:val="24"/>
          <w:szCs w:val="24"/>
          <w:highlight w:val="none"/>
          <w:lang w:val="zh-CN"/>
        </w:rPr>
      </w:pPr>
    </w:p>
    <w:p w14:paraId="4582C68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24E9244">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18870D4">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D66558C">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0D51821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7861B8B">
      <w:pPr>
        <w:autoSpaceDE w:val="0"/>
        <w:autoSpaceDN w:val="0"/>
        <w:adjustRightInd w:val="0"/>
        <w:spacing w:line="360" w:lineRule="auto"/>
        <w:rPr>
          <w:rFonts w:ascii="宋体" w:hAnsi="宋体" w:eastAsia="宋体" w:cs="宋体"/>
          <w:color w:val="auto"/>
          <w:sz w:val="24"/>
          <w:szCs w:val="24"/>
          <w:highlight w:val="none"/>
          <w:lang w:val="zh-CN"/>
        </w:rPr>
      </w:pPr>
    </w:p>
    <w:p w14:paraId="76CC2AC5">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BD3E7A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AB63B2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528947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69E1E50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79C4929">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4856DA1F">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FAC352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1896A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7C7E3B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735C4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BA556A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451840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50631FE">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6041910">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058723D">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4568A6F0">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47A5879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AD20A3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7B5F941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37622F60">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4A059164">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5F6DD3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3508CEA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B81848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011" w:name="_Toc19435_WPSOffice_Level1"/>
      <w:r>
        <w:rPr>
          <w:rFonts w:hint="eastAsia" w:ascii="宋体" w:hAnsi="宋体" w:eastAsia="宋体" w:cs="宋体"/>
          <w:b/>
          <w:bCs/>
          <w:color w:val="auto"/>
          <w:sz w:val="28"/>
          <w:szCs w:val="28"/>
          <w:highlight w:val="none"/>
          <w:lang w:val="zh-CN"/>
        </w:rPr>
        <w:t>二、投标文件的初审</w:t>
      </w:r>
      <w:bookmarkEnd w:id="1011"/>
    </w:p>
    <w:p w14:paraId="658CC5B4">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70DAE5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54D93A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A3A7F6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41A063D9">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DB23BD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DA7327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6021F0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8DF580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57F99A6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DDD90EB">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3128AF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A91DCA0">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5E39944">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56E6150">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6B553C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7C42C3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10A54BB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7FA313DC">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B131224">
      <w:pPr>
        <w:spacing w:line="360" w:lineRule="auto"/>
        <w:ind w:left="480"/>
        <w:rPr>
          <w:rFonts w:ascii="宋体" w:hAnsi="宋体" w:eastAsia="宋体" w:cs="宋体"/>
          <w:b/>
          <w:color w:val="auto"/>
          <w:kern w:val="0"/>
          <w:szCs w:val="21"/>
          <w:highlight w:val="none"/>
        </w:rPr>
      </w:pPr>
    </w:p>
    <w:p w14:paraId="3ED76442">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012" w:name="_Toc4109_WPSOffice_Level1"/>
      <w:r>
        <w:rPr>
          <w:rFonts w:hint="eastAsia" w:ascii="宋体" w:hAnsi="宋体" w:eastAsia="宋体" w:cs="宋体"/>
          <w:b/>
          <w:bCs/>
          <w:color w:val="auto"/>
          <w:sz w:val="28"/>
          <w:szCs w:val="28"/>
          <w:highlight w:val="none"/>
          <w:lang w:val="zh-CN"/>
        </w:rPr>
        <w:t>三、澄清有关问题</w:t>
      </w:r>
      <w:bookmarkEnd w:id="1012"/>
    </w:p>
    <w:p w14:paraId="65C490B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49D060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B6C9B9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15681C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0A98FD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9150E2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C662B09">
      <w:pPr>
        <w:autoSpaceDE/>
        <w:autoSpaceDN/>
        <w:adjustRightInd/>
        <w:spacing w:line="360" w:lineRule="auto"/>
        <w:ind w:left="420" w:leftChars="20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当以数字表示的报价系数与以文字表示的报价系数不一致时，以文字表示的报价系数为准。</w:t>
      </w:r>
      <w:r>
        <w:rPr>
          <w:rFonts w:hint="eastAsia" w:ascii="宋体" w:hAnsi="宋体" w:eastAsia="宋体" w:cs="Times New Roman"/>
          <w:color w:val="auto"/>
          <w:kern w:val="0"/>
          <w:sz w:val="21"/>
          <w:szCs w:val="21"/>
          <w:highlight w:val="none"/>
        </w:rPr>
        <w:t>经双方确认后，作为投标人的投标报价。</w:t>
      </w:r>
    </w:p>
    <w:p w14:paraId="5CEB71FF">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的原则及方法调整或修正投标文件的，调整后的对投标人起约束作用。如果投标人不接受修正后的，则其投标将被拒绝，作为无效投标处理</w:t>
      </w:r>
      <w:r>
        <w:rPr>
          <w:rFonts w:hint="eastAsia" w:ascii="宋体" w:hAnsi="宋体" w:eastAsia="宋体" w:cs="宋体"/>
          <w:b/>
          <w:color w:val="auto"/>
          <w:kern w:val="0"/>
          <w:szCs w:val="21"/>
          <w:highlight w:val="none"/>
          <w:lang w:val="zh-CN"/>
        </w:rPr>
        <w:t>。</w:t>
      </w:r>
    </w:p>
    <w:p w14:paraId="45B15750">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256B145">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013" w:name="_Toc8518_WPSOffice_Level1"/>
    </w:p>
    <w:p w14:paraId="6C02A477">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013"/>
    </w:p>
    <w:p w14:paraId="3F9F2E5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w:t>
      </w:r>
      <w:r>
        <w:rPr>
          <w:rFonts w:hint="eastAsia" w:ascii="宋体" w:hAnsi="宋体" w:eastAsia="宋体" w:cs="宋体"/>
          <w:color w:val="auto"/>
          <w:szCs w:val="24"/>
          <w:highlight w:val="none"/>
          <w:lang w:val="en-US" w:eastAsia="zh-CN"/>
        </w:rPr>
        <w:t>照</w:t>
      </w:r>
      <w:r>
        <w:rPr>
          <w:rFonts w:hint="eastAsia" w:ascii="宋体" w:hAnsi="宋体" w:eastAsia="宋体" w:cs="宋体"/>
          <w:color w:val="auto"/>
          <w:szCs w:val="24"/>
          <w:highlight w:val="none"/>
          <w:lang w:val="zh-CN"/>
        </w:rPr>
        <w:t>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5E8044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92CF9FC">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04DE9E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0DE479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FA1B7A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DDD2FC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79CA154">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78043F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54E0843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6762B7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7F673BE">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9A5B79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19F066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533315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ABA095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7BFF0C53">
      <w:pPr>
        <w:autoSpaceDE w:val="0"/>
        <w:autoSpaceDN w:val="0"/>
        <w:adjustRightInd w:val="0"/>
        <w:spacing w:line="360" w:lineRule="auto"/>
        <w:rPr>
          <w:rFonts w:ascii="宋体" w:hAnsi="宋体" w:eastAsia="宋体" w:cs="宋体"/>
          <w:color w:val="auto"/>
          <w:szCs w:val="24"/>
          <w:highlight w:val="none"/>
          <w:lang w:val="zh-CN"/>
        </w:rPr>
      </w:pPr>
    </w:p>
    <w:p w14:paraId="2C4B302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5B0A8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B0AF301">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6B4B27E">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30DB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694989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45B5ED7C">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22B1A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7CC27DD">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5564BB3C">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4CBBA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A5054D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04DAA6AE">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06897DF4">
      <w:pPr>
        <w:tabs>
          <w:tab w:val="left" w:pos="585"/>
        </w:tabs>
        <w:autoSpaceDE w:val="0"/>
        <w:autoSpaceDN w:val="0"/>
        <w:adjustRightInd w:val="0"/>
        <w:spacing w:line="360" w:lineRule="auto"/>
        <w:rPr>
          <w:rFonts w:ascii="宋体" w:hAnsi="宋体" w:eastAsia="宋体" w:cs="宋体"/>
          <w:b/>
          <w:color w:val="auto"/>
          <w:szCs w:val="21"/>
          <w:highlight w:val="none"/>
        </w:rPr>
      </w:pPr>
      <w:bookmarkStart w:id="1014" w:name="_Toc18349_WPSOffice_Level2"/>
    </w:p>
    <w:p w14:paraId="6C307D5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101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064"/>
        <w:gridCol w:w="7731"/>
        <w:gridCol w:w="907"/>
      </w:tblGrid>
      <w:tr w14:paraId="595D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7F462AB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13" w:type="pct"/>
            <w:tcBorders>
              <w:top w:val="single" w:color="auto" w:sz="4" w:space="0"/>
              <w:left w:val="single" w:color="auto" w:sz="4" w:space="0"/>
              <w:bottom w:val="single" w:color="auto" w:sz="4" w:space="0"/>
              <w:right w:val="single" w:color="auto" w:sz="4" w:space="0"/>
            </w:tcBorders>
            <w:vAlign w:val="center"/>
          </w:tcPr>
          <w:p w14:paraId="347B995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726" w:type="pct"/>
            <w:tcBorders>
              <w:top w:val="single" w:color="auto" w:sz="4" w:space="0"/>
              <w:left w:val="single" w:color="auto" w:sz="4" w:space="0"/>
              <w:bottom w:val="single" w:color="auto" w:sz="4" w:space="0"/>
              <w:right w:val="single" w:color="auto" w:sz="4" w:space="0"/>
            </w:tcBorders>
            <w:vAlign w:val="center"/>
          </w:tcPr>
          <w:p w14:paraId="2CDDE78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B187AC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39E0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00B7846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13" w:type="pct"/>
            <w:tcBorders>
              <w:top w:val="single" w:color="auto" w:sz="4" w:space="0"/>
              <w:left w:val="single" w:color="auto" w:sz="4" w:space="0"/>
              <w:bottom w:val="single" w:color="auto" w:sz="4" w:space="0"/>
              <w:right w:val="single" w:color="auto" w:sz="4" w:space="0"/>
            </w:tcBorders>
            <w:vAlign w:val="center"/>
          </w:tcPr>
          <w:p w14:paraId="0697498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726" w:type="pct"/>
            <w:tcBorders>
              <w:top w:val="single" w:color="auto" w:sz="4" w:space="0"/>
              <w:left w:val="single" w:color="auto" w:sz="4" w:space="0"/>
              <w:bottom w:val="single" w:color="auto" w:sz="4" w:space="0"/>
              <w:right w:val="single" w:color="auto" w:sz="4" w:space="0"/>
            </w:tcBorders>
            <w:vAlign w:val="center"/>
          </w:tcPr>
          <w:p w14:paraId="1F67DCD5">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6236747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23</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1818AA1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3522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56748F3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1015" w:name="_Hlk104987354"/>
            <w:r>
              <w:rPr>
                <w:rFonts w:hint="eastAsia" w:ascii="宋体" w:hAnsi="宋体" w:eastAsia="宋体" w:cs="宋体"/>
                <w:color w:val="auto"/>
                <w:kern w:val="0"/>
                <w:sz w:val="21"/>
                <w:szCs w:val="21"/>
                <w:highlight w:val="none"/>
                <w:lang w:val="en-US" w:eastAsia="zh-CN"/>
              </w:rPr>
              <w:t>2</w:t>
            </w:r>
          </w:p>
        </w:tc>
        <w:tc>
          <w:tcPr>
            <w:tcW w:w="513" w:type="pct"/>
            <w:tcBorders>
              <w:top w:val="single" w:color="auto" w:sz="4" w:space="0"/>
              <w:left w:val="single" w:color="auto" w:sz="4" w:space="0"/>
              <w:bottom w:val="single" w:color="auto" w:sz="4" w:space="0"/>
              <w:right w:val="single" w:color="auto" w:sz="4" w:space="0"/>
            </w:tcBorders>
            <w:vAlign w:val="center"/>
          </w:tcPr>
          <w:p w14:paraId="59A115D0">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726" w:type="pct"/>
            <w:tcBorders>
              <w:top w:val="single" w:color="auto" w:sz="4" w:space="0"/>
              <w:left w:val="single" w:color="auto" w:sz="4" w:space="0"/>
              <w:bottom w:val="single" w:color="auto" w:sz="4" w:space="0"/>
              <w:right w:val="single" w:color="auto" w:sz="4" w:space="0"/>
            </w:tcBorders>
            <w:vAlign w:val="center"/>
          </w:tcPr>
          <w:p w14:paraId="7DBFE6D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宋体"/>
                <w:color w:val="auto"/>
                <w:sz w:val="21"/>
                <w:szCs w:val="21"/>
                <w:highlight w:val="none"/>
                <w:lang w:val="en-US" w:eastAsia="zh-CN"/>
              </w:rPr>
              <w:t>修补器（别称：抢修器、哈夫节、开边夹、抢修节、抱箍等）在国内的销售</w:t>
            </w:r>
            <w:r>
              <w:rPr>
                <w:rFonts w:hint="eastAsia" w:ascii="宋体" w:hAnsi="宋体" w:eastAsia="宋体" w:cs="宋体"/>
                <w:color w:val="auto"/>
                <w:sz w:val="21"/>
                <w:szCs w:val="21"/>
                <w:highlight w:val="none"/>
              </w:rPr>
              <w:t>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0FD368D3">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CE13A51">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C495EC5">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0DF2970D">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192019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FD74CC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业绩须同时提供</w:t>
            </w:r>
            <w:r>
              <w:rPr>
                <w:rFonts w:hint="eastAsia" w:ascii="宋体" w:hAnsi="宋体" w:eastAsia="宋体" w:cs="宋体"/>
                <w:b/>
                <w:color w:val="auto"/>
                <w:sz w:val="21"/>
                <w:szCs w:val="21"/>
                <w:highlight w:val="none"/>
                <w:lang w:eastAsia="zh-CN"/>
              </w:rPr>
              <w:t>①</w:t>
            </w:r>
            <w:r>
              <w:rPr>
                <w:rFonts w:hint="eastAsia" w:ascii="宋体" w:hAnsi="宋体" w:eastAsia="宋体" w:cs="宋体"/>
                <w:b/>
                <w:color w:val="auto"/>
                <w:sz w:val="21"/>
                <w:szCs w:val="21"/>
                <w:highlight w:val="none"/>
                <w:lang w:val="en-US" w:eastAsia="zh-CN"/>
              </w:rPr>
              <w:t>修补器（别称：抢修器、哈夫节、开边夹、抢修节、抱箍等）</w:t>
            </w:r>
            <w:r>
              <w:rPr>
                <w:rFonts w:hint="eastAsia" w:ascii="宋体" w:hAnsi="宋体" w:eastAsia="宋体" w:cs="宋体"/>
                <w:b/>
                <w:color w:val="auto"/>
                <w:sz w:val="21"/>
                <w:szCs w:val="21"/>
                <w:highlight w:val="none"/>
              </w:rPr>
              <w:t>销售合同复印件（合同卖方为投标人），</w:t>
            </w:r>
            <w:r>
              <w:rPr>
                <w:rFonts w:hint="eastAsia" w:ascii="宋体" w:hAnsi="宋体" w:eastAsia="宋体" w:cs="宋体"/>
                <w:b/>
                <w:color w:val="auto"/>
                <w:sz w:val="21"/>
                <w:szCs w:val="21"/>
                <w:highlight w:val="none"/>
                <w:lang w:eastAsia="zh-CN"/>
              </w:rPr>
              <w:t>②已供货产品任意一张发票复印件（发票开具日期须在本项目招标公告发布之日前），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3976A084">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若合同无法反映评分条件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年1月1日或以后，合同标的必须包含</w:t>
            </w:r>
            <w:r>
              <w:rPr>
                <w:rFonts w:hint="eastAsia" w:ascii="宋体" w:hAnsi="宋体" w:eastAsia="宋体" w:cs="宋体"/>
                <w:b/>
                <w:color w:val="auto"/>
                <w:sz w:val="21"/>
                <w:szCs w:val="21"/>
                <w:highlight w:val="none"/>
                <w:lang w:val="en-US" w:eastAsia="zh-CN"/>
              </w:rPr>
              <w:t>修补器（别称：抢修器、哈夫节、开边夹、抢修节、抱箍等）</w:t>
            </w:r>
            <w:r>
              <w:rPr>
                <w:rFonts w:hint="eastAsia" w:ascii="宋体" w:hAnsi="宋体" w:eastAsia="宋体" w:cs="宋体"/>
                <w:b/>
                <w:color w:val="auto"/>
                <w:sz w:val="21"/>
                <w:szCs w:val="21"/>
                <w:highlight w:val="none"/>
              </w:rPr>
              <w:t>、合同金额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3DE03881">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ascii="宋体" w:hAnsi="宋体" w:eastAsia="宋体" w:cs="Times New Roman"/>
                <w:b/>
                <w:color w:val="auto"/>
                <w:kern w:val="0"/>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7D35D24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17分</w:t>
            </w:r>
          </w:p>
        </w:tc>
      </w:tr>
      <w:tr w14:paraId="4C09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06E464DE">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1016" w:name="_Toc11639_WPSOffice_Level2"/>
            <w:r>
              <w:rPr>
                <w:rFonts w:hint="eastAsia" w:ascii="宋体" w:hAnsi="宋体" w:eastAsia="宋体" w:cs="宋体"/>
                <w:b/>
                <w:color w:val="auto"/>
                <w:sz w:val="21"/>
                <w:szCs w:val="21"/>
                <w:highlight w:val="none"/>
                <w:lang w:val="en-US" w:eastAsia="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69FBDFF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r>
      <w:bookmarkEnd w:id="1015"/>
    </w:tbl>
    <w:p w14:paraId="740E16CD">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2579CC3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1016"/>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33"/>
        <w:gridCol w:w="7677"/>
        <w:gridCol w:w="907"/>
      </w:tblGrid>
      <w:tr w14:paraId="0C6F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AA6B1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017"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80326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0" w:type="pct"/>
            <w:tcBorders>
              <w:top w:val="single" w:color="auto" w:sz="4" w:space="0"/>
              <w:left w:val="single" w:color="auto" w:sz="4" w:space="0"/>
              <w:bottom w:val="single" w:color="auto" w:sz="4" w:space="0"/>
              <w:right w:val="single" w:color="auto" w:sz="4" w:space="0"/>
            </w:tcBorders>
            <w:vAlign w:val="center"/>
          </w:tcPr>
          <w:p w14:paraId="58AAE77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CEE0CF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13D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D1411D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5028DBE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0" w:type="pct"/>
            <w:tcBorders>
              <w:top w:val="single" w:color="auto" w:sz="4" w:space="0"/>
              <w:left w:val="single" w:color="auto" w:sz="4" w:space="0"/>
              <w:bottom w:val="single" w:color="auto" w:sz="4" w:space="0"/>
              <w:right w:val="single" w:color="auto" w:sz="4" w:space="0"/>
            </w:tcBorders>
            <w:vAlign w:val="center"/>
          </w:tcPr>
          <w:p w14:paraId="1E2E348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76CEC97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34ED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5" w:type="pct"/>
            <w:vMerge w:val="restart"/>
            <w:tcBorders>
              <w:top w:val="single" w:color="auto" w:sz="4" w:space="0"/>
              <w:left w:val="single" w:color="auto" w:sz="4" w:space="0"/>
              <w:right w:val="single" w:color="auto" w:sz="4" w:space="0"/>
            </w:tcBorders>
            <w:vAlign w:val="center"/>
          </w:tcPr>
          <w:p w14:paraId="1941265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58D8617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0" w:type="pct"/>
            <w:tcBorders>
              <w:top w:val="single" w:color="auto" w:sz="4" w:space="0"/>
              <w:left w:val="single" w:color="auto" w:sz="4" w:space="0"/>
              <w:right w:val="single" w:color="auto" w:sz="4" w:space="0"/>
            </w:tcBorders>
            <w:shd w:val="clear" w:color="auto" w:fill="auto"/>
            <w:vAlign w:val="center"/>
          </w:tcPr>
          <w:p w14:paraId="751D382D">
            <w:pPr>
              <w:pStyle w:val="4"/>
              <w:autoSpaceDE/>
              <w:autoSpaceDN/>
              <w:spacing w:line="360" w:lineRule="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1、评标委员会对投标人所投直身</w:t>
            </w:r>
            <w:r>
              <w:rPr>
                <w:rFonts w:hint="eastAsia" w:hAnsi="宋体" w:cs="宋体"/>
                <w:b/>
                <w:bCs/>
                <w:color w:val="auto"/>
                <w:kern w:val="0"/>
                <w:sz w:val="21"/>
                <w:szCs w:val="21"/>
                <w:highlight w:val="none"/>
                <w:lang w:val="en-US" w:eastAsia="zh-CN"/>
              </w:rPr>
              <w:t>修补器</w:t>
            </w:r>
            <w:r>
              <w:rPr>
                <w:rFonts w:hint="eastAsia" w:ascii="宋体" w:hAnsi="宋体" w:eastAsia="宋体" w:cs="宋体"/>
                <w:b/>
                <w:bCs/>
                <w:color w:val="auto"/>
                <w:kern w:val="0"/>
                <w:sz w:val="21"/>
                <w:szCs w:val="21"/>
                <w:highlight w:val="none"/>
                <w:lang w:val="en-US" w:eastAsia="zh-CN"/>
              </w:rPr>
              <w:t>（DN50X150、DN25X100、DN100X200）的以下</w:t>
            </w:r>
            <w:r>
              <w:rPr>
                <w:rFonts w:hint="eastAsia"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项性能参数进行评审，在符合用户需求书要求的前提下对每项性能参数进行排名并打分：</w:t>
            </w:r>
          </w:p>
          <w:p w14:paraId="60E6DC09">
            <w:pPr>
              <w:pStyle w:val="4"/>
              <w:widowControl w:val="0"/>
              <w:autoSpaceDE/>
              <w:autoSpaceDN/>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（1）壳体抗拉强度（Rm/ MPa)（排名规则：数值越大排名越前，不在性能参数范围内的不得分）：</w:t>
            </w:r>
          </w:p>
          <w:p w14:paraId="5F15BA84">
            <w:pPr>
              <w:pStyle w:val="4"/>
              <w:widowControl/>
              <w:autoSpaceDE/>
              <w:autoSpaceDN/>
              <w:spacing w:line="360" w:lineRule="auto"/>
              <w:rPr>
                <w:rFonts w:hint="default" w:ascii="宋体" w:hAnsi="Calibri" w:eastAsia="宋体" w:cs="Times New Roman"/>
                <w:color w:val="auto"/>
                <w:sz w:val="21"/>
                <w:szCs w:val="21"/>
                <w:highlight w:val="none"/>
                <w:lang w:eastAsia="zh-CN"/>
              </w:rPr>
            </w:pPr>
            <w:r>
              <w:rPr>
                <w:rFonts w:hint="eastAsia" w:cs="Times New Roman"/>
                <w:color w:val="auto"/>
                <w:kern w:val="0"/>
                <w:sz w:val="21"/>
                <w:szCs w:val="21"/>
                <w:highlight w:val="none"/>
                <w:lang w:val="en-US" w:eastAsia="zh-CN"/>
              </w:rPr>
              <w:t>（3分）对性能参数≥</w:t>
            </w:r>
            <w:r>
              <w:rPr>
                <w:rFonts w:hint="default" w:ascii="宋体" w:hAnsi="Calibri" w:eastAsia="宋体" w:cs="Times New Roman"/>
                <w:color w:val="auto"/>
                <w:spacing w:val="0"/>
                <w:sz w:val="21"/>
                <w:szCs w:val="21"/>
                <w:highlight w:val="none"/>
                <w:lang w:val="en-US" w:eastAsia="zh-CN"/>
              </w:rPr>
              <w:t>450</w:t>
            </w:r>
            <w:r>
              <w:rPr>
                <w:rFonts w:hint="eastAsia" w:cs="Times New Roman"/>
                <w:color w:val="auto"/>
                <w:spacing w:val="0"/>
                <w:sz w:val="21"/>
                <w:szCs w:val="21"/>
                <w:highlight w:val="none"/>
                <w:lang w:val="en-US" w:eastAsia="zh-CN"/>
              </w:rPr>
              <w:t>（</w:t>
            </w:r>
            <w:r>
              <w:rPr>
                <w:rFonts w:hint="default" w:ascii="宋体" w:hAnsi="Calibri" w:eastAsia="宋体" w:cs="Times New Roman"/>
                <w:color w:val="auto"/>
                <w:spacing w:val="0"/>
                <w:sz w:val="21"/>
                <w:szCs w:val="21"/>
                <w:highlight w:val="none"/>
                <w:lang w:val="en-US" w:eastAsia="zh-CN"/>
              </w:rPr>
              <w:t>Rm/ MPa)</w:t>
            </w:r>
            <w:r>
              <w:rPr>
                <w:rFonts w:hint="eastAsia" w:cs="Times New Roman"/>
                <w:color w:val="auto"/>
                <w:spacing w:val="0"/>
                <w:sz w:val="21"/>
                <w:szCs w:val="21"/>
                <w:highlight w:val="none"/>
                <w:lang w:val="en-US" w:eastAsia="zh-CN"/>
              </w:rPr>
              <w:t>的修补器进行排名，排名第一得3分，排名第二得2分，排名第三得1分，其他名次不得分。</w:t>
            </w:r>
          </w:p>
          <w:p w14:paraId="180CD608">
            <w:pPr>
              <w:pStyle w:val="4"/>
              <w:widowControl/>
              <w:autoSpaceDE/>
              <w:autoSpaceDN/>
              <w:spacing w:line="360" w:lineRule="auto"/>
              <w:rPr>
                <w:rFonts w:hint="default" w:ascii="宋体" w:hAnsi="Calibri" w:eastAsia="宋体" w:cs="Times New Roman"/>
                <w:b/>
                <w:bCs/>
                <w:color w:val="auto"/>
                <w:sz w:val="21"/>
                <w:szCs w:val="21"/>
                <w:highlight w:val="none"/>
                <w:lang w:eastAsia="zh-CN"/>
              </w:rPr>
            </w:pPr>
            <w:r>
              <w:rPr>
                <w:rFonts w:hint="eastAsia" w:cs="Times New Roman"/>
                <w:b/>
                <w:bCs/>
                <w:color w:val="auto"/>
                <w:kern w:val="0"/>
                <w:sz w:val="21"/>
                <w:szCs w:val="21"/>
                <w:highlight w:val="none"/>
                <w:lang w:val="en-US" w:eastAsia="zh-CN"/>
              </w:rPr>
              <w:t>（2）</w:t>
            </w:r>
            <w:r>
              <w:rPr>
                <w:rFonts w:hint="default" w:ascii="宋体" w:hAnsi="Calibri" w:eastAsia="宋体" w:cs="Times New Roman"/>
                <w:b/>
                <w:bCs/>
                <w:color w:val="auto"/>
                <w:kern w:val="0"/>
                <w:sz w:val="21"/>
                <w:szCs w:val="21"/>
                <w:highlight w:val="none"/>
                <w:lang w:val="en-US" w:eastAsia="zh-CN"/>
              </w:rPr>
              <w:t>壳体断后伸长率(A/%)（排名规则：数值越大排名越前，不在性能参数范围内的不得分）</w:t>
            </w:r>
            <w:r>
              <w:rPr>
                <w:rFonts w:hint="eastAsia" w:cs="Times New Roman"/>
                <w:b/>
                <w:bCs/>
                <w:color w:val="auto"/>
                <w:kern w:val="0"/>
                <w:sz w:val="21"/>
                <w:szCs w:val="21"/>
                <w:highlight w:val="none"/>
                <w:lang w:val="en-US" w:eastAsia="zh-CN"/>
              </w:rPr>
              <w:t>：</w:t>
            </w:r>
          </w:p>
          <w:p w14:paraId="7F65956E">
            <w:pPr>
              <w:pStyle w:val="4"/>
              <w:widowControl/>
              <w:autoSpaceDE/>
              <w:autoSpaceDN/>
              <w:spacing w:line="360" w:lineRule="auto"/>
              <w:rPr>
                <w:rFonts w:hint="eastAsia" w:ascii="宋体"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（3分）对性能参数</w:t>
            </w:r>
            <w:r>
              <w:rPr>
                <w:rFonts w:hint="eastAsia" w:cs="Times New Roman"/>
                <w:color w:val="auto"/>
                <w:sz w:val="21"/>
                <w:szCs w:val="21"/>
                <w:highlight w:val="none"/>
                <w:lang w:val="en-US" w:eastAsia="zh-CN"/>
              </w:rPr>
              <w:t>≥</w:t>
            </w:r>
            <w:r>
              <w:rPr>
                <w:rFonts w:hint="default" w:ascii="宋体" w:hAnsi="Calibri" w:eastAsia="宋体" w:cs="Times New Roman"/>
                <w:color w:val="auto"/>
                <w:kern w:val="0"/>
                <w:sz w:val="21"/>
                <w:szCs w:val="21"/>
                <w:highlight w:val="none"/>
                <w:lang w:val="en-US" w:eastAsia="zh-CN"/>
              </w:rPr>
              <w:t>10(A/%)</w:t>
            </w:r>
            <w:r>
              <w:rPr>
                <w:rFonts w:hint="eastAsia" w:cs="Times New Roman"/>
                <w:color w:val="auto"/>
                <w:kern w:val="0"/>
                <w:sz w:val="21"/>
                <w:szCs w:val="21"/>
                <w:highlight w:val="none"/>
                <w:lang w:val="en-US" w:eastAsia="zh-CN"/>
              </w:rPr>
              <w:t>的修补器</w:t>
            </w:r>
            <w:r>
              <w:rPr>
                <w:rFonts w:hint="default" w:ascii="宋体" w:hAnsi="Calibri" w:eastAsia="宋体" w:cs="Times New Roman"/>
                <w:color w:val="auto"/>
                <w:kern w:val="0"/>
                <w:sz w:val="21"/>
                <w:szCs w:val="21"/>
                <w:highlight w:val="none"/>
                <w:lang w:val="en-US" w:eastAsia="zh-CN"/>
              </w:rPr>
              <w:t>进行排名，排名第一得</w:t>
            </w:r>
            <w:r>
              <w:rPr>
                <w:rFonts w:hint="eastAsia" w:cs="Times New Roman"/>
                <w:color w:val="auto"/>
                <w:kern w:val="0"/>
                <w:sz w:val="21"/>
                <w:szCs w:val="21"/>
                <w:highlight w:val="none"/>
                <w:lang w:val="en-US" w:eastAsia="zh-CN"/>
              </w:rPr>
              <w:t>3</w:t>
            </w:r>
            <w:r>
              <w:rPr>
                <w:rFonts w:hint="default" w:ascii="宋体" w:hAnsi="Calibri" w:eastAsia="宋体" w:cs="Times New Roman"/>
                <w:color w:val="auto"/>
                <w:kern w:val="0"/>
                <w:sz w:val="21"/>
                <w:szCs w:val="21"/>
                <w:highlight w:val="none"/>
                <w:lang w:val="en-US" w:eastAsia="zh-CN"/>
              </w:rPr>
              <w:t>分，排名第二得2分，排名第三得1分，其他名次不得分</w:t>
            </w:r>
            <w:r>
              <w:rPr>
                <w:rFonts w:hint="eastAsia" w:cs="Times New Roman"/>
                <w:color w:val="auto"/>
                <w:kern w:val="0"/>
                <w:sz w:val="21"/>
                <w:szCs w:val="21"/>
                <w:highlight w:val="none"/>
                <w:lang w:val="en-US" w:eastAsia="zh-CN"/>
              </w:rPr>
              <w:t>。</w:t>
            </w:r>
          </w:p>
          <w:p w14:paraId="42E80BAE">
            <w:pPr>
              <w:pStyle w:val="4"/>
              <w:widowControl/>
              <w:autoSpaceDE/>
              <w:autoSpaceDN/>
              <w:spacing w:line="360" w:lineRule="auto"/>
              <w:rPr>
                <w:rFonts w:hint="eastAsia" w:ascii="宋体"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w:t>
            </w:r>
            <w:r>
              <w:rPr>
                <w:rFonts w:hint="eastAsia" w:ascii="宋体" w:eastAsia="宋体" w:cs="Times New Roman"/>
                <w:b/>
                <w:bCs/>
                <w:color w:val="auto"/>
                <w:kern w:val="0"/>
                <w:sz w:val="21"/>
                <w:szCs w:val="21"/>
                <w:highlight w:val="none"/>
                <w:lang w:val="en-US" w:eastAsia="zh-CN"/>
              </w:rPr>
              <w:t>3</w:t>
            </w:r>
            <w:r>
              <w:rPr>
                <w:rFonts w:hint="eastAsia" w:cs="Times New Roman"/>
                <w:b/>
                <w:bCs/>
                <w:color w:val="auto"/>
                <w:kern w:val="0"/>
                <w:sz w:val="21"/>
                <w:szCs w:val="21"/>
                <w:highlight w:val="none"/>
                <w:lang w:val="en-US" w:eastAsia="zh-CN"/>
              </w:rPr>
              <w:t>）橡胶密封垫的扯断强度（MPa）（排名规则：数值越大排名越前，不在性能参数范围内的不得分）：</w:t>
            </w:r>
          </w:p>
          <w:p w14:paraId="1E888E1B">
            <w:pPr>
              <w:pStyle w:val="4"/>
              <w:widowControl/>
              <w:autoSpaceDE/>
              <w:autoSpaceDN/>
              <w:spacing w:line="360" w:lineRule="auto"/>
              <w:rPr>
                <w:rFonts w:hint="default" w:ascii="宋体" w:hAnsi="Calibri"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（3分）对性能参数</w:t>
            </w:r>
            <w:r>
              <w:rPr>
                <w:rFonts w:hint="eastAsia" w:cs="Times New Roman"/>
                <w:color w:val="auto"/>
                <w:sz w:val="21"/>
                <w:szCs w:val="21"/>
                <w:highlight w:val="none"/>
                <w:lang w:val="en-US" w:eastAsia="zh-CN"/>
              </w:rPr>
              <w:t>≥</w:t>
            </w:r>
            <w:r>
              <w:rPr>
                <w:rFonts w:hint="default" w:ascii="宋体" w:hAnsi="Calibri" w:eastAsia="宋体" w:cs="Times New Roman"/>
                <w:color w:val="auto"/>
                <w:kern w:val="0"/>
                <w:sz w:val="21"/>
                <w:szCs w:val="21"/>
                <w:highlight w:val="none"/>
                <w:lang w:val="en-US" w:eastAsia="zh-CN"/>
              </w:rPr>
              <w:t>9（MPa）的</w:t>
            </w:r>
            <w:r>
              <w:rPr>
                <w:rFonts w:hint="eastAsia" w:cs="Times New Roman"/>
                <w:color w:val="auto"/>
                <w:kern w:val="0"/>
                <w:sz w:val="21"/>
                <w:szCs w:val="21"/>
                <w:highlight w:val="none"/>
                <w:lang w:val="en-US" w:eastAsia="zh-CN"/>
              </w:rPr>
              <w:t>修补器</w:t>
            </w:r>
            <w:r>
              <w:rPr>
                <w:rFonts w:hint="default" w:ascii="宋体" w:hAnsi="Calibri" w:eastAsia="宋体" w:cs="Times New Roman"/>
                <w:color w:val="auto"/>
                <w:kern w:val="0"/>
                <w:sz w:val="21"/>
                <w:szCs w:val="21"/>
                <w:highlight w:val="none"/>
                <w:lang w:val="en-US" w:eastAsia="zh-CN"/>
              </w:rPr>
              <w:t>进行排名</w:t>
            </w:r>
            <w:r>
              <w:rPr>
                <w:rFonts w:hint="eastAsia" w:cs="Times New Roman"/>
                <w:color w:val="auto"/>
                <w:kern w:val="0"/>
                <w:sz w:val="21"/>
                <w:szCs w:val="21"/>
                <w:highlight w:val="none"/>
                <w:lang w:val="en-US" w:eastAsia="zh-CN"/>
              </w:rPr>
              <w:t>，</w:t>
            </w:r>
            <w:r>
              <w:rPr>
                <w:rFonts w:hint="default" w:ascii="宋体" w:hAnsi="Calibri" w:eastAsia="宋体" w:cs="Times New Roman"/>
                <w:color w:val="auto"/>
                <w:kern w:val="0"/>
                <w:sz w:val="21"/>
                <w:szCs w:val="21"/>
                <w:highlight w:val="none"/>
                <w:lang w:val="en-US" w:eastAsia="zh-CN"/>
              </w:rPr>
              <w:t>排名第一得</w:t>
            </w:r>
            <w:r>
              <w:rPr>
                <w:rFonts w:hint="eastAsia" w:cs="Times New Roman"/>
                <w:color w:val="auto"/>
                <w:kern w:val="0"/>
                <w:sz w:val="21"/>
                <w:szCs w:val="21"/>
                <w:highlight w:val="none"/>
                <w:lang w:val="en-US" w:eastAsia="zh-CN"/>
              </w:rPr>
              <w:t>3</w:t>
            </w:r>
            <w:r>
              <w:rPr>
                <w:rFonts w:hint="default" w:ascii="宋体" w:hAnsi="Calibri" w:eastAsia="宋体" w:cs="Times New Roman"/>
                <w:color w:val="auto"/>
                <w:kern w:val="0"/>
                <w:sz w:val="21"/>
                <w:szCs w:val="21"/>
                <w:highlight w:val="none"/>
                <w:lang w:val="en-US" w:eastAsia="zh-CN"/>
              </w:rPr>
              <w:t>分，排名第二得2分，排名第三得1分，其他名次不得分。</w:t>
            </w:r>
          </w:p>
          <w:p w14:paraId="17158127">
            <w:pPr>
              <w:pStyle w:val="4"/>
              <w:widowControl/>
              <w:autoSpaceDE/>
              <w:autoSpaceDN/>
              <w:spacing w:line="360" w:lineRule="auto"/>
              <w:rPr>
                <w:rFonts w:hint="eastAsia" w:cs="Times New Roman"/>
                <w:b/>
                <w:bCs/>
                <w:color w:val="auto"/>
                <w:sz w:val="21"/>
                <w:szCs w:val="21"/>
                <w:highlight w:val="none"/>
                <w:lang w:val="en-US" w:eastAsia="zh-CN"/>
              </w:rPr>
            </w:pP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4</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橡胶密封垫的拉断伸长率（排名规则：数值越大排名越前，不在性能参数范围内的不得分）：</w:t>
            </w:r>
          </w:p>
          <w:p w14:paraId="6AD26224">
            <w:pPr>
              <w:pStyle w:val="4"/>
              <w:widowControl/>
              <w:autoSpaceDE/>
              <w:autoSpaceDN/>
              <w:spacing w:line="360" w:lineRule="auto"/>
              <w:rPr>
                <w:rFonts w:hint="default" w:ascii="宋体" w:hAnsi="Calibri" w:eastAsia="宋体" w:cs="Times New Roman"/>
                <w:color w:val="auto"/>
                <w:sz w:val="21"/>
                <w:szCs w:val="21"/>
                <w:highlight w:val="none"/>
                <w:lang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3分</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对性能参数≥300%的修补器进行排名，排名第一得3分，排名第二得2分，排名第三得1分，其他名次不得分。</w:t>
            </w:r>
          </w:p>
          <w:p w14:paraId="2B602E14">
            <w:pPr>
              <w:pStyle w:val="4"/>
              <w:widowControl/>
              <w:autoSpaceDE/>
              <w:autoSpaceDN/>
              <w:spacing w:line="360" w:lineRule="auto"/>
              <w:rPr>
                <w:rFonts w:hint="eastAsia" w:ascii="宋体"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（5）橡胶密封垫的压缩永久变形(23℃,72h)（排名规则：数值越小排名越前，不在性能参数范围内的不得分）：</w:t>
            </w:r>
          </w:p>
          <w:p w14:paraId="219CC460">
            <w:pPr>
              <w:pStyle w:val="4"/>
              <w:widowControl/>
              <w:autoSpaceDE/>
              <w:autoSpaceDN/>
              <w:spacing w:line="360" w:lineRule="auto"/>
              <w:rPr>
                <w:rFonts w:hint="eastAsia" w:ascii="宋体" w:eastAsia="宋体" w:cs="Times New Roman"/>
                <w:color w:val="auto"/>
                <w:kern w:val="0"/>
                <w:sz w:val="21"/>
                <w:szCs w:val="21"/>
                <w:highlight w:val="none"/>
                <w:lang w:val="en-US" w:eastAsia="zh-CN"/>
              </w:rPr>
            </w:pPr>
            <w:r>
              <w:rPr>
                <w:rFonts w:hint="eastAsia" w:ascii="宋体"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3</w:t>
            </w:r>
            <w:r>
              <w:rPr>
                <w:rFonts w:hint="eastAsia" w:ascii="宋体" w:eastAsia="宋体" w:cs="Times New Roman"/>
                <w:color w:val="auto"/>
                <w:kern w:val="0"/>
                <w:sz w:val="21"/>
                <w:szCs w:val="21"/>
                <w:highlight w:val="none"/>
                <w:lang w:val="en-US" w:eastAsia="zh-CN"/>
              </w:rPr>
              <w:t>分）对性能参数</w:t>
            </w:r>
            <w:r>
              <w:rPr>
                <w:rFonts w:hint="eastAsia" w:cs="Times New Roman"/>
                <w:color w:val="auto"/>
                <w:kern w:val="0"/>
                <w:sz w:val="21"/>
                <w:szCs w:val="21"/>
                <w:highlight w:val="none"/>
                <w:lang w:val="en-US" w:eastAsia="zh-CN"/>
              </w:rPr>
              <w:t>≤</w:t>
            </w:r>
            <w:r>
              <w:rPr>
                <w:rFonts w:hint="eastAsia" w:ascii="宋体" w:eastAsia="宋体" w:cs="Times New Roman"/>
                <w:color w:val="auto"/>
                <w:kern w:val="0"/>
                <w:sz w:val="21"/>
                <w:szCs w:val="21"/>
                <w:highlight w:val="none"/>
                <w:lang w:val="en-US" w:eastAsia="zh-CN"/>
              </w:rPr>
              <w:t>12%的</w:t>
            </w:r>
            <w:r>
              <w:rPr>
                <w:rFonts w:hint="eastAsia" w:cs="Times New Roman"/>
                <w:color w:val="auto"/>
                <w:kern w:val="0"/>
                <w:sz w:val="21"/>
                <w:szCs w:val="21"/>
                <w:highlight w:val="none"/>
                <w:lang w:val="en-US" w:eastAsia="zh-CN"/>
              </w:rPr>
              <w:t>修补器</w:t>
            </w:r>
            <w:r>
              <w:rPr>
                <w:rFonts w:hint="eastAsia" w:ascii="宋体" w:eastAsia="宋体" w:cs="Times New Roman"/>
                <w:color w:val="auto"/>
                <w:kern w:val="0"/>
                <w:sz w:val="21"/>
                <w:szCs w:val="21"/>
                <w:highlight w:val="none"/>
                <w:lang w:val="en-US" w:eastAsia="zh-CN"/>
              </w:rPr>
              <w:t>进行排名，排名第一得</w:t>
            </w:r>
            <w:r>
              <w:rPr>
                <w:rFonts w:hint="eastAsia" w:cs="Times New Roman"/>
                <w:color w:val="auto"/>
                <w:kern w:val="0"/>
                <w:sz w:val="21"/>
                <w:szCs w:val="21"/>
                <w:highlight w:val="none"/>
                <w:lang w:val="en-US" w:eastAsia="zh-CN"/>
              </w:rPr>
              <w:t>3</w:t>
            </w:r>
            <w:r>
              <w:rPr>
                <w:rFonts w:hint="eastAsia" w:ascii="宋体" w:eastAsia="宋体" w:cs="Times New Roman"/>
                <w:color w:val="auto"/>
                <w:kern w:val="0"/>
                <w:sz w:val="21"/>
                <w:szCs w:val="21"/>
                <w:highlight w:val="none"/>
                <w:lang w:val="en-US" w:eastAsia="zh-CN"/>
              </w:rPr>
              <w:t>分，排名第二得2分，排名第三得1分，其他名次不得分。</w:t>
            </w:r>
          </w:p>
          <w:p w14:paraId="045A3624">
            <w:pPr>
              <w:pStyle w:val="4"/>
              <w:widowControl/>
              <w:autoSpaceDE/>
              <w:autoSpaceDN/>
              <w:spacing w:line="360" w:lineRule="auto"/>
              <w:rPr>
                <w:rFonts w:hint="eastAsia" w:ascii="宋体"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（6）耐老化性能(70°C，7d）扯断伸长率下降（排名规则：数值越小排名越前，不在性能参数范围内的不得分）：</w:t>
            </w:r>
          </w:p>
          <w:p w14:paraId="496EF3A2">
            <w:pPr>
              <w:spacing w:line="360" w:lineRule="auto"/>
              <w:rPr>
                <w:rFonts w:hint="eastAsia" w:ascii="宋体" w:hAnsi="Calibri" w:eastAsia="宋体" w:cs="Times New Roman"/>
                <w:color w:val="auto"/>
                <w:kern w:val="0"/>
                <w:szCs w:val="21"/>
                <w:highlight w:val="none"/>
                <w:lang w:val="en-US" w:eastAsia="zh-CN"/>
              </w:rPr>
            </w:pPr>
            <w:r>
              <w:rPr>
                <w:rFonts w:hint="eastAsia" w:ascii="宋体" w:hAnsi="Calibri" w:eastAsia="宋体" w:cs="Times New Roman"/>
                <w:color w:val="auto"/>
                <w:kern w:val="0"/>
                <w:szCs w:val="21"/>
                <w:highlight w:val="none"/>
                <w:lang w:val="en-US" w:eastAsia="zh-CN"/>
              </w:rPr>
              <w:t>（3分）对性能参数≤30%的修补器进行排名，排名第一得3分，排名第二得2分，排名第三得1分，其他名次不得分。</w:t>
            </w:r>
          </w:p>
          <w:p w14:paraId="7023B43A">
            <w:pPr>
              <w:pStyle w:val="4"/>
              <w:autoSpaceDE/>
              <w:autoSpaceDN/>
              <w:spacing w:line="360" w:lineRule="auto"/>
              <w:rPr>
                <w:rFonts w:hint="default" w:ascii="宋体" w:hAnsi="Calibri" w:eastAsia="宋体" w:cs="Times New Roman"/>
                <w:b/>
                <w:bCs/>
                <w:color w:val="auto"/>
                <w:kern w:val="0"/>
                <w:sz w:val="21"/>
                <w:szCs w:val="21"/>
                <w:highlight w:val="none"/>
                <w:lang w:val="en-US" w:eastAsia="zh-CN"/>
              </w:rPr>
            </w:pPr>
            <w:r>
              <w:rPr>
                <w:rFonts w:hint="eastAsia" w:hAnsi="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lang w:val="en-US" w:eastAsia="zh-CN"/>
              </w:rPr>
              <w:t>①</w:t>
            </w:r>
            <w:r>
              <w:rPr>
                <w:rFonts w:hint="default" w:ascii="宋体" w:hAnsi="Calibri" w:eastAsia="宋体" w:cs="Times New Roman"/>
                <w:b/>
                <w:bCs/>
                <w:color w:val="auto"/>
                <w:sz w:val="21"/>
                <w:szCs w:val="21"/>
                <w:highlight w:val="none"/>
                <w:lang w:val="en-US" w:eastAsia="zh-CN"/>
              </w:rPr>
              <w:t>提供可反映直身</w:t>
            </w:r>
            <w:r>
              <w:rPr>
                <w:rFonts w:hint="eastAsia" w:cs="Times New Roman"/>
                <w:b/>
                <w:bCs/>
                <w:color w:val="auto"/>
                <w:sz w:val="21"/>
                <w:szCs w:val="21"/>
                <w:highlight w:val="none"/>
                <w:lang w:val="en-US" w:eastAsia="zh-CN"/>
              </w:rPr>
              <w:t>修补器</w:t>
            </w:r>
            <w:r>
              <w:rPr>
                <w:rFonts w:hint="default" w:ascii="宋体" w:hAnsi="Calibri" w:eastAsia="宋体" w:cs="Times New Roman"/>
                <w:b/>
                <w:bCs/>
                <w:color w:val="auto"/>
                <w:sz w:val="21"/>
                <w:szCs w:val="21"/>
                <w:highlight w:val="none"/>
                <w:lang w:val="en-US" w:eastAsia="zh-CN"/>
              </w:rPr>
              <w:t>（DN50X150、DN25X100、DN100X200）</w:t>
            </w:r>
            <w:r>
              <w:rPr>
                <w:rFonts w:hint="default" w:ascii="宋体" w:hAnsi="Calibri" w:eastAsia="宋体" w:cs="Times New Roman"/>
                <w:b/>
                <w:bCs/>
                <w:color w:val="auto"/>
                <w:kern w:val="0"/>
                <w:sz w:val="21"/>
                <w:szCs w:val="21"/>
                <w:highlight w:val="none"/>
                <w:lang w:val="en-US" w:eastAsia="zh-CN"/>
              </w:rPr>
              <w:t>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3AB3D615">
            <w:pPr>
              <w:pStyle w:val="4"/>
              <w:autoSpaceDE/>
              <w:autoSpaceDN/>
              <w:spacing w:line="360" w:lineRule="auto"/>
              <w:rPr>
                <w:rFonts w:hint="eastAsia" w:ascii="宋体" w:hAnsi="Calibri" w:eastAsia="宋体" w:cs="Times New Roman"/>
                <w:b/>
                <w:bCs/>
                <w:color w:val="auto"/>
                <w:sz w:val="21"/>
                <w:szCs w:val="21"/>
                <w:highlight w:val="none"/>
                <w:lang w:val="en-US" w:eastAsia="zh-CN"/>
              </w:rPr>
            </w:pPr>
            <w:r>
              <w:rPr>
                <w:rFonts w:hint="eastAsia" w:ascii="宋体" w:hAnsi="Calibri" w:eastAsia="宋体" w:cs="Times New Roman"/>
                <w:b/>
                <w:bCs/>
                <w:color w:val="auto"/>
                <w:sz w:val="21"/>
                <w:szCs w:val="21"/>
                <w:highlight w:val="none"/>
                <w:lang w:val="en-US" w:eastAsia="zh-CN"/>
              </w:rPr>
              <w:t>②当检测报告上技术指标检测结果为多个数值（或范围值）时，以最劣检测结果进行排名。</w:t>
            </w:r>
          </w:p>
          <w:p w14:paraId="4ADF6C10">
            <w:pPr>
              <w:pStyle w:val="4"/>
              <w:autoSpaceDE/>
              <w:autoSpaceDN/>
              <w:spacing w:line="360" w:lineRule="auto"/>
              <w:rPr>
                <w:rFonts w:hint="eastAsia" w:ascii="宋体" w:hAnsi="Calibri" w:eastAsia="宋体" w:cs="Times New Roman"/>
                <w:b/>
                <w:bCs/>
                <w:color w:val="auto"/>
                <w:sz w:val="21"/>
                <w:szCs w:val="21"/>
                <w:highlight w:val="none"/>
                <w:lang w:val="en-US" w:eastAsia="zh-CN"/>
              </w:rPr>
            </w:pPr>
            <w:r>
              <w:rPr>
                <w:rFonts w:hint="eastAsia" w:ascii="宋体" w:hAnsi="Calibri" w:eastAsia="宋体" w:cs="Times New Roman"/>
                <w:b/>
                <w:bCs/>
                <w:color w:val="auto"/>
                <w:sz w:val="21"/>
                <w:szCs w:val="21"/>
                <w:highlight w:val="none"/>
                <w:lang w:val="en-US" w:eastAsia="zh-CN"/>
              </w:rPr>
              <w:t>③对于同一评分性能参数，如投标人提供了多份检测报告且检测结果不一的，以最劣检测结果进行排名。</w:t>
            </w:r>
          </w:p>
          <w:p w14:paraId="11DA75C4">
            <w:pPr>
              <w:pStyle w:val="4"/>
              <w:spacing w:line="360" w:lineRule="auto"/>
              <w:rPr>
                <w:rFonts w:hint="default" w:ascii="宋体" w:hAnsi="宋体" w:eastAsia="宋体" w:cs="宋体"/>
                <w:b/>
                <w:color w:val="auto"/>
                <w:szCs w:val="21"/>
                <w:highlight w:val="none"/>
                <w:lang w:val="en-US" w:eastAsia="zh-CN"/>
              </w:rPr>
            </w:pPr>
            <w:r>
              <w:rPr>
                <w:rFonts w:hint="eastAsia" w:ascii="宋体" w:hAnsi="Calibri" w:eastAsia="宋体" w:cs="Times New Roman"/>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7065D5F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18分</w:t>
            </w:r>
          </w:p>
        </w:tc>
      </w:tr>
      <w:tr w14:paraId="7074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DAD8B5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5BC26C8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0" w:type="pct"/>
            <w:tcBorders>
              <w:top w:val="single" w:color="auto" w:sz="4" w:space="0"/>
              <w:left w:val="single" w:color="auto" w:sz="4" w:space="0"/>
              <w:bottom w:val="single" w:color="auto" w:sz="4" w:space="0"/>
              <w:right w:val="single" w:color="auto" w:sz="4" w:space="0"/>
            </w:tcBorders>
            <w:vAlign w:val="center"/>
          </w:tcPr>
          <w:p w14:paraId="503A9B08">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根据投标人的货物质量保障能力（包括但不限于投标人对所投产品质量的检验、检测能力、货物质量控制措施、货物渠道及保证措施、供应商的资质证书及获奖情况）等情况：</w:t>
            </w:r>
          </w:p>
          <w:p w14:paraId="10E88F05">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bookmarkStart w:id="1018" w:name="_Toc190272641"/>
            <w:r>
              <w:rPr>
                <w:rFonts w:hint="eastAsia" w:ascii="宋体" w:hAnsi="宋体" w:eastAsia="宋体" w:cs="宋体"/>
                <w:bCs/>
                <w:color w:val="auto"/>
                <w:kern w:val="2"/>
                <w:szCs w:val="21"/>
                <w:highlight w:val="none"/>
                <w:lang w:val="zh-CN" w:eastAsia="zh-CN"/>
              </w:rPr>
              <w:t>优：投标人的检验、检测能力强，质量控制措施及保证措施具体完善，企业资质能力强，获奖丰富的，得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018"/>
            <w:bookmarkStart w:id="1019" w:name="_Toc190272642"/>
          </w:p>
          <w:p w14:paraId="4B5E3638">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良：投标人的检验、检测能力较强，质量控制措施及保证措施较具体，企业资质能力较强，获奖较丰富的，得</w:t>
            </w:r>
            <w:r>
              <w:rPr>
                <w:rFonts w:hint="eastAsia" w:ascii="宋体" w:hAnsi="宋体" w:eastAsia="宋体" w:cs="宋体"/>
                <w:bCs/>
                <w:color w:val="auto"/>
                <w:kern w:val="2"/>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p>
          <w:p w14:paraId="520BDD22">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中：投标人的检验、检测能力一般，质量控制措施及保证措施简单，企业资质能力一般，获奖较少的，得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019"/>
          </w:p>
          <w:p w14:paraId="08069A5E">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bookmarkStart w:id="1020" w:name="_Toc190272643"/>
            <w:r>
              <w:rPr>
                <w:rFonts w:hint="eastAsia" w:ascii="宋体" w:hAnsi="宋体" w:eastAsia="宋体" w:cs="宋体"/>
                <w:bCs/>
                <w:color w:val="auto"/>
                <w:kern w:val="2"/>
                <w:szCs w:val="21"/>
                <w:highlight w:val="none"/>
                <w:lang w:val="zh-CN" w:eastAsia="zh-CN"/>
              </w:rPr>
              <w:t>差：投标人的检验、检测能力差，质量控制措施及保证措施不足，企业资质能力弱，获奖甚少的，得</w:t>
            </w:r>
            <w:r>
              <w:rPr>
                <w:rFonts w:hint="eastAsia" w:ascii="宋体" w:hAnsi="宋体" w:eastAsia="宋体" w:cs="宋体"/>
                <w:b w:val="0"/>
                <w:bCs/>
                <w:color w:val="auto"/>
                <w:highlight w:val="none"/>
                <w:vertAlign w:val="baseline"/>
                <w:lang w:val="en-US" w:eastAsia="zh-CN"/>
              </w:rPr>
              <w:t>[</w:t>
            </w:r>
            <w:r>
              <w:rPr>
                <w:rFonts w:hint="eastAsia" w:ascii="宋体" w:hAnsi="宋体" w:eastAsia="宋体" w:cs="宋体"/>
                <w:bCs/>
                <w:color w:val="auto"/>
                <w:kern w:val="2"/>
                <w:szCs w:val="21"/>
                <w:highlight w:val="none"/>
                <w:lang w:val="en-US" w:eastAsia="zh-CN"/>
              </w:rPr>
              <w:t>0</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020"/>
          </w:p>
          <w:p w14:paraId="74DFB592">
            <w:pPr>
              <w:autoSpaceDE/>
              <w:autoSpaceDN/>
              <w:adjustRightInd/>
              <w:spacing w:line="360" w:lineRule="auto"/>
              <w:ind w:right="-28"/>
              <w:jc w:val="left"/>
              <w:rPr>
                <w:rFonts w:hint="default"/>
                <w:color w:val="auto"/>
                <w:highlight w:val="none"/>
                <w:lang w:val="en-US" w:eastAsia="zh-CN"/>
              </w:rPr>
            </w:pPr>
            <w:r>
              <w:rPr>
                <w:rFonts w:hint="eastAsia" w:ascii="宋体" w:hAnsi="宋体" w:eastAsia="宋体" w:cs="宋体"/>
                <w:bCs/>
                <w:color w:val="auto"/>
                <w:kern w:val="2"/>
                <w:szCs w:val="21"/>
                <w:highlight w:val="none"/>
                <w:lang w:val="zh-CN"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D4E0B4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1D6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DA2068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10EA24C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0" w:type="pct"/>
            <w:tcBorders>
              <w:top w:val="single" w:color="auto" w:sz="4" w:space="0"/>
              <w:left w:val="single" w:color="auto" w:sz="4" w:space="0"/>
              <w:bottom w:val="single" w:color="auto" w:sz="4" w:space="0"/>
              <w:right w:val="single" w:color="auto" w:sz="4" w:space="0"/>
            </w:tcBorders>
            <w:vAlign w:val="center"/>
          </w:tcPr>
          <w:p w14:paraId="03BB24D2">
            <w:pPr>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387AB900">
            <w:pPr>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4小时的，承诺接到招标人紧急送货通知后将货物送达指定地点的送达时间为：1小时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2小时的，得1分；</w:t>
            </w:r>
          </w:p>
          <w:p w14:paraId="127A0487">
            <w:pPr>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1小时的，得2分。</w:t>
            </w:r>
          </w:p>
          <w:p w14:paraId="71E4A2A7">
            <w:pPr>
              <w:pStyle w:val="4"/>
              <w:keepNext w:val="0"/>
              <w:keepLines w:val="0"/>
              <w:pageBreakBefore w:val="0"/>
              <w:widowControl w:val="0"/>
              <w:kinsoku/>
              <w:wordWrap/>
              <w:overflowPunct/>
              <w:topLinePunct w:val="0"/>
              <w:bidi w:val="0"/>
              <w:snapToGrid/>
              <w:spacing w:line="360" w:lineRule="auto"/>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hAnsi="宋体" w:cs="宋体"/>
                <w:b/>
                <w:bCs/>
                <w:color w:val="auto"/>
                <w:kern w:val="0"/>
                <w:sz w:val="21"/>
                <w:szCs w:val="21"/>
                <w:highlight w:val="none"/>
                <w:lang w:val="en-US" w:eastAsia="zh-CN"/>
              </w:rPr>
              <w:t>：</w:t>
            </w:r>
            <w:r>
              <w:rPr>
                <w:rFonts w:hint="eastAsia" w:ascii="宋体" w:hAnsi="宋体" w:eastAsia="宋体" w:cs="宋体"/>
                <w:b/>
                <w:bCs/>
                <w:color w:val="auto"/>
                <w:sz w:val="21"/>
                <w:szCs w:val="21"/>
                <w:highlight w:val="none"/>
                <w:lang w:val="en-US" w:eastAsia="zh-CN"/>
              </w:rPr>
              <w:t>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20BB9C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65CB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49CB19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423CD0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30分</w:t>
            </w:r>
          </w:p>
        </w:tc>
      </w:tr>
      <w:bookmarkEnd w:id="1017"/>
    </w:tbl>
    <w:p w14:paraId="6CFC436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03EA5F1">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35E3241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6F2740A1">
      <w:pPr>
        <w:autoSpaceDE w:val="0"/>
        <w:autoSpaceDN w:val="0"/>
        <w:adjustRightInd w:val="0"/>
        <w:spacing w:line="360" w:lineRule="auto"/>
        <w:ind w:left="420" w:leftChars="200" w:firstLine="420"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19CD53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FBB9434">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028D46D">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FF96F3C">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8A22A85">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0A57457">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C1316C9">
      <w:pPr>
        <w:spacing w:line="360" w:lineRule="auto"/>
        <w:ind w:left="420" w:leftChars="200" w:firstLine="420" w:firstLineChars="200"/>
        <w:rPr>
          <w:rFonts w:ascii="宋体" w:hAnsi="宋体" w:eastAsia="宋体" w:cs="宋体"/>
          <w:color w:val="auto"/>
          <w:kern w:val="0"/>
          <w:szCs w:val="21"/>
          <w:highlight w:val="none"/>
          <w:lang w:val="zh-CN"/>
        </w:rPr>
      </w:pPr>
    </w:p>
    <w:p w14:paraId="1F9BBA0C">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15A3262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50分</w:t>
      </w:r>
      <w:r>
        <w:rPr>
          <w:rFonts w:hint="eastAsia" w:ascii="宋体" w:hAnsi="宋体" w:eastAsia="宋体" w:cs="宋体"/>
          <w:color w:val="auto"/>
          <w:kern w:val="0"/>
          <w:szCs w:val="21"/>
          <w:highlight w:val="none"/>
        </w:rPr>
        <w:t>，其他投标人的价格得分统一按照下列公式计算：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478A89F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2468993">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815FB7C">
      <w:pPr>
        <w:spacing w:line="400" w:lineRule="exact"/>
        <w:ind w:firstLine="848" w:firstLineChars="404"/>
        <w:rPr>
          <w:rFonts w:ascii="宋体" w:hAnsi="宋体" w:eastAsia="宋体" w:cs="宋体"/>
          <w:color w:val="auto"/>
          <w:kern w:val="0"/>
          <w:szCs w:val="28"/>
          <w:highlight w:val="none"/>
          <w:lang w:val="zh-CN"/>
        </w:rPr>
      </w:pPr>
      <w:bookmarkStart w:id="1021" w:name="_Toc31624_WPSOffice_Level2"/>
      <w:r>
        <w:rPr>
          <w:rFonts w:hint="eastAsia" w:ascii="宋体" w:hAnsi="宋体" w:eastAsia="宋体" w:cs="宋体"/>
          <w:color w:val="auto"/>
          <w:kern w:val="0"/>
          <w:szCs w:val="28"/>
          <w:highlight w:val="none"/>
          <w:lang w:val="zh-CN"/>
        </w:rPr>
        <w:t>评标总得分=F1＋F2＋……+Fn</w:t>
      </w:r>
      <w:bookmarkEnd w:id="1021"/>
    </w:p>
    <w:p w14:paraId="198E4592">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1022" w:name="_Toc13236_WPSOffice_Level2"/>
      <w:r>
        <w:rPr>
          <w:rFonts w:hint="eastAsia" w:ascii="宋体" w:hAnsi="宋体" w:eastAsia="宋体" w:cs="宋体"/>
          <w:color w:val="auto"/>
          <w:kern w:val="0"/>
          <w:szCs w:val="21"/>
          <w:highlight w:val="none"/>
        </w:rPr>
        <w:t>F1、F2、……Fn分别为各项评分因素的得分</w:t>
      </w:r>
      <w:bookmarkEnd w:id="1022"/>
      <w:r>
        <w:rPr>
          <w:rFonts w:hint="eastAsia" w:ascii="宋体" w:hAnsi="宋体" w:eastAsia="宋体" w:cs="宋体"/>
          <w:color w:val="auto"/>
          <w:kern w:val="0"/>
          <w:szCs w:val="21"/>
          <w:highlight w:val="none"/>
        </w:rPr>
        <w:t>。</w:t>
      </w:r>
    </w:p>
    <w:p w14:paraId="27BDCF9F">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F854913">
      <w:pPr>
        <w:autoSpaceDE w:val="0"/>
        <w:autoSpaceDN w:val="0"/>
        <w:adjustRightInd w:val="0"/>
        <w:spacing w:line="360" w:lineRule="auto"/>
        <w:jc w:val="center"/>
        <w:rPr>
          <w:rFonts w:ascii="宋体" w:hAnsi="宋体" w:eastAsia="宋体" w:cs="宋体"/>
          <w:b/>
          <w:bCs/>
          <w:color w:val="auto"/>
          <w:sz w:val="28"/>
          <w:szCs w:val="28"/>
          <w:highlight w:val="none"/>
        </w:rPr>
      </w:pPr>
      <w:bookmarkStart w:id="1023" w:name="_Toc518_WPSOffice_Level1"/>
      <w:r>
        <w:rPr>
          <w:rFonts w:hint="eastAsia" w:ascii="宋体" w:hAnsi="宋体" w:eastAsia="宋体" w:cs="宋体"/>
          <w:b/>
          <w:bCs/>
          <w:color w:val="auto"/>
          <w:sz w:val="28"/>
          <w:szCs w:val="28"/>
          <w:highlight w:val="none"/>
          <w:lang w:val="zh-CN"/>
        </w:rPr>
        <w:t>五、推荐中标人</w:t>
      </w:r>
      <w:bookmarkEnd w:id="1023"/>
    </w:p>
    <w:p w14:paraId="24B5580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D96AE01">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49615B2">
      <w:pPr>
        <w:widowControl/>
        <w:spacing w:line="360" w:lineRule="auto"/>
        <w:jc w:val="left"/>
        <w:rPr>
          <w:rFonts w:ascii="宋体" w:hAnsi="宋体" w:eastAsia="宋体" w:cs="宋体"/>
          <w:color w:val="auto"/>
          <w:kern w:val="0"/>
          <w:szCs w:val="21"/>
          <w:highlight w:val="none"/>
        </w:rPr>
      </w:pPr>
    </w:p>
    <w:p w14:paraId="16DE1695">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024" w:name="_Toc22724_WPSOffice_Level1"/>
      <w:r>
        <w:rPr>
          <w:rFonts w:hint="eastAsia" w:ascii="宋体" w:hAnsi="宋体" w:eastAsia="宋体" w:cs="宋体"/>
          <w:b/>
          <w:bCs/>
          <w:color w:val="auto"/>
          <w:sz w:val="28"/>
          <w:szCs w:val="28"/>
          <w:highlight w:val="none"/>
          <w:lang w:val="zh-CN"/>
        </w:rPr>
        <w:t>六、编写评标报告</w:t>
      </w:r>
      <w:bookmarkEnd w:id="1024"/>
    </w:p>
    <w:p w14:paraId="76C5202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F48E4C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7479C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4D35252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899957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031000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FDE0086">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83D3EB4">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BF32C0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025" w:name="_Toc23773_WPSOffice_Level1"/>
      <w:r>
        <w:rPr>
          <w:rFonts w:hint="eastAsia" w:ascii="宋体" w:hAnsi="宋体" w:eastAsia="宋体" w:cs="宋体"/>
          <w:b/>
          <w:bCs/>
          <w:color w:val="auto"/>
          <w:sz w:val="28"/>
          <w:szCs w:val="28"/>
          <w:highlight w:val="none"/>
          <w:lang w:val="zh-CN"/>
        </w:rPr>
        <w:t>七、注意事项</w:t>
      </w:r>
      <w:bookmarkEnd w:id="1025"/>
    </w:p>
    <w:p w14:paraId="361FCD3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w:t>
      </w:r>
      <w:r>
        <w:rPr>
          <w:rFonts w:hint="eastAsia" w:ascii="宋体" w:hAnsi="宋体" w:eastAsia="宋体" w:cs="宋体"/>
          <w:color w:val="auto"/>
          <w:szCs w:val="24"/>
          <w:highlight w:val="none"/>
          <w:lang w:val="en-US" w:eastAsia="zh-CN"/>
        </w:rPr>
        <w:t>其他</w:t>
      </w:r>
      <w:r>
        <w:rPr>
          <w:rFonts w:hint="eastAsia" w:ascii="宋体" w:hAnsi="宋体" w:eastAsia="宋体" w:cs="宋体"/>
          <w:color w:val="auto"/>
          <w:szCs w:val="24"/>
          <w:highlight w:val="none"/>
          <w:lang w:val="zh-CN"/>
        </w:rPr>
        <w:t>意外而造成的不良后果及影响，凡参加评审工作的人员都必须认真执行本规定：</w:t>
      </w:r>
    </w:p>
    <w:p w14:paraId="4E3A8A4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w:t>
      </w:r>
      <w:r>
        <w:rPr>
          <w:rFonts w:hint="eastAsia" w:ascii="宋体" w:hAnsi="宋体" w:eastAsia="宋体" w:cs="宋体"/>
          <w:color w:val="auto"/>
          <w:szCs w:val="24"/>
          <w:highlight w:val="none"/>
          <w:lang w:val="en-US" w:eastAsia="zh-CN"/>
        </w:rPr>
        <w:t>其他</w:t>
      </w:r>
      <w:r>
        <w:rPr>
          <w:rFonts w:hint="eastAsia" w:ascii="宋体" w:hAnsi="宋体" w:eastAsia="宋体" w:cs="宋体"/>
          <w:color w:val="auto"/>
          <w:szCs w:val="24"/>
          <w:highlight w:val="none"/>
          <w:lang w:val="zh-CN"/>
        </w:rPr>
        <w:t>地方，所有的招标文件、投标文件、资料等一律编号登记；</w:t>
      </w:r>
    </w:p>
    <w:p w14:paraId="6E12CB6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4C2E94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EAC2A1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143D2C5">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972"/>
      <w:bookmarkEnd w:id="997"/>
      <w:bookmarkEnd w:id="998"/>
      <w:bookmarkEnd w:id="999"/>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0819A8-E8C8-4457-B94B-A503E4FE057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4920004F-5840-45AD-9394-546EBA0F14D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4F197E1-DFF5-4314-AAA4-B209C18D3AE3}"/>
  </w:font>
  <w:font w:name="等线">
    <w:panose1 w:val="02010600030101010101"/>
    <w:charset w:val="86"/>
    <w:family w:val="auto"/>
    <w:pitch w:val="default"/>
    <w:sig w:usb0="A00002BF" w:usb1="38CF7CFA" w:usb2="00000016" w:usb3="00000000" w:csb0="0004000F" w:csb1="00000000"/>
    <w:embedRegular r:id="rId4" w:fontKey="{B7DC0EC3-B838-4CF3-95AE-6E053EAE2768}"/>
  </w:font>
  <w:font w:name="仿宋">
    <w:panose1 w:val="02010609060101010101"/>
    <w:charset w:val="86"/>
    <w:family w:val="modern"/>
    <w:pitch w:val="default"/>
    <w:sig w:usb0="800002BF" w:usb1="38CF7CFA" w:usb2="00000016" w:usb3="00000000" w:csb0="00040001" w:csb1="00000000"/>
    <w:embedRegular r:id="rId5" w:fontKey="{52DCC2C6-2C44-4BFC-B656-AC649035AF2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6" w:fontKey="{93DE011F-7AC2-478D-B167-2984322B91A3}"/>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embedRegular r:id="rId7" w:fontKey="{5C5683CB-B759-4F5D-9515-030E44F1B1F5}"/>
  </w:font>
  <w:font w:name="Wingdings 2">
    <w:panose1 w:val="05020102010507070707"/>
    <w:charset w:val="02"/>
    <w:family w:val="auto"/>
    <w:pitch w:val="default"/>
    <w:sig w:usb0="00000000" w:usb1="00000000" w:usb2="00000000" w:usb3="00000000" w:csb0="80000000" w:csb1="00000000"/>
    <w:embedRegular r:id="rId8" w:fontKey="{846B0BE5-B49C-4F31-9837-64E46E59D171}"/>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1F53">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3A434">
                          <w:pPr>
                            <w:pStyle w:val="2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D33A434">
                    <w:pPr>
                      <w:pStyle w:val="2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5F2">
    <w:pPr>
      <w:pStyle w:val="2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39253">
                          <w:pPr>
                            <w:pStyle w:val="27"/>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9939253">
                    <w:pPr>
                      <w:pStyle w:val="27"/>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EF26">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0A31C">
                          <w:pPr>
                            <w:pStyle w:val="2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3D0A31C">
                    <w:pPr>
                      <w:pStyle w:val="2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C267">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0A8AA">
                          <w:pPr>
                            <w:pStyle w:val="2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650A8AA">
                    <w:pPr>
                      <w:pStyle w:val="2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28CCF">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32B2B">
                          <w:pPr>
                            <w:pStyle w:val="2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BA32B2B">
                    <w:pPr>
                      <w:pStyle w:val="2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14:paraId="1648CBF4">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ABA7A"/>
    <w:multiLevelType w:val="singleLevel"/>
    <w:tmpl w:val="BEBABA7A"/>
    <w:lvl w:ilvl="0" w:tentative="0">
      <w:start w:val="1"/>
      <w:numFmt w:val="chineseCounting"/>
      <w:suff w:val="nothing"/>
      <w:lvlText w:val="%1、"/>
      <w:lvlJc w:val="left"/>
      <w:rPr>
        <w:rFonts w:hint="eastAsia"/>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 w:name="KSO_WPS_MARK_KEY" w:val="c6cf72a9-7132-4ee2-81cd-5b224281c37a"/>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0F68CD"/>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65AF0"/>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72BA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395070"/>
    <w:rsid w:val="01504AF1"/>
    <w:rsid w:val="028642E4"/>
    <w:rsid w:val="02EA191A"/>
    <w:rsid w:val="02F94AB6"/>
    <w:rsid w:val="02FE5AC7"/>
    <w:rsid w:val="036A7762"/>
    <w:rsid w:val="04CE3D21"/>
    <w:rsid w:val="04F41588"/>
    <w:rsid w:val="058F7720"/>
    <w:rsid w:val="05AD424C"/>
    <w:rsid w:val="06007065"/>
    <w:rsid w:val="06447858"/>
    <w:rsid w:val="06A64D55"/>
    <w:rsid w:val="06A75D00"/>
    <w:rsid w:val="06CD24E2"/>
    <w:rsid w:val="07034ACE"/>
    <w:rsid w:val="070A6432"/>
    <w:rsid w:val="07751C03"/>
    <w:rsid w:val="07DB167E"/>
    <w:rsid w:val="08030185"/>
    <w:rsid w:val="092C7C22"/>
    <w:rsid w:val="0984150C"/>
    <w:rsid w:val="09C52729"/>
    <w:rsid w:val="09FC6C3A"/>
    <w:rsid w:val="0A073F5D"/>
    <w:rsid w:val="0A7D3253"/>
    <w:rsid w:val="0B93537C"/>
    <w:rsid w:val="0BDD4D34"/>
    <w:rsid w:val="0C4C20FB"/>
    <w:rsid w:val="0C8728DF"/>
    <w:rsid w:val="0CF103CF"/>
    <w:rsid w:val="0D091EC7"/>
    <w:rsid w:val="0D205E42"/>
    <w:rsid w:val="0D6450F7"/>
    <w:rsid w:val="0DC46B9F"/>
    <w:rsid w:val="0DDC55E4"/>
    <w:rsid w:val="0E445406"/>
    <w:rsid w:val="0E7B0F90"/>
    <w:rsid w:val="0F0D4272"/>
    <w:rsid w:val="0F241091"/>
    <w:rsid w:val="0F490B74"/>
    <w:rsid w:val="0F8D71DB"/>
    <w:rsid w:val="10096768"/>
    <w:rsid w:val="10254626"/>
    <w:rsid w:val="1053674F"/>
    <w:rsid w:val="106F0166"/>
    <w:rsid w:val="112D2D43"/>
    <w:rsid w:val="1150704C"/>
    <w:rsid w:val="115B35A0"/>
    <w:rsid w:val="11E23E4F"/>
    <w:rsid w:val="126B7053"/>
    <w:rsid w:val="13086CF4"/>
    <w:rsid w:val="130F4A87"/>
    <w:rsid w:val="131F1072"/>
    <w:rsid w:val="135E13CF"/>
    <w:rsid w:val="13833F28"/>
    <w:rsid w:val="13F721DF"/>
    <w:rsid w:val="141954AB"/>
    <w:rsid w:val="143A745A"/>
    <w:rsid w:val="144C6C3A"/>
    <w:rsid w:val="146B7C88"/>
    <w:rsid w:val="14951983"/>
    <w:rsid w:val="14CF4595"/>
    <w:rsid w:val="15347BD0"/>
    <w:rsid w:val="156133DF"/>
    <w:rsid w:val="15AE7093"/>
    <w:rsid w:val="160844ED"/>
    <w:rsid w:val="1615385B"/>
    <w:rsid w:val="16B256D8"/>
    <w:rsid w:val="16D4365E"/>
    <w:rsid w:val="174C664A"/>
    <w:rsid w:val="17C973B3"/>
    <w:rsid w:val="17CC1DA1"/>
    <w:rsid w:val="18183237"/>
    <w:rsid w:val="18566190"/>
    <w:rsid w:val="18976AF5"/>
    <w:rsid w:val="18A75415"/>
    <w:rsid w:val="193D1BD6"/>
    <w:rsid w:val="193E0BDB"/>
    <w:rsid w:val="1A4948E7"/>
    <w:rsid w:val="1A730089"/>
    <w:rsid w:val="1B0940FF"/>
    <w:rsid w:val="1C1B5646"/>
    <w:rsid w:val="1C7C5803"/>
    <w:rsid w:val="1DAD5142"/>
    <w:rsid w:val="1E2471AC"/>
    <w:rsid w:val="1E533470"/>
    <w:rsid w:val="1E9B0CC0"/>
    <w:rsid w:val="1EF73F77"/>
    <w:rsid w:val="1F4C6359"/>
    <w:rsid w:val="207A1985"/>
    <w:rsid w:val="20CD5987"/>
    <w:rsid w:val="2105188D"/>
    <w:rsid w:val="216B6728"/>
    <w:rsid w:val="21C94511"/>
    <w:rsid w:val="21F81275"/>
    <w:rsid w:val="22106322"/>
    <w:rsid w:val="23235919"/>
    <w:rsid w:val="23353491"/>
    <w:rsid w:val="23B05BD9"/>
    <w:rsid w:val="24C7636B"/>
    <w:rsid w:val="24C95A44"/>
    <w:rsid w:val="24F45147"/>
    <w:rsid w:val="26613E8D"/>
    <w:rsid w:val="26C10153"/>
    <w:rsid w:val="26E63D21"/>
    <w:rsid w:val="270E7193"/>
    <w:rsid w:val="276947E2"/>
    <w:rsid w:val="276A2443"/>
    <w:rsid w:val="27C41BFF"/>
    <w:rsid w:val="27D4045B"/>
    <w:rsid w:val="281B356C"/>
    <w:rsid w:val="281C69CE"/>
    <w:rsid w:val="286E02B3"/>
    <w:rsid w:val="28946A03"/>
    <w:rsid w:val="28BA3A02"/>
    <w:rsid w:val="28CD7B64"/>
    <w:rsid w:val="28DA73F5"/>
    <w:rsid w:val="292D6948"/>
    <w:rsid w:val="2996630C"/>
    <w:rsid w:val="29D27171"/>
    <w:rsid w:val="2A490C09"/>
    <w:rsid w:val="2A9B2449"/>
    <w:rsid w:val="2AD0640E"/>
    <w:rsid w:val="2B483250"/>
    <w:rsid w:val="2B805EFF"/>
    <w:rsid w:val="2C0A08AE"/>
    <w:rsid w:val="2C264469"/>
    <w:rsid w:val="2C3E08E6"/>
    <w:rsid w:val="2C6F395B"/>
    <w:rsid w:val="2C782831"/>
    <w:rsid w:val="2C85114F"/>
    <w:rsid w:val="2CA67D76"/>
    <w:rsid w:val="2CFC2BFE"/>
    <w:rsid w:val="2D2A56E9"/>
    <w:rsid w:val="2D8155E9"/>
    <w:rsid w:val="2DAA4A7C"/>
    <w:rsid w:val="2DB11966"/>
    <w:rsid w:val="2DC0362C"/>
    <w:rsid w:val="2F5E2A08"/>
    <w:rsid w:val="311D305A"/>
    <w:rsid w:val="314A4B2D"/>
    <w:rsid w:val="314D028A"/>
    <w:rsid w:val="31536333"/>
    <w:rsid w:val="31A172EA"/>
    <w:rsid w:val="32033A6F"/>
    <w:rsid w:val="320B573D"/>
    <w:rsid w:val="326A4ADF"/>
    <w:rsid w:val="328D3FC8"/>
    <w:rsid w:val="32A41A58"/>
    <w:rsid w:val="32AD6D69"/>
    <w:rsid w:val="33340306"/>
    <w:rsid w:val="333F4135"/>
    <w:rsid w:val="334E7C57"/>
    <w:rsid w:val="335A65FC"/>
    <w:rsid w:val="3425709A"/>
    <w:rsid w:val="34853B4C"/>
    <w:rsid w:val="34AF0A1F"/>
    <w:rsid w:val="354C15D2"/>
    <w:rsid w:val="355530AA"/>
    <w:rsid w:val="357A120C"/>
    <w:rsid w:val="35AD5109"/>
    <w:rsid w:val="35C83CF1"/>
    <w:rsid w:val="35F5477D"/>
    <w:rsid w:val="35FF2092"/>
    <w:rsid w:val="36115ED3"/>
    <w:rsid w:val="361A06C2"/>
    <w:rsid w:val="364631D7"/>
    <w:rsid w:val="368928C2"/>
    <w:rsid w:val="36A52284"/>
    <w:rsid w:val="38233130"/>
    <w:rsid w:val="38C20A83"/>
    <w:rsid w:val="38E43446"/>
    <w:rsid w:val="39774323"/>
    <w:rsid w:val="397A6507"/>
    <w:rsid w:val="39A607ED"/>
    <w:rsid w:val="39EA4BD6"/>
    <w:rsid w:val="3A0E6D34"/>
    <w:rsid w:val="3A887EF3"/>
    <w:rsid w:val="3ADA6A91"/>
    <w:rsid w:val="3AF33BF2"/>
    <w:rsid w:val="3B1F29B6"/>
    <w:rsid w:val="3B8E088C"/>
    <w:rsid w:val="3B9971A7"/>
    <w:rsid w:val="3BAA4EC8"/>
    <w:rsid w:val="3BB70A8F"/>
    <w:rsid w:val="3BD74C8E"/>
    <w:rsid w:val="3BDA10C7"/>
    <w:rsid w:val="3C106A21"/>
    <w:rsid w:val="3C37361D"/>
    <w:rsid w:val="3C5F1237"/>
    <w:rsid w:val="3CC11A94"/>
    <w:rsid w:val="3CEF47B5"/>
    <w:rsid w:val="3D022F30"/>
    <w:rsid w:val="3D2A17AE"/>
    <w:rsid w:val="3EE12295"/>
    <w:rsid w:val="3F1E2BD3"/>
    <w:rsid w:val="3F5B255F"/>
    <w:rsid w:val="3F7444C2"/>
    <w:rsid w:val="3FED5CC5"/>
    <w:rsid w:val="40380B94"/>
    <w:rsid w:val="40574F6E"/>
    <w:rsid w:val="40583504"/>
    <w:rsid w:val="40770734"/>
    <w:rsid w:val="40FE6BAA"/>
    <w:rsid w:val="412A6B6B"/>
    <w:rsid w:val="41727A7C"/>
    <w:rsid w:val="4178464C"/>
    <w:rsid w:val="418363AA"/>
    <w:rsid w:val="41D27847"/>
    <w:rsid w:val="42507FAC"/>
    <w:rsid w:val="432B1D63"/>
    <w:rsid w:val="434D5A5B"/>
    <w:rsid w:val="437A57A5"/>
    <w:rsid w:val="43B50E83"/>
    <w:rsid w:val="43C24475"/>
    <w:rsid w:val="43FB34E3"/>
    <w:rsid w:val="44280BC4"/>
    <w:rsid w:val="444805A0"/>
    <w:rsid w:val="44532E70"/>
    <w:rsid w:val="44A02DC8"/>
    <w:rsid w:val="45282CB4"/>
    <w:rsid w:val="459C0CF6"/>
    <w:rsid w:val="45C25F6B"/>
    <w:rsid w:val="46E75FA1"/>
    <w:rsid w:val="4809208A"/>
    <w:rsid w:val="483D49AD"/>
    <w:rsid w:val="487E4959"/>
    <w:rsid w:val="48F93AF8"/>
    <w:rsid w:val="4908675A"/>
    <w:rsid w:val="4942380E"/>
    <w:rsid w:val="49504DFC"/>
    <w:rsid w:val="49E64FC1"/>
    <w:rsid w:val="49F000F8"/>
    <w:rsid w:val="4A5670F8"/>
    <w:rsid w:val="4BB86E3D"/>
    <w:rsid w:val="4C2732B3"/>
    <w:rsid w:val="4C407A6A"/>
    <w:rsid w:val="4C5E41EC"/>
    <w:rsid w:val="4C627BDE"/>
    <w:rsid w:val="4D53613E"/>
    <w:rsid w:val="4D7A2631"/>
    <w:rsid w:val="4DA22C22"/>
    <w:rsid w:val="4DA91F5E"/>
    <w:rsid w:val="4DA927E6"/>
    <w:rsid w:val="4DFD42C0"/>
    <w:rsid w:val="4E235B10"/>
    <w:rsid w:val="4E6D3236"/>
    <w:rsid w:val="4EEF53B5"/>
    <w:rsid w:val="4F0A4599"/>
    <w:rsid w:val="4F5A1578"/>
    <w:rsid w:val="4FCD1AFA"/>
    <w:rsid w:val="5004668F"/>
    <w:rsid w:val="505428F9"/>
    <w:rsid w:val="508C2093"/>
    <w:rsid w:val="50DE1655"/>
    <w:rsid w:val="528374C6"/>
    <w:rsid w:val="52A23189"/>
    <w:rsid w:val="52F80915"/>
    <w:rsid w:val="53AE421A"/>
    <w:rsid w:val="53E607EA"/>
    <w:rsid w:val="54086C74"/>
    <w:rsid w:val="542211EE"/>
    <w:rsid w:val="54706A50"/>
    <w:rsid w:val="54C47921"/>
    <w:rsid w:val="55050666"/>
    <w:rsid w:val="550B593E"/>
    <w:rsid w:val="55CA0090"/>
    <w:rsid w:val="56092222"/>
    <w:rsid w:val="56693CD0"/>
    <w:rsid w:val="56722ED9"/>
    <w:rsid w:val="568802DB"/>
    <w:rsid w:val="56900F75"/>
    <w:rsid w:val="56AD17A8"/>
    <w:rsid w:val="56B37004"/>
    <w:rsid w:val="56B446F3"/>
    <w:rsid w:val="56F75BBB"/>
    <w:rsid w:val="574B52A5"/>
    <w:rsid w:val="58AF2B69"/>
    <w:rsid w:val="59633BAD"/>
    <w:rsid w:val="59770EA2"/>
    <w:rsid w:val="599B1EA9"/>
    <w:rsid w:val="59A541C5"/>
    <w:rsid w:val="59CA7788"/>
    <w:rsid w:val="5A1522A3"/>
    <w:rsid w:val="5A5534F6"/>
    <w:rsid w:val="5A8C31BD"/>
    <w:rsid w:val="5BAD7361"/>
    <w:rsid w:val="5BE12FA3"/>
    <w:rsid w:val="5CAD0448"/>
    <w:rsid w:val="5CDA7118"/>
    <w:rsid w:val="5CDD0D57"/>
    <w:rsid w:val="5D6C42D2"/>
    <w:rsid w:val="5D8866EC"/>
    <w:rsid w:val="5D8F3893"/>
    <w:rsid w:val="5DDD2412"/>
    <w:rsid w:val="5E1054C5"/>
    <w:rsid w:val="5E671A49"/>
    <w:rsid w:val="5EAC3900"/>
    <w:rsid w:val="5EAC56AE"/>
    <w:rsid w:val="5EBF421E"/>
    <w:rsid w:val="5EC4703C"/>
    <w:rsid w:val="5EF160DC"/>
    <w:rsid w:val="5F2B31CE"/>
    <w:rsid w:val="5F531564"/>
    <w:rsid w:val="5F8426BD"/>
    <w:rsid w:val="5FF26C90"/>
    <w:rsid w:val="60A305BA"/>
    <w:rsid w:val="60D81813"/>
    <w:rsid w:val="60DD7CDF"/>
    <w:rsid w:val="60F1402D"/>
    <w:rsid w:val="6127362B"/>
    <w:rsid w:val="61354081"/>
    <w:rsid w:val="614D5BA7"/>
    <w:rsid w:val="62313A28"/>
    <w:rsid w:val="628F4730"/>
    <w:rsid w:val="62B13874"/>
    <w:rsid w:val="62CC194E"/>
    <w:rsid w:val="63672753"/>
    <w:rsid w:val="63872A76"/>
    <w:rsid w:val="645779AB"/>
    <w:rsid w:val="64670786"/>
    <w:rsid w:val="64B33472"/>
    <w:rsid w:val="64EC0EFA"/>
    <w:rsid w:val="653A13F2"/>
    <w:rsid w:val="653F3042"/>
    <w:rsid w:val="65E62E7A"/>
    <w:rsid w:val="66845A35"/>
    <w:rsid w:val="66B07D06"/>
    <w:rsid w:val="67167698"/>
    <w:rsid w:val="676B07E4"/>
    <w:rsid w:val="67BB5990"/>
    <w:rsid w:val="67E358B8"/>
    <w:rsid w:val="68822DC9"/>
    <w:rsid w:val="68D043BB"/>
    <w:rsid w:val="690A5CED"/>
    <w:rsid w:val="697C3B7E"/>
    <w:rsid w:val="69A00868"/>
    <w:rsid w:val="69AB24D9"/>
    <w:rsid w:val="6A3D595D"/>
    <w:rsid w:val="6A9E60FE"/>
    <w:rsid w:val="6AAD178D"/>
    <w:rsid w:val="6AE606B8"/>
    <w:rsid w:val="6B7A5469"/>
    <w:rsid w:val="6C823A3B"/>
    <w:rsid w:val="6CC649E7"/>
    <w:rsid w:val="6CE7171D"/>
    <w:rsid w:val="6D6B4986"/>
    <w:rsid w:val="6E920296"/>
    <w:rsid w:val="6EAA0F0E"/>
    <w:rsid w:val="6ECB7CED"/>
    <w:rsid w:val="6F31365A"/>
    <w:rsid w:val="6F5136FA"/>
    <w:rsid w:val="6F5F71DE"/>
    <w:rsid w:val="6F6F261D"/>
    <w:rsid w:val="7062116E"/>
    <w:rsid w:val="70826EAE"/>
    <w:rsid w:val="709C24CA"/>
    <w:rsid w:val="70F52EE5"/>
    <w:rsid w:val="717D348F"/>
    <w:rsid w:val="71916959"/>
    <w:rsid w:val="722112D9"/>
    <w:rsid w:val="72A03F09"/>
    <w:rsid w:val="738D44E1"/>
    <w:rsid w:val="73943209"/>
    <w:rsid w:val="740C6EC3"/>
    <w:rsid w:val="743D7CF2"/>
    <w:rsid w:val="74547006"/>
    <w:rsid w:val="74A35F05"/>
    <w:rsid w:val="74D252CE"/>
    <w:rsid w:val="7503531D"/>
    <w:rsid w:val="759A6923"/>
    <w:rsid w:val="76597B73"/>
    <w:rsid w:val="76697AE9"/>
    <w:rsid w:val="76B26054"/>
    <w:rsid w:val="776226AB"/>
    <w:rsid w:val="77B372D6"/>
    <w:rsid w:val="784F02B4"/>
    <w:rsid w:val="787D7CA5"/>
    <w:rsid w:val="78D30E4D"/>
    <w:rsid w:val="790E5D3C"/>
    <w:rsid w:val="79DA35C0"/>
    <w:rsid w:val="79EF41AD"/>
    <w:rsid w:val="7AB576F6"/>
    <w:rsid w:val="7AEC6109"/>
    <w:rsid w:val="7B0C1557"/>
    <w:rsid w:val="7B267F70"/>
    <w:rsid w:val="7B3945C0"/>
    <w:rsid w:val="7B5D2314"/>
    <w:rsid w:val="7B957428"/>
    <w:rsid w:val="7CFB393B"/>
    <w:rsid w:val="7D6457E7"/>
    <w:rsid w:val="7D6667D0"/>
    <w:rsid w:val="7DD76711"/>
    <w:rsid w:val="7E477794"/>
    <w:rsid w:val="7EA567C4"/>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2">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next w:val="20"/>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First Indent 2"/>
    <w:basedOn w:val="21"/>
    <w:next w:val="12"/>
    <w:qFormat/>
    <w:uiPriority w:val="0"/>
    <w:pPr>
      <w:ind w:firstLine="420" w:firstLineChars="200"/>
    </w:pPr>
    <w:rPr>
      <w:szCs w:val="24"/>
    </w:rPr>
  </w:style>
  <w:style w:type="paragraph" w:styleId="21">
    <w:name w:val="Body Text Indent"/>
    <w:basedOn w:val="1"/>
    <w:next w:val="1"/>
    <w:link w:val="92"/>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qFormat/>
    <w:uiPriority w:val="0"/>
    <w:rPr>
      <w:rFonts w:ascii="Times New Roman" w:hAnsi="Times New Roman" w:eastAsia="宋体" w:cs="Times New Roman"/>
      <w:sz w:val="18"/>
      <w:szCs w:val="18"/>
    </w:rPr>
  </w:style>
  <w:style w:type="paragraph" w:styleId="27">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2"/>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5"/>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9"/>
    <w:qFormat/>
    <w:uiPriority w:val="9"/>
    <w:rPr>
      <w:rFonts w:ascii="Times New Roman" w:hAnsi="Calibri" w:eastAsia="黑体" w:cs="Times New Roman"/>
      <w:b/>
      <w:bCs/>
      <w:kern w:val="0"/>
      <w:sz w:val="28"/>
      <w:szCs w:val="24"/>
    </w:rPr>
  </w:style>
  <w:style w:type="character" w:customStyle="1" w:styleId="54">
    <w:name w:val="标题 8 Char"/>
    <w:basedOn w:val="40"/>
    <w:link w:val="10"/>
    <w:qFormat/>
    <w:uiPriority w:val="9"/>
    <w:rPr>
      <w:rFonts w:ascii="Times New Roman" w:hAnsi="Calibri" w:eastAsia="黑体" w:cs="Times New Roman"/>
      <w:b/>
      <w:kern w:val="0"/>
      <w:sz w:val="28"/>
      <w:szCs w:val="24"/>
    </w:rPr>
  </w:style>
  <w:style w:type="character" w:customStyle="1" w:styleId="55">
    <w:name w:val="标题 9 Char"/>
    <w:basedOn w:val="40"/>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6"/>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6"/>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7"/>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4"/>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1"/>
    <w:qFormat/>
    <w:uiPriority w:val="0"/>
    <w:rPr>
      <w:rFonts w:ascii="Times New Roman" w:hAnsi="Times New Roman" w:eastAsia="宋体" w:cs="Times New Roman"/>
      <w:szCs w:val="20"/>
    </w:rPr>
  </w:style>
  <w:style w:type="character" w:customStyle="1" w:styleId="93">
    <w:name w:val="普通(网站) Char1"/>
    <w:link w:val="35"/>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3"/>
    <w:qFormat/>
    <w:uiPriority w:val="0"/>
    <w:rPr>
      <w:rFonts w:ascii="宋体" w:hAnsi="Courier New" w:eastAsia="宋体"/>
    </w:rPr>
  </w:style>
  <w:style w:type="character" w:customStyle="1" w:styleId="101">
    <w:name w:val="正文文本缩进 2 Char"/>
    <w:link w:val="25"/>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4"/>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7"/>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8"/>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3"/>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1"/>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Table Paragraph"/>
    <w:basedOn w:val="1"/>
    <w:qFormat/>
    <w:uiPriority w:val="1"/>
    <w:pPr>
      <w:jc w:val="center"/>
    </w:pPr>
    <w:rPr>
      <w:rFonts w:ascii="宋体" w:hAnsi="宋体" w:eastAsia="宋体" w:cs="宋体"/>
      <w:lang w:val="zh-CN" w:eastAsia="zh-CN" w:bidi="zh-CN"/>
    </w:rPr>
  </w:style>
  <w:style w:type="character" w:customStyle="1" w:styleId="204">
    <w:name w:val="font51"/>
    <w:basedOn w:val="40"/>
    <w:qFormat/>
    <w:uiPriority w:val="0"/>
    <w:rPr>
      <w:rFonts w:hint="eastAsia" w:ascii="宋体" w:hAnsi="宋体" w:eastAsia="宋体" w:cs="宋体"/>
      <w:color w:val="000000"/>
      <w:sz w:val="36"/>
      <w:szCs w:val="36"/>
      <w:u w:val="none"/>
    </w:rPr>
  </w:style>
  <w:style w:type="character" w:customStyle="1" w:styleId="205">
    <w:name w:val="font41"/>
    <w:basedOn w:val="40"/>
    <w:qFormat/>
    <w:uiPriority w:val="0"/>
    <w:rPr>
      <w:rFonts w:hint="eastAsia" w:ascii="宋体" w:hAnsi="宋体" w:eastAsia="宋体" w:cs="宋体"/>
      <w:color w:val="000000"/>
      <w:sz w:val="20"/>
      <w:szCs w:val="20"/>
      <w:u w:val="none"/>
    </w:rPr>
  </w:style>
  <w:style w:type="paragraph" w:customStyle="1" w:styleId="206">
    <w:name w:val="Table Text"/>
    <w:basedOn w:val="1"/>
    <w:semiHidden/>
    <w:qFormat/>
    <w:uiPriority w:val="0"/>
    <w:rPr>
      <w:rFonts w:ascii="宋体" w:hAnsi="宋体" w:eastAsia="宋体" w:cs="宋体"/>
      <w:sz w:val="16"/>
      <w:szCs w:val="16"/>
      <w:lang w:val="en-US" w:eastAsia="en-US" w:bidi="ar-SA"/>
    </w:rPr>
  </w:style>
  <w:style w:type="table" w:customStyle="1" w:styleId="20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20196</Words>
  <Characters>21348</Characters>
  <Lines>314</Lines>
  <Paragraphs>88</Paragraphs>
  <TotalTime>0</TotalTime>
  <ScaleCrop>false</ScaleCrop>
  <LinksUpToDate>false</LinksUpToDate>
  <CharactersWithSpaces>22017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echo</cp:lastModifiedBy>
  <dcterms:modified xsi:type="dcterms:W3CDTF">2025-10-27T03:47:08Z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634F754883F14DA7AFAC7C02E2C32F32_13</vt:lpwstr>
  </property>
  <property fmtid="{D5CDD505-2E9C-101B-9397-08002B2CF9AE}" pid="4" name="KSOTemplateDocerSaveRecord">
    <vt:lpwstr>eyJoZGlkIjoiMTQ4ZmUwZjUyMzFhNzAwMmExZTI4OTI5NjY4MWMyMDUiLCJ1c2VySWQiOiI3MjE3OTc1NTAifQ==</vt:lpwstr>
  </property>
</Properties>
</file>