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A9E7F">
      <w:pPr>
        <w:pStyle w:val="2"/>
        <w:rPr>
          <w:rFonts w:hint="eastAsia"/>
          <w:lang w:val="en-US" w:eastAsia="zh-CN"/>
        </w:rPr>
      </w:pPr>
      <w:bookmarkStart w:id="0" w:name="_Toc21446"/>
      <w:bookmarkStart w:id="1" w:name="_Toc27939_WPSOffice_Level1"/>
      <w:bookmarkStart w:id="2" w:name="_Toc142508358"/>
      <w:bookmarkStart w:id="3" w:name="_Toc450662891"/>
      <w:bookmarkStart w:id="4" w:name="_Toc4386"/>
      <w:bookmarkStart w:id="5" w:name="_Toc486167706"/>
      <w:bookmarkStart w:id="6" w:name="_Toc14879"/>
    </w:p>
    <w:p w14:paraId="35A4221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color w:val="auto"/>
          <w:szCs w:val="21"/>
          <w:lang w:val="zh-CN"/>
        </w:rPr>
      </w:pPr>
      <w:r>
        <w:rPr>
          <w:rFonts w:hint="eastAsia" w:ascii="方正小标宋简体" w:hAnsi="方正小标宋简体" w:eastAsia="方正小标宋简体" w:cs="方正小标宋简体"/>
          <w:b w:val="0"/>
          <w:bCs w:val="0"/>
          <w:color w:val="auto"/>
          <w:kern w:val="44"/>
          <w:sz w:val="32"/>
          <w:szCs w:val="32"/>
          <w:lang w:val="en-US" w:eastAsia="zh-CN"/>
        </w:rPr>
        <w:t>东莞市水务环境投资控股集团供水有限公</w:t>
      </w:r>
      <w:r>
        <w:rPr>
          <w:rFonts w:hint="eastAsia" w:ascii="方正小标宋简体" w:hAnsi="方正小标宋简体" w:eastAsia="方正小标宋简体" w:cs="方正小标宋简体"/>
          <w:b/>
          <w:bCs/>
          <w:color w:val="auto"/>
          <w:kern w:val="44"/>
          <w:sz w:val="32"/>
          <w:szCs w:val="32"/>
          <w:lang w:val="en-US" w:eastAsia="zh-CN"/>
        </w:rPr>
        <w:t>司</w:t>
      </w:r>
      <w:r>
        <w:rPr>
          <w:rFonts w:hint="eastAsia" w:ascii="方正小标宋简体" w:hAnsi="方正小标宋简体" w:eastAsia="方正小标宋简体" w:cs="方正小标宋简体"/>
          <w:b w:val="0"/>
          <w:bCs w:val="0"/>
          <w:color w:val="auto"/>
          <w:kern w:val="44"/>
          <w:sz w:val="32"/>
          <w:szCs w:val="32"/>
          <w:lang w:val="zh-CN"/>
        </w:rPr>
        <w:t>2026-2027年度清洁保洁、绿化养护服务、除“四害”及灭蚁防治服务</w:t>
      </w:r>
      <w:r>
        <w:rPr>
          <w:rFonts w:hint="eastAsia" w:ascii="方正小标宋简体" w:hAnsi="方正小标宋简体" w:eastAsia="方正小标宋简体" w:cs="方正小标宋简体"/>
          <w:b w:val="0"/>
          <w:bCs w:val="0"/>
          <w:color w:val="auto"/>
          <w:kern w:val="44"/>
          <w:sz w:val="32"/>
          <w:szCs w:val="32"/>
          <w:lang w:val="zh-CN" w:eastAsia="zh-CN"/>
        </w:rPr>
        <w:t>用户需求书</w:t>
      </w:r>
      <w:bookmarkEnd w:id="0"/>
      <w:bookmarkEnd w:id="1"/>
      <w:bookmarkEnd w:id="2"/>
      <w:bookmarkEnd w:id="3"/>
      <w:bookmarkEnd w:id="4"/>
      <w:bookmarkEnd w:id="5"/>
      <w:bookmarkEnd w:id="6"/>
    </w:p>
    <w:p w14:paraId="594829F4">
      <w:pPr>
        <w:autoSpaceDE w:val="0"/>
        <w:autoSpaceDN w:val="0"/>
        <w:adjustRightInd w:val="0"/>
        <w:jc w:val="left"/>
        <w:rPr>
          <w:rFonts w:ascii="宋体" w:hAnsi="宋体" w:eastAsia="宋体" w:cs="宋体"/>
          <w:color w:val="auto"/>
          <w:lang w:val="zh-CN"/>
        </w:rPr>
      </w:pPr>
    </w:p>
    <w:p w14:paraId="556AAA59">
      <w:pPr>
        <w:autoSpaceDN w:val="0"/>
        <w:spacing w:line="360" w:lineRule="auto"/>
        <w:rPr>
          <w:rFonts w:hint="eastAsia" w:ascii="黑体" w:hAnsi="黑体" w:eastAsia="黑体" w:cs="黑体"/>
          <w:b/>
          <w:color w:val="auto"/>
          <w:sz w:val="32"/>
          <w:szCs w:val="32"/>
        </w:rPr>
      </w:pPr>
      <w:bookmarkStart w:id="7" w:name="_Toc447045089"/>
      <w:bookmarkStart w:id="8" w:name="_Toc447044602"/>
      <w:bookmarkStart w:id="9" w:name="_Toc447044478"/>
      <w:r>
        <w:rPr>
          <w:rFonts w:hint="eastAsia" w:ascii="黑体" w:hAnsi="黑体" w:eastAsia="黑体" w:cs="黑体"/>
          <w:b/>
          <w:color w:val="auto"/>
          <w:kern w:val="0"/>
          <w:sz w:val="32"/>
          <w:szCs w:val="32"/>
          <w:lang w:bidi="ar"/>
        </w:rPr>
        <w:t>一、项目概况</w:t>
      </w:r>
    </w:p>
    <w:p w14:paraId="5FE600D6">
      <w:pPr>
        <w:pStyle w:val="273"/>
        <w:widowControl/>
        <w:autoSpaceDE/>
        <w:adjustRightInd/>
        <w:spacing w:line="360" w:lineRule="auto"/>
        <w:ind w:firstLine="566" w:firstLineChars="177"/>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zh-CN"/>
        </w:rPr>
        <w:t>东莞市水务集团供水有限公司（以下简称“招标人”）旗下现有30间属地供水分公司（莞南、万江、东城、松山湖、石碣、石龙、茶山、石排、企石、横沥、桥头、谢岗、东坑、寮步、大朗、黄江、塘厦、凤岗、长安、虎门、厚街、沙田、道滘、洪梅、麻涌、中堂、高埗、樟木头、大岭山、望牛墩分公司）、1间制水分公司（含32间供水厂）需采购清洁保洁、绿化养护、除“四害”及灭蚁防治服务。</w:t>
      </w:r>
    </w:p>
    <w:p w14:paraId="751C8C98">
      <w:pPr>
        <w:pStyle w:val="273"/>
        <w:widowControl/>
        <w:autoSpaceDE/>
        <w:adjustRightInd/>
        <w:spacing w:line="360" w:lineRule="auto"/>
        <w:ind w:firstLine="566" w:firstLineChars="177"/>
        <w:rPr>
          <w:rFonts w:hint="eastAsia" w:ascii="方正仿宋_GB2312" w:hAnsi="方正仿宋_GB2312" w:eastAsia="方正仿宋_GB2312" w:cs="方正仿宋_GB2312"/>
          <w:color w:val="auto"/>
          <w:sz w:val="32"/>
          <w:szCs w:val="32"/>
          <w:lang w:val="zh-CN"/>
        </w:rPr>
      </w:pPr>
      <w:r>
        <w:rPr>
          <w:rFonts w:hint="eastAsia" w:ascii="方正仿宋_GB2312" w:hAnsi="方正仿宋_GB2312" w:eastAsia="方正仿宋_GB2312" w:cs="方正仿宋_GB2312"/>
          <w:color w:val="auto"/>
          <w:sz w:val="32"/>
          <w:szCs w:val="32"/>
          <w:lang w:val="zh-CN"/>
        </w:rPr>
        <w:t>为保持公司卫生整洁、提升公司整体质量，招标人拟通过公开招标采购1家服务单位对公司提供清洁保洁、绿化养护、除“四害”及灭蚁防治服务。其中：清洁保洁服务内容主要包括</w:t>
      </w:r>
      <w:r>
        <w:rPr>
          <w:rFonts w:hint="eastAsia" w:ascii="方正仿宋_GB2312" w:hAnsi="方正仿宋_GB2312" w:eastAsia="方正仿宋_GB2312" w:cs="方正仿宋_GB2312"/>
          <w:color w:val="auto"/>
          <w:sz w:val="32"/>
          <w:szCs w:val="32"/>
          <w:lang w:val="zh-CN" w:bidi="ar"/>
        </w:rPr>
        <w:t>室内行政办公区（含办公楼、宿舍、食堂等）清洁保洁，道路清扫（含大院、停车场、运动场等），生产车间保洁，</w:t>
      </w:r>
      <w:r>
        <w:rPr>
          <w:rFonts w:hint="eastAsia" w:ascii="方正仿宋_GB2312" w:hAnsi="方正仿宋_GB2312" w:eastAsia="方正仿宋_GB2312" w:cs="方正仿宋_GB2312"/>
          <w:color w:val="auto"/>
          <w:sz w:val="32"/>
          <w:szCs w:val="32"/>
          <w:lang w:val="zh-CN"/>
        </w:rPr>
        <w:t>构筑物清扫冲洗，擦池、池体水面垃圾、生活生产垃圾清除、标识标牌清洁等；</w:t>
      </w:r>
      <w:r>
        <w:rPr>
          <w:rFonts w:hint="eastAsia" w:ascii="方正仿宋_GB2312" w:hAnsi="方正仿宋_GB2312" w:eastAsia="方正仿宋_GB2312" w:cs="方正仿宋_GB2312"/>
          <w:color w:val="auto"/>
          <w:sz w:val="32"/>
          <w:szCs w:val="32"/>
          <w:highlight w:val="none"/>
          <w:lang w:val="zh-CN"/>
        </w:rPr>
        <w:t>绿化养护服务内容主要包括</w:t>
      </w:r>
      <w:r>
        <w:rPr>
          <w:rFonts w:hint="eastAsia" w:ascii="方正仿宋_GB2312" w:hAnsi="方正仿宋_GB2312" w:eastAsia="方正仿宋_GB2312" w:cs="方正仿宋_GB2312"/>
          <w:color w:val="auto"/>
          <w:sz w:val="32"/>
          <w:szCs w:val="32"/>
          <w:highlight w:val="none"/>
        </w:rPr>
        <w:t>办公区、</w:t>
      </w:r>
      <w:r>
        <w:rPr>
          <w:rFonts w:hint="eastAsia" w:ascii="方正仿宋_GB2312" w:hAnsi="方正仿宋_GB2312" w:eastAsia="方正仿宋_GB2312" w:cs="方正仿宋_GB2312"/>
          <w:color w:val="auto"/>
          <w:sz w:val="32"/>
          <w:szCs w:val="32"/>
          <w:highlight w:val="none"/>
          <w:lang w:val="zh-CN"/>
        </w:rPr>
        <w:t>厂区、</w:t>
      </w:r>
      <w:r>
        <w:rPr>
          <w:rFonts w:hint="eastAsia" w:ascii="方正仿宋_GB2312" w:hAnsi="方正仿宋_GB2312" w:eastAsia="方正仿宋_GB2312" w:cs="方正仿宋_GB2312"/>
          <w:color w:val="auto"/>
          <w:sz w:val="32"/>
          <w:szCs w:val="32"/>
          <w:highlight w:val="none"/>
        </w:rPr>
        <w:t>取水泵房、加压站等</w:t>
      </w:r>
      <w:r>
        <w:rPr>
          <w:rFonts w:hint="eastAsia" w:ascii="方正仿宋_GB2312" w:hAnsi="方正仿宋_GB2312" w:eastAsia="方正仿宋_GB2312" w:cs="方正仿宋_GB2312"/>
          <w:color w:val="auto"/>
          <w:sz w:val="32"/>
          <w:szCs w:val="32"/>
          <w:highlight w:val="none"/>
          <w:lang w:val="zh-CN"/>
        </w:rPr>
        <w:t>绿植的日常养护、绿地保洁、绿化设施的日常维护清洁、</w:t>
      </w:r>
      <w:r>
        <w:rPr>
          <w:rFonts w:hint="eastAsia" w:ascii="方正仿宋_GB2312" w:hAnsi="方正仿宋_GB2312" w:eastAsia="方正仿宋_GB2312" w:cs="方正仿宋_GB2312"/>
          <w:color w:val="auto"/>
          <w:sz w:val="32"/>
          <w:szCs w:val="32"/>
          <w:highlight w:val="none"/>
          <w:lang w:val="en-US" w:eastAsia="zh-CN"/>
        </w:rPr>
        <w:t>乔木修剪</w:t>
      </w:r>
      <w:r>
        <w:rPr>
          <w:rFonts w:hint="eastAsia" w:ascii="方正仿宋_GB2312" w:hAnsi="方正仿宋_GB2312" w:eastAsia="方正仿宋_GB2312" w:cs="方正仿宋_GB2312"/>
          <w:color w:val="auto"/>
          <w:sz w:val="32"/>
          <w:szCs w:val="32"/>
          <w:highlight w:val="none"/>
          <w:lang w:val="zh-CN"/>
        </w:rPr>
        <w:t>等；</w:t>
      </w:r>
      <w:r>
        <w:rPr>
          <w:rFonts w:hint="eastAsia" w:ascii="方正仿宋_GB2312" w:hAnsi="方正仿宋_GB2312" w:eastAsia="方正仿宋_GB2312" w:cs="方正仿宋_GB2312"/>
          <w:color w:val="auto"/>
          <w:sz w:val="32"/>
          <w:szCs w:val="32"/>
          <w:lang w:val="zh-CN"/>
        </w:rPr>
        <w:t>除“四害”及灭蚁防治服务内容主要包括办公和生产区域灭蚊子、苍蝇、蟑螂、老鼠及白蚁等工作。每月具体服务范围概况如下：</w:t>
      </w:r>
    </w:p>
    <w:p w14:paraId="2B8E7DA0">
      <w:pPr>
        <w:widowControl/>
        <w:autoSpaceDE w:val="0"/>
        <w:autoSpaceDN w:val="0"/>
        <w:adjustRightInd w:val="0"/>
        <w:spacing w:line="440" w:lineRule="exact"/>
        <w:jc w:val="left"/>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kern w:val="0"/>
          <w:sz w:val="32"/>
          <w:szCs w:val="32"/>
          <w:lang w:bidi="ar"/>
        </w:rPr>
        <w:t xml:space="preserve">二、采购内容 </w:t>
      </w:r>
    </w:p>
    <w:p w14:paraId="288C2E0E">
      <w:pPr>
        <w:keepNext w:val="0"/>
        <w:keepLines w:val="0"/>
        <w:pageBreakBefore w:val="0"/>
        <w:widowControl/>
        <w:kinsoku/>
        <w:wordWrap/>
        <w:overflowPunct/>
        <w:topLinePunct w:val="0"/>
        <w:autoSpaceDE w:val="0"/>
        <w:autoSpaceDN w:val="0"/>
        <w:bidi w:val="0"/>
        <w:adjustRightInd w:val="0"/>
        <w:snapToGrid/>
        <w:spacing w:line="360" w:lineRule="auto"/>
        <w:ind w:firstLine="640" w:firstLineChars="200"/>
        <w:jc w:val="left"/>
        <w:textAlignment w:val="auto"/>
        <w:rPr>
          <w:rFonts w:hint="eastAsia" w:ascii="方正仿宋_GB2312" w:hAnsi="方正仿宋_GB2312" w:eastAsia="方正仿宋_GB2312" w:cs="方正仿宋_GB2312"/>
          <w:color w:val="auto"/>
          <w:kern w:val="0"/>
          <w:sz w:val="32"/>
          <w:szCs w:val="32"/>
          <w:lang w:val="zh-CN" w:eastAsia="zh-CN" w:bidi="ar-SA"/>
        </w:rPr>
      </w:pPr>
      <w:r>
        <w:rPr>
          <w:rFonts w:hint="eastAsia" w:ascii="方正仿宋_GB2312" w:hAnsi="方正仿宋_GB2312" w:eastAsia="方正仿宋_GB2312" w:cs="方正仿宋_GB2312"/>
          <w:color w:val="auto"/>
          <w:kern w:val="0"/>
          <w:sz w:val="32"/>
          <w:szCs w:val="32"/>
          <w:lang w:val="zh-CN" w:eastAsia="zh-CN" w:bidi="ar-SA"/>
        </w:rPr>
        <w:t>（一）采购内容：招标人本部办公楼、供水厂及配套设施（含泵房、加压站等）、各属地分公司办公楼（含营业厅）等合共</w:t>
      </w:r>
      <w:r>
        <w:rPr>
          <w:rFonts w:hint="eastAsia" w:ascii="方正仿宋_GB2312" w:hAnsi="方正仿宋_GB2312" w:eastAsia="方正仿宋_GB2312" w:cs="方正仿宋_GB2312"/>
          <w:color w:val="auto"/>
          <w:kern w:val="0"/>
          <w:sz w:val="32"/>
          <w:szCs w:val="32"/>
          <w:lang w:val="en-US" w:eastAsia="zh-CN" w:bidi="ar-SA"/>
        </w:rPr>
        <w:t>71</w:t>
      </w:r>
      <w:r>
        <w:rPr>
          <w:rFonts w:hint="eastAsia" w:ascii="方正仿宋_GB2312" w:hAnsi="方正仿宋_GB2312" w:eastAsia="方正仿宋_GB2312" w:cs="方正仿宋_GB2312"/>
          <w:color w:val="auto"/>
          <w:kern w:val="0"/>
          <w:sz w:val="32"/>
          <w:szCs w:val="32"/>
          <w:lang w:val="zh-CN" w:eastAsia="zh-CN" w:bidi="ar-SA"/>
        </w:rPr>
        <w:t>个服务点需采购清洁保洁服务，预计服务面积</w:t>
      </w:r>
      <w:r>
        <w:rPr>
          <w:rFonts w:hint="eastAsia" w:ascii="方正仿宋_GB2312" w:hAnsi="方正仿宋_GB2312" w:eastAsia="方正仿宋_GB2312" w:cs="方正仿宋_GB2312"/>
          <w:color w:val="auto"/>
          <w:kern w:val="0"/>
          <w:sz w:val="32"/>
          <w:szCs w:val="32"/>
          <w:lang w:val="en-US" w:eastAsia="zh-CN" w:bidi="ar-SA"/>
        </w:rPr>
        <w:t>877559.36</w:t>
      </w:r>
      <w:r>
        <w:rPr>
          <w:rFonts w:hint="eastAsia" w:ascii="方正仿宋_GB2312" w:hAnsi="方正仿宋_GB2312" w:eastAsia="方正仿宋_GB2312" w:cs="方正仿宋_GB2312"/>
          <w:color w:val="auto"/>
          <w:kern w:val="0"/>
          <w:sz w:val="32"/>
          <w:szCs w:val="32"/>
          <w:lang w:val="zh-CN" w:eastAsia="zh-CN" w:bidi="ar-SA"/>
        </w:rPr>
        <w:t>平方米；</w:t>
      </w:r>
      <w:r>
        <w:rPr>
          <w:rFonts w:hint="eastAsia" w:ascii="方正仿宋_GB2312" w:hAnsi="方正仿宋_GB2312" w:eastAsia="方正仿宋_GB2312" w:cs="方正仿宋_GB2312"/>
          <w:color w:val="auto"/>
          <w:kern w:val="0"/>
          <w:sz w:val="32"/>
          <w:szCs w:val="32"/>
          <w:lang w:val="en-US" w:eastAsia="zh-CN" w:bidi="ar-SA"/>
        </w:rPr>
        <w:t>43</w:t>
      </w:r>
      <w:r>
        <w:rPr>
          <w:rFonts w:hint="eastAsia" w:ascii="方正仿宋_GB2312" w:hAnsi="方正仿宋_GB2312" w:eastAsia="方正仿宋_GB2312" w:cs="方正仿宋_GB2312"/>
          <w:color w:val="auto"/>
          <w:kern w:val="0"/>
          <w:sz w:val="32"/>
          <w:szCs w:val="32"/>
          <w:lang w:val="zh-CN" w:eastAsia="zh-CN" w:bidi="ar-SA"/>
        </w:rPr>
        <w:t>个服务点需采购绿化养护服务，预计服务面积</w:t>
      </w:r>
      <w:r>
        <w:rPr>
          <w:rFonts w:hint="eastAsia" w:ascii="方正仿宋_GB2312" w:hAnsi="方正仿宋_GB2312" w:eastAsia="方正仿宋_GB2312" w:cs="方正仿宋_GB2312"/>
          <w:color w:val="auto"/>
          <w:kern w:val="0"/>
          <w:sz w:val="32"/>
          <w:szCs w:val="32"/>
          <w:lang w:val="en-US" w:eastAsia="zh-CN" w:bidi="ar-SA"/>
        </w:rPr>
        <w:t>629892.37</w:t>
      </w:r>
      <w:r>
        <w:rPr>
          <w:rFonts w:hint="eastAsia" w:ascii="方正仿宋_GB2312" w:hAnsi="方正仿宋_GB2312" w:eastAsia="方正仿宋_GB2312" w:cs="方正仿宋_GB2312"/>
          <w:color w:val="auto"/>
          <w:kern w:val="0"/>
          <w:sz w:val="32"/>
          <w:szCs w:val="32"/>
          <w:lang w:val="zh-CN" w:eastAsia="zh-CN" w:bidi="ar-SA"/>
        </w:rPr>
        <w:t>平方米；</w:t>
      </w:r>
      <w:r>
        <w:rPr>
          <w:rFonts w:hint="eastAsia" w:ascii="方正仿宋_GB2312" w:hAnsi="方正仿宋_GB2312" w:eastAsia="方正仿宋_GB2312" w:cs="方正仿宋_GB2312"/>
          <w:color w:val="auto"/>
          <w:kern w:val="0"/>
          <w:sz w:val="32"/>
          <w:szCs w:val="32"/>
          <w:lang w:val="en-US" w:eastAsia="zh-CN" w:bidi="ar-SA"/>
        </w:rPr>
        <w:t>75</w:t>
      </w:r>
      <w:r>
        <w:rPr>
          <w:rFonts w:hint="eastAsia" w:ascii="方正仿宋_GB2312" w:hAnsi="方正仿宋_GB2312" w:eastAsia="方正仿宋_GB2312" w:cs="方正仿宋_GB2312"/>
          <w:color w:val="auto"/>
          <w:kern w:val="0"/>
          <w:sz w:val="32"/>
          <w:szCs w:val="32"/>
          <w:lang w:val="zh-CN" w:eastAsia="zh-CN" w:bidi="ar-SA"/>
        </w:rPr>
        <w:t>个服务点需采购除“四害”及灭蚁防治服务，预计服务面积</w:t>
      </w:r>
      <w:r>
        <w:rPr>
          <w:rFonts w:hint="eastAsia" w:ascii="方正仿宋_GB2312" w:hAnsi="方正仿宋_GB2312" w:eastAsia="方正仿宋_GB2312" w:cs="方正仿宋_GB2312"/>
          <w:color w:val="auto"/>
          <w:kern w:val="0"/>
          <w:sz w:val="32"/>
          <w:szCs w:val="32"/>
          <w:lang w:val="en-US" w:eastAsia="zh-CN" w:bidi="ar-SA"/>
        </w:rPr>
        <w:t>1327850.33</w:t>
      </w:r>
      <w:r>
        <w:rPr>
          <w:rFonts w:hint="eastAsia" w:ascii="方正仿宋_GB2312" w:hAnsi="方正仿宋_GB2312" w:eastAsia="方正仿宋_GB2312" w:cs="方正仿宋_GB2312"/>
          <w:color w:val="auto"/>
          <w:kern w:val="0"/>
          <w:sz w:val="32"/>
          <w:szCs w:val="32"/>
          <w:lang w:val="zh-CN" w:eastAsia="zh-CN" w:bidi="ar-SA"/>
        </w:rPr>
        <w:t>平方米。</w:t>
      </w:r>
    </w:p>
    <w:p w14:paraId="39D21568">
      <w:pPr>
        <w:pStyle w:val="2"/>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方正仿宋_GB2312" w:hAnsi="方正仿宋_GB2312" w:eastAsia="方正仿宋_GB2312" w:cs="方正仿宋_GB2312"/>
          <w:color w:val="auto"/>
          <w:kern w:val="0"/>
          <w:sz w:val="32"/>
          <w:szCs w:val="32"/>
          <w:lang w:val="zh-CN" w:eastAsia="zh-CN" w:bidi="ar-SA"/>
        </w:rPr>
      </w:pPr>
      <w:r>
        <w:rPr>
          <w:rFonts w:hint="eastAsia" w:ascii="方正仿宋_GB2312" w:hAnsi="方正仿宋_GB2312" w:eastAsia="方正仿宋_GB2312" w:cs="方正仿宋_GB2312"/>
          <w:color w:val="auto"/>
          <w:kern w:val="0"/>
          <w:sz w:val="32"/>
          <w:szCs w:val="32"/>
          <w:lang w:val="zh-CN" w:eastAsia="zh-CN" w:bidi="ar-SA"/>
        </w:rPr>
        <w:t>（二）服务地点：东莞市辖区内，相关运营项目所在地。</w:t>
      </w:r>
    </w:p>
    <w:p w14:paraId="02ECFE4A">
      <w:pPr>
        <w:autoSpaceDE w:val="0"/>
        <w:autoSpaceDN w:val="0"/>
        <w:adjustRightInd w:val="0"/>
        <w:spacing w:line="360" w:lineRule="auto"/>
        <w:ind w:firstLine="0" w:firstLineChars="0"/>
        <w:jc w:val="left"/>
        <w:rPr>
          <w:rFonts w:hint="eastAsia" w:ascii="宋体" w:hAnsi="宋体" w:eastAsia="宋体" w:cs="宋体"/>
          <w:b w:val="0"/>
          <w:bCs w:val="0"/>
          <w:color w:val="auto"/>
          <w:kern w:val="0"/>
          <w:szCs w:val="21"/>
          <w:lang w:bidi="ar"/>
        </w:rPr>
      </w:pPr>
    </w:p>
    <w:p w14:paraId="56F935BD">
      <w:pPr>
        <w:autoSpaceDE w:val="0"/>
        <w:autoSpaceDN w:val="0"/>
        <w:adjustRightInd w:val="0"/>
        <w:spacing w:line="360" w:lineRule="auto"/>
        <w:ind w:firstLine="640" w:firstLineChars="200"/>
        <w:jc w:val="left"/>
        <w:rPr>
          <w:rFonts w:hint="eastAsia" w:ascii="宋体" w:hAnsi="宋体" w:eastAsia="宋体" w:cs="宋体"/>
          <w:b w:val="0"/>
          <w:bCs w:val="0"/>
          <w:color w:val="auto"/>
          <w:szCs w:val="21"/>
          <w:lang w:val="en-US" w:eastAsia="zh-CN"/>
        </w:rPr>
      </w:pPr>
      <w:r>
        <w:rPr>
          <w:rFonts w:hint="eastAsia" w:ascii="黑体" w:hAnsi="黑体" w:eastAsia="黑体" w:cs="黑体"/>
          <w:b w:val="0"/>
          <w:bCs w:val="0"/>
          <w:color w:val="auto"/>
          <w:kern w:val="0"/>
          <w:sz w:val="32"/>
          <w:szCs w:val="32"/>
          <w:lang w:bidi="ar"/>
        </w:rPr>
        <w:t>★三、服务内容</w:t>
      </w:r>
      <w:r>
        <w:rPr>
          <w:rFonts w:hint="eastAsia" w:ascii="宋体" w:hAnsi="宋体" w:eastAsia="宋体" w:cs="宋体"/>
          <w:b w:val="0"/>
          <w:bCs w:val="0"/>
          <w:color w:val="auto"/>
          <w:kern w:val="0"/>
          <w:szCs w:val="21"/>
          <w:lang w:val="en-US" w:eastAsia="zh-CN" w:bidi="ar"/>
        </w:rPr>
        <w:t xml:space="preserve"> </w:t>
      </w:r>
    </w:p>
    <w:p w14:paraId="6916A40E">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kern w:val="0"/>
          <w:sz w:val="32"/>
          <w:szCs w:val="32"/>
          <w:lang w:bidi="ar"/>
        </w:rPr>
        <w:t>（一）清洁保洁服务包括但不限于以下内容：</w:t>
      </w:r>
    </w:p>
    <w:p w14:paraId="5E1C4282">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kern w:val="0"/>
          <w:sz w:val="32"/>
          <w:szCs w:val="32"/>
          <w:lang w:bidi="ar"/>
        </w:rPr>
        <w:t>1.室内行政办公区（含办公楼、宿舍、食堂）：</w:t>
      </w:r>
    </w:p>
    <w:p w14:paraId="428AF2EC">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kern w:val="0"/>
          <w:sz w:val="32"/>
          <w:szCs w:val="32"/>
          <w:lang w:bidi="ar"/>
        </w:rPr>
        <w:t>（1）所有办公区域（含营业厅）的清洁保洁。如办公区域、会议室、接待室、饭堂、茶水间、洗手间、公共区域、楼梯、电梯、顶层天花板的清洁保洁工作。</w:t>
      </w:r>
    </w:p>
    <w:p w14:paraId="1A129CBA">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kern w:val="0"/>
          <w:sz w:val="32"/>
          <w:szCs w:val="32"/>
          <w:lang w:bidi="ar"/>
        </w:rPr>
        <w:t>（2）生活区域的清洁保洁。员工生活楼、宿舍楼、健身活动室及相关公共区域的保洁工作。</w:t>
      </w:r>
    </w:p>
    <w:p w14:paraId="39EF7989">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kern w:val="0"/>
          <w:sz w:val="32"/>
          <w:szCs w:val="32"/>
          <w:lang w:bidi="ar"/>
        </w:rPr>
        <w:t>2.道路（含停车场、运动场、门口广场、喷水池）：</w:t>
      </w:r>
    </w:p>
    <w:p w14:paraId="2E9F049C">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kern w:val="0"/>
          <w:sz w:val="32"/>
          <w:szCs w:val="32"/>
          <w:lang w:bidi="ar"/>
        </w:rPr>
        <w:t>（1）雨污水井口、明渠的清掏及喷药；果皮箱的清扫。</w:t>
      </w:r>
    </w:p>
    <w:p w14:paraId="6B0516FB">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kern w:val="0"/>
          <w:sz w:val="32"/>
          <w:szCs w:val="32"/>
          <w:lang w:bidi="ar"/>
        </w:rPr>
        <w:t>（2）大院、道路、运动场、喷水池的清扫冲洗。</w:t>
      </w:r>
    </w:p>
    <w:p w14:paraId="35044895">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kern w:val="0"/>
          <w:sz w:val="32"/>
          <w:szCs w:val="32"/>
          <w:lang w:bidi="ar"/>
        </w:rPr>
        <w:t>（3）停车场及车库的卫生保洁。</w:t>
      </w:r>
    </w:p>
    <w:p w14:paraId="0C2FD98C">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b w:val="0"/>
          <w:bCs w:val="0"/>
          <w:color w:val="auto"/>
          <w:sz w:val="32"/>
          <w:szCs w:val="32"/>
          <w:lang w:eastAsia="zh-CN"/>
        </w:rPr>
      </w:pPr>
      <w:r>
        <w:rPr>
          <w:rFonts w:hint="eastAsia" w:ascii="方正仿宋_GB2312" w:hAnsi="方正仿宋_GB2312" w:eastAsia="方正仿宋_GB2312" w:cs="方正仿宋_GB2312"/>
          <w:b w:val="0"/>
          <w:bCs w:val="0"/>
          <w:color w:val="auto"/>
          <w:kern w:val="0"/>
          <w:sz w:val="32"/>
          <w:szCs w:val="32"/>
          <w:lang w:bidi="ar"/>
        </w:rPr>
        <w:t>3.生产车间：</w:t>
      </w:r>
    </w:p>
    <w:p w14:paraId="1D6956BA">
      <w:pPr>
        <w:autoSpaceDE w:val="0"/>
        <w:autoSpaceDN w:val="0"/>
        <w:adjustRightInd w:val="0"/>
        <w:spacing w:line="360" w:lineRule="auto"/>
        <w:ind w:firstLine="422"/>
        <w:jc w:val="left"/>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kern w:val="0"/>
          <w:sz w:val="32"/>
          <w:szCs w:val="32"/>
          <w:lang w:bidi="ar"/>
        </w:rPr>
        <w:t>生产车间地面（包括地面以上4米的墙体蜘蛛网及灰尘、门窗、护栏等保洁），保持地面洁净，无垃圾，地面4米以内无蜘蛛网，门窗、外墙、不锈钢扶手、天花、灭火器、安全用品柜、清水池玻璃罩、检验室的外围玻璃、阀门罩、池体盖板及垃圾网等洁净。</w:t>
      </w:r>
    </w:p>
    <w:p w14:paraId="249647F5">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b w:val="0"/>
          <w:bCs w:val="0"/>
          <w:color w:val="auto"/>
          <w:kern w:val="0"/>
          <w:sz w:val="32"/>
          <w:szCs w:val="32"/>
          <w:lang w:bidi="ar"/>
        </w:rPr>
      </w:pPr>
      <w:r>
        <w:rPr>
          <w:rFonts w:hint="eastAsia" w:ascii="方正仿宋_GB2312" w:hAnsi="方正仿宋_GB2312" w:eastAsia="方正仿宋_GB2312" w:cs="方正仿宋_GB2312"/>
          <w:b w:val="0"/>
          <w:bCs w:val="0"/>
          <w:color w:val="auto"/>
          <w:kern w:val="0"/>
          <w:sz w:val="32"/>
          <w:szCs w:val="32"/>
          <w:lang w:bidi="ar"/>
        </w:rPr>
        <w:t>生产车间屋面（包括屋面排水渠、雨水立管疏通），保持屋面清洁，无垃圾。</w:t>
      </w:r>
    </w:p>
    <w:p w14:paraId="3C3A8F3F">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b w:val="0"/>
          <w:bCs w:val="0"/>
          <w:color w:val="auto"/>
          <w:kern w:val="0"/>
          <w:sz w:val="32"/>
          <w:szCs w:val="32"/>
          <w:lang w:bidi="ar"/>
        </w:rPr>
      </w:pPr>
      <w:r>
        <w:rPr>
          <w:rFonts w:hint="eastAsia" w:ascii="方正仿宋_GB2312" w:hAnsi="方正仿宋_GB2312" w:eastAsia="方正仿宋_GB2312" w:cs="方正仿宋_GB2312"/>
          <w:b w:val="0"/>
          <w:bCs w:val="0"/>
          <w:color w:val="auto"/>
          <w:kern w:val="0"/>
          <w:sz w:val="32"/>
          <w:szCs w:val="32"/>
          <w:lang w:bidi="ar"/>
        </w:rPr>
        <w:t>生产车间（设施）外露管道，保持管道清洁，无蜘蛛网。</w:t>
      </w:r>
    </w:p>
    <w:p w14:paraId="0F0FEE12">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b w:val="0"/>
          <w:bCs w:val="0"/>
          <w:color w:val="auto"/>
          <w:kern w:val="0"/>
          <w:sz w:val="32"/>
          <w:szCs w:val="32"/>
          <w:lang w:bidi="ar"/>
        </w:rPr>
      </w:pPr>
      <w:r>
        <w:rPr>
          <w:rFonts w:hint="eastAsia" w:ascii="方正仿宋_GB2312" w:hAnsi="方正仿宋_GB2312" w:eastAsia="方正仿宋_GB2312" w:cs="方正仿宋_GB2312"/>
          <w:b w:val="0"/>
          <w:bCs w:val="0"/>
          <w:color w:val="auto"/>
          <w:kern w:val="0"/>
          <w:sz w:val="32"/>
          <w:szCs w:val="32"/>
          <w:lang w:bidi="ar"/>
        </w:rPr>
        <w:t>4.水面清洁：</w:t>
      </w:r>
    </w:p>
    <w:p w14:paraId="333ACB87">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b w:val="0"/>
          <w:bCs w:val="0"/>
          <w:color w:val="auto"/>
          <w:kern w:val="0"/>
          <w:sz w:val="32"/>
          <w:szCs w:val="32"/>
          <w:lang w:bidi="ar"/>
        </w:rPr>
      </w:pPr>
      <w:r>
        <w:rPr>
          <w:rFonts w:hint="eastAsia" w:ascii="方正仿宋_GB2312" w:hAnsi="方正仿宋_GB2312" w:eastAsia="方正仿宋_GB2312" w:cs="方正仿宋_GB2312"/>
          <w:b w:val="0"/>
          <w:bCs w:val="0"/>
          <w:color w:val="auto"/>
          <w:kern w:val="0"/>
          <w:sz w:val="32"/>
          <w:szCs w:val="32"/>
          <w:lang w:bidi="ar"/>
        </w:rPr>
        <w:t>水面垃圾的打捞清除，保持水面清洁。（含粗格栅、细格栅、絮凝池、沉淀池/二沉池、滤池、回收池、收集池、综合池、取水口等构筑物）。</w:t>
      </w:r>
    </w:p>
    <w:p w14:paraId="28AB4742">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b w:val="0"/>
          <w:bCs w:val="0"/>
          <w:color w:val="auto"/>
          <w:kern w:val="0"/>
          <w:sz w:val="32"/>
          <w:szCs w:val="32"/>
          <w:lang w:bidi="ar"/>
        </w:rPr>
      </w:pPr>
      <w:r>
        <w:rPr>
          <w:rFonts w:hint="eastAsia" w:ascii="方正仿宋_GB2312" w:hAnsi="方正仿宋_GB2312" w:eastAsia="方正仿宋_GB2312" w:cs="方正仿宋_GB2312"/>
          <w:b w:val="0"/>
          <w:bCs w:val="0"/>
          <w:color w:val="auto"/>
          <w:kern w:val="0"/>
          <w:sz w:val="32"/>
          <w:szCs w:val="32"/>
          <w:lang w:bidi="ar"/>
        </w:rPr>
        <w:t>5.池壁清洁：</w:t>
      </w:r>
    </w:p>
    <w:p w14:paraId="0B902BE9">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b w:val="0"/>
          <w:bCs w:val="0"/>
          <w:color w:val="auto"/>
          <w:kern w:val="0"/>
          <w:sz w:val="32"/>
          <w:szCs w:val="32"/>
          <w:lang w:bidi="ar"/>
        </w:rPr>
      </w:pPr>
      <w:r>
        <w:rPr>
          <w:rFonts w:hint="eastAsia" w:ascii="方正仿宋_GB2312" w:hAnsi="方正仿宋_GB2312" w:eastAsia="方正仿宋_GB2312" w:cs="方正仿宋_GB2312"/>
          <w:b w:val="0"/>
          <w:bCs w:val="0"/>
          <w:color w:val="auto"/>
          <w:kern w:val="0"/>
          <w:sz w:val="32"/>
          <w:szCs w:val="32"/>
          <w:lang w:bidi="ar"/>
        </w:rPr>
        <w:t>构筑物（含粗格栅、细格栅、格栅间、絮凝池、沉淀池/二沉池、集水槽、滤池、综合池、配水井、贮泥池、污泥泵房、消毒接触池、计量槽、脱水机房等）的池壁（含出水明渠、紫外渠池壁）、护栏、楼梯、走道板、气管槽、斜管、出水堰板、标识标牌、除臭罩等的清洁。</w:t>
      </w:r>
    </w:p>
    <w:p w14:paraId="7A73996B">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kern w:val="0"/>
          <w:sz w:val="32"/>
          <w:szCs w:val="32"/>
          <w:lang w:bidi="ar"/>
        </w:rPr>
        <w:t>6.生活垃圾的清除，包括办公场所、值班室、宿舍、厨房等产生的垃圾，生活垃圾必须每天清除出厂，盛装垃圾的清洁垃圾桶、垃圾胶袋均由</w:t>
      </w:r>
      <w:r>
        <w:rPr>
          <w:rFonts w:hint="eastAsia" w:ascii="方正仿宋_GB2312" w:hAnsi="方正仿宋_GB2312" w:eastAsia="方正仿宋_GB2312" w:cs="方正仿宋_GB2312"/>
          <w:b w:val="0"/>
          <w:bCs w:val="0"/>
          <w:color w:val="auto"/>
          <w:kern w:val="0"/>
          <w:sz w:val="32"/>
          <w:szCs w:val="32"/>
          <w:lang w:eastAsia="zh-CN" w:bidi="ar"/>
        </w:rPr>
        <w:t>服务单位</w:t>
      </w:r>
      <w:r>
        <w:rPr>
          <w:rFonts w:hint="eastAsia" w:ascii="方正仿宋_GB2312" w:hAnsi="方正仿宋_GB2312" w:eastAsia="方正仿宋_GB2312" w:cs="方正仿宋_GB2312"/>
          <w:b w:val="0"/>
          <w:bCs w:val="0"/>
          <w:color w:val="auto"/>
          <w:kern w:val="0"/>
          <w:sz w:val="32"/>
          <w:szCs w:val="32"/>
          <w:lang w:bidi="ar"/>
        </w:rPr>
        <w:t>提供。</w:t>
      </w:r>
    </w:p>
    <w:p w14:paraId="3F0872DC">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kern w:val="0"/>
          <w:sz w:val="32"/>
          <w:szCs w:val="32"/>
          <w:lang w:bidi="ar"/>
        </w:rPr>
        <w:t>7.生产垃圾的清除，包括生产各车间、粗格栅、细格栅、格栅间、絮凝池、沉淀池/二沉池、滤池、配水井等产生的垃圾，各类格栅的栅渣、沉砂池的泥沙、水面浮泥浮渣均属于生产垃圾的范围，生产垃圾必须每天清除出厂。盛装垃圾的清洁垃圾桶、垃圾胶袋由</w:t>
      </w:r>
      <w:r>
        <w:rPr>
          <w:rFonts w:hint="eastAsia" w:ascii="方正仿宋_GB2312" w:hAnsi="方正仿宋_GB2312" w:eastAsia="方正仿宋_GB2312" w:cs="方正仿宋_GB2312"/>
          <w:b w:val="0"/>
          <w:bCs w:val="0"/>
          <w:color w:val="auto"/>
          <w:kern w:val="0"/>
          <w:sz w:val="32"/>
          <w:szCs w:val="32"/>
          <w:lang w:eastAsia="zh-CN" w:bidi="ar"/>
        </w:rPr>
        <w:t>服务单位</w:t>
      </w:r>
      <w:r>
        <w:rPr>
          <w:rFonts w:hint="eastAsia" w:ascii="方正仿宋_GB2312" w:hAnsi="方正仿宋_GB2312" w:eastAsia="方正仿宋_GB2312" w:cs="方正仿宋_GB2312"/>
          <w:b w:val="0"/>
          <w:bCs w:val="0"/>
          <w:color w:val="auto"/>
          <w:kern w:val="0"/>
          <w:sz w:val="32"/>
          <w:szCs w:val="32"/>
          <w:lang w:bidi="ar"/>
        </w:rPr>
        <w:t>提供。</w:t>
      </w:r>
    </w:p>
    <w:p w14:paraId="43664F2C">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b w:val="0"/>
          <w:bCs w:val="0"/>
          <w:color w:val="auto"/>
          <w:kern w:val="0"/>
          <w:sz w:val="32"/>
          <w:szCs w:val="32"/>
          <w:lang w:bidi="ar"/>
        </w:rPr>
      </w:pPr>
      <w:r>
        <w:rPr>
          <w:rFonts w:hint="eastAsia" w:ascii="方正仿宋_GB2312" w:hAnsi="方正仿宋_GB2312" w:eastAsia="方正仿宋_GB2312" w:cs="方正仿宋_GB2312"/>
          <w:b w:val="0"/>
          <w:bCs w:val="0"/>
          <w:color w:val="auto"/>
          <w:kern w:val="0"/>
          <w:sz w:val="32"/>
          <w:szCs w:val="32"/>
          <w:lang w:bidi="ar"/>
        </w:rPr>
        <w:t>（二）绿化养护服务包括但不限于以下内容：</w:t>
      </w:r>
    </w:p>
    <w:p w14:paraId="17EF9AAF">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b w:val="0"/>
          <w:bCs w:val="0"/>
          <w:color w:val="auto"/>
          <w:kern w:val="0"/>
          <w:sz w:val="32"/>
          <w:szCs w:val="32"/>
          <w:lang w:bidi="ar"/>
        </w:rPr>
      </w:pPr>
      <w:r>
        <w:rPr>
          <w:rFonts w:hint="eastAsia" w:ascii="方正仿宋_GB2312" w:hAnsi="方正仿宋_GB2312" w:eastAsia="方正仿宋_GB2312" w:cs="方正仿宋_GB2312"/>
          <w:b w:val="0"/>
          <w:bCs w:val="0"/>
          <w:color w:val="auto"/>
          <w:kern w:val="0"/>
          <w:sz w:val="32"/>
          <w:szCs w:val="32"/>
          <w:lang w:bidi="ar"/>
        </w:rPr>
        <w:t>1.绿化的成活、修剪、施肥、浇水、除虫、清除杂草等日常养护。</w:t>
      </w:r>
    </w:p>
    <w:p w14:paraId="087CA8CB">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val="0"/>
          <w:bCs w:val="0"/>
          <w:color w:val="auto"/>
          <w:kern w:val="0"/>
          <w:sz w:val="32"/>
          <w:szCs w:val="32"/>
          <w:lang w:val="en-US" w:eastAsia="zh-CN" w:bidi="ar"/>
        </w:rPr>
        <w:t>2.乔（灌）木修剪、</w:t>
      </w:r>
      <w:r>
        <w:rPr>
          <w:rFonts w:hint="eastAsia" w:ascii="方正仿宋_GB2312" w:hAnsi="方正仿宋_GB2312" w:eastAsia="方正仿宋_GB2312" w:cs="方正仿宋_GB2312"/>
          <w:b w:val="0"/>
          <w:bCs w:val="0"/>
          <w:color w:val="auto"/>
          <w:kern w:val="0"/>
          <w:sz w:val="32"/>
          <w:szCs w:val="32"/>
          <w:lang w:bidi="ar"/>
        </w:rPr>
        <w:t>施肥、浇水、除虫</w:t>
      </w:r>
      <w:r>
        <w:rPr>
          <w:rFonts w:hint="eastAsia" w:ascii="方正仿宋_GB2312" w:hAnsi="方正仿宋_GB2312" w:eastAsia="方正仿宋_GB2312" w:cs="方正仿宋_GB2312"/>
          <w:b w:val="0"/>
          <w:bCs w:val="0"/>
          <w:color w:val="auto"/>
          <w:kern w:val="0"/>
          <w:sz w:val="32"/>
          <w:szCs w:val="32"/>
          <w:lang w:val="en-US" w:eastAsia="zh-CN" w:bidi="ar"/>
        </w:rPr>
        <w:t>及修剪后产生的绿化垃圾清运等，制定修剪、施肥工作计划并落实。</w:t>
      </w:r>
    </w:p>
    <w:p w14:paraId="69F8C66C">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kern w:val="0"/>
          <w:sz w:val="32"/>
          <w:szCs w:val="32"/>
          <w:lang w:val="en-US" w:eastAsia="zh-CN" w:bidi="ar"/>
        </w:rPr>
        <w:t>3</w:t>
      </w:r>
      <w:r>
        <w:rPr>
          <w:rFonts w:hint="eastAsia" w:ascii="方正仿宋_GB2312" w:hAnsi="方正仿宋_GB2312" w:eastAsia="方正仿宋_GB2312" w:cs="方正仿宋_GB2312"/>
          <w:b w:val="0"/>
          <w:bCs w:val="0"/>
          <w:color w:val="auto"/>
          <w:kern w:val="0"/>
          <w:sz w:val="32"/>
          <w:szCs w:val="32"/>
          <w:lang w:bidi="ar"/>
        </w:rPr>
        <w:t>.绿地保洁、草地铺沙平整（必须用疏草机对草地进行疏草）和植物老化的复壮等，绿化养护期内出现植物枯死情况，要求补种同规格同种类植物（花坛内的时花种养除外）。</w:t>
      </w:r>
    </w:p>
    <w:p w14:paraId="6E3BC874">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kern w:val="0"/>
          <w:sz w:val="32"/>
          <w:szCs w:val="32"/>
          <w:lang w:val="en-US" w:eastAsia="zh-CN" w:bidi="ar"/>
        </w:rPr>
        <w:t>4</w:t>
      </w:r>
      <w:r>
        <w:rPr>
          <w:rFonts w:hint="eastAsia" w:ascii="方正仿宋_GB2312" w:hAnsi="方正仿宋_GB2312" w:eastAsia="方正仿宋_GB2312" w:cs="方正仿宋_GB2312"/>
          <w:b w:val="0"/>
          <w:bCs w:val="0"/>
          <w:color w:val="auto"/>
          <w:kern w:val="0"/>
          <w:sz w:val="32"/>
          <w:szCs w:val="32"/>
          <w:lang w:bidi="ar"/>
        </w:rPr>
        <w:t>.厂建绿化设施的日常维护、清洁。包括：绿地洒水及喷灌系统的清洁、损坏维修；绿地内排水沟、雨水井口保洁及清淤、损坏维修等。</w:t>
      </w:r>
    </w:p>
    <w:p w14:paraId="6D169FC1">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kern w:val="0"/>
          <w:sz w:val="32"/>
          <w:szCs w:val="32"/>
          <w:lang w:val="en-US" w:eastAsia="zh-CN" w:bidi="ar"/>
        </w:rPr>
        <w:t>5</w:t>
      </w:r>
      <w:r>
        <w:rPr>
          <w:rFonts w:hint="eastAsia" w:ascii="方正仿宋_GB2312" w:hAnsi="方正仿宋_GB2312" w:eastAsia="方正仿宋_GB2312" w:cs="方正仿宋_GB2312"/>
          <w:b w:val="0"/>
          <w:bCs w:val="0"/>
          <w:color w:val="auto"/>
          <w:kern w:val="0"/>
          <w:sz w:val="32"/>
          <w:szCs w:val="32"/>
          <w:lang w:bidi="ar"/>
        </w:rPr>
        <w:t>.足球场维护，每周剪草一次，施肥一次，护期内出现草地枯死情况，需按同种标准补种草皮并养活。</w:t>
      </w:r>
    </w:p>
    <w:p w14:paraId="279CDCED">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kern w:val="0"/>
          <w:sz w:val="32"/>
          <w:szCs w:val="32"/>
          <w:lang w:val="en-US" w:eastAsia="zh-CN" w:bidi="ar"/>
        </w:rPr>
        <w:t>6</w:t>
      </w:r>
      <w:r>
        <w:rPr>
          <w:rFonts w:hint="eastAsia" w:ascii="方正仿宋_GB2312" w:hAnsi="方正仿宋_GB2312" w:eastAsia="方正仿宋_GB2312" w:cs="方正仿宋_GB2312"/>
          <w:b w:val="0"/>
          <w:bCs w:val="0"/>
          <w:color w:val="auto"/>
          <w:kern w:val="0"/>
          <w:sz w:val="32"/>
          <w:szCs w:val="32"/>
          <w:lang w:bidi="ar"/>
        </w:rPr>
        <w:t>.园林绿化垃圾的清除，包括厂区清理的杂草及树木的树叶等，园林绿化垃圾必须及时清除出厂，盛装垃圾的清洁垃圾桶、垃圾胶袋均由</w:t>
      </w:r>
      <w:r>
        <w:rPr>
          <w:rFonts w:hint="eastAsia" w:ascii="方正仿宋_GB2312" w:hAnsi="方正仿宋_GB2312" w:eastAsia="方正仿宋_GB2312" w:cs="方正仿宋_GB2312"/>
          <w:b w:val="0"/>
          <w:bCs w:val="0"/>
          <w:color w:val="auto"/>
          <w:kern w:val="0"/>
          <w:sz w:val="32"/>
          <w:szCs w:val="32"/>
          <w:lang w:eastAsia="zh-CN" w:bidi="ar"/>
        </w:rPr>
        <w:t>服务单位</w:t>
      </w:r>
      <w:r>
        <w:rPr>
          <w:rFonts w:hint="eastAsia" w:ascii="方正仿宋_GB2312" w:hAnsi="方正仿宋_GB2312" w:eastAsia="方正仿宋_GB2312" w:cs="方正仿宋_GB2312"/>
          <w:b w:val="0"/>
          <w:bCs w:val="0"/>
          <w:color w:val="auto"/>
          <w:kern w:val="0"/>
          <w:sz w:val="32"/>
          <w:szCs w:val="32"/>
          <w:lang w:bidi="ar"/>
        </w:rPr>
        <w:t>提供。</w:t>
      </w:r>
    </w:p>
    <w:p w14:paraId="553947BC">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b w:val="0"/>
          <w:bCs w:val="0"/>
          <w:color w:val="auto"/>
          <w:kern w:val="0"/>
          <w:sz w:val="32"/>
          <w:szCs w:val="32"/>
          <w:lang w:bidi="ar"/>
        </w:rPr>
      </w:pPr>
      <w:r>
        <w:rPr>
          <w:rFonts w:hint="eastAsia" w:ascii="方正仿宋_GB2312" w:hAnsi="方正仿宋_GB2312" w:eastAsia="方正仿宋_GB2312" w:cs="方正仿宋_GB2312"/>
          <w:b w:val="0"/>
          <w:bCs w:val="0"/>
          <w:color w:val="auto"/>
          <w:kern w:val="0"/>
          <w:sz w:val="32"/>
          <w:szCs w:val="32"/>
          <w:lang w:bidi="ar"/>
        </w:rPr>
        <w:t>（三）除“四害”及灭蚁防治服务包括但不限于以下内容：</w:t>
      </w:r>
    </w:p>
    <w:p w14:paraId="63FCFBF1">
      <w:pPr>
        <w:spacing w:line="360" w:lineRule="auto"/>
        <w:ind w:firstLine="640" w:firstLineChars="200"/>
        <w:rPr>
          <w:rFonts w:hint="eastAsia" w:ascii="方正仿宋_GB2312" w:hAnsi="方正仿宋_GB2312" w:eastAsia="方正仿宋_GB2312" w:cs="方正仿宋_GB2312"/>
          <w:b w:val="0"/>
          <w:bCs w:val="0"/>
          <w:color w:val="auto"/>
          <w:sz w:val="32"/>
          <w:szCs w:val="32"/>
          <w:highlight w:val="none"/>
        </w:rPr>
      </w:pPr>
      <w:r>
        <w:rPr>
          <w:rFonts w:hint="eastAsia" w:ascii="方正仿宋_GB2312" w:hAnsi="方正仿宋_GB2312" w:eastAsia="方正仿宋_GB2312" w:cs="方正仿宋_GB2312"/>
          <w:b w:val="0"/>
          <w:bCs w:val="0"/>
          <w:color w:val="auto"/>
          <w:sz w:val="32"/>
          <w:szCs w:val="32"/>
          <w:highlight w:val="none"/>
        </w:rPr>
        <w:t>（1）</w:t>
      </w:r>
      <w:r>
        <w:rPr>
          <w:rFonts w:hint="eastAsia" w:ascii="方正仿宋_GB2312" w:hAnsi="方正仿宋_GB2312" w:eastAsia="方正仿宋_GB2312" w:cs="方正仿宋_GB2312"/>
          <w:b w:val="0"/>
          <w:bCs w:val="0"/>
          <w:color w:val="auto"/>
          <w:sz w:val="32"/>
          <w:szCs w:val="32"/>
          <w:highlight w:val="none"/>
          <w:lang w:val="en-US" w:eastAsia="zh-CN"/>
        </w:rPr>
        <w:t>春、夏、秋季</w:t>
      </w:r>
      <w:r>
        <w:rPr>
          <w:rFonts w:hint="eastAsia" w:ascii="方正仿宋_GB2312" w:hAnsi="方正仿宋_GB2312" w:eastAsia="方正仿宋_GB2312" w:cs="方正仿宋_GB2312"/>
          <w:b w:val="0"/>
          <w:bCs w:val="0"/>
          <w:color w:val="auto"/>
          <w:sz w:val="32"/>
          <w:szCs w:val="32"/>
          <w:highlight w:val="none"/>
        </w:rPr>
        <w:t>每周不低于1次</w:t>
      </w:r>
      <w:r>
        <w:rPr>
          <w:rFonts w:hint="eastAsia" w:ascii="方正仿宋_GB2312" w:hAnsi="方正仿宋_GB2312" w:eastAsia="方正仿宋_GB2312" w:cs="方正仿宋_GB2312"/>
          <w:b w:val="0"/>
          <w:bCs w:val="0"/>
          <w:color w:val="auto"/>
          <w:sz w:val="32"/>
          <w:szCs w:val="32"/>
          <w:highlight w:val="none"/>
          <w:lang w:eastAsia="zh-CN"/>
        </w:rPr>
        <w:t>（</w:t>
      </w:r>
      <w:r>
        <w:rPr>
          <w:rFonts w:hint="eastAsia" w:ascii="方正仿宋_GB2312" w:hAnsi="方正仿宋_GB2312" w:eastAsia="方正仿宋_GB2312" w:cs="方正仿宋_GB2312"/>
          <w:b w:val="0"/>
          <w:bCs w:val="0"/>
          <w:color w:val="auto"/>
          <w:sz w:val="32"/>
          <w:szCs w:val="32"/>
          <w:highlight w:val="none"/>
          <w:lang w:val="en-US" w:eastAsia="zh-CN"/>
        </w:rPr>
        <w:t>冬季每月不低于2次</w:t>
      </w:r>
      <w:r>
        <w:rPr>
          <w:rFonts w:hint="eastAsia" w:ascii="方正仿宋_GB2312" w:hAnsi="方正仿宋_GB2312" w:eastAsia="方正仿宋_GB2312" w:cs="方正仿宋_GB2312"/>
          <w:b w:val="0"/>
          <w:bCs w:val="0"/>
          <w:color w:val="auto"/>
          <w:sz w:val="32"/>
          <w:szCs w:val="32"/>
          <w:highlight w:val="none"/>
          <w:lang w:eastAsia="zh-CN"/>
        </w:rPr>
        <w:t>）</w:t>
      </w:r>
      <w:r>
        <w:rPr>
          <w:rFonts w:hint="eastAsia" w:ascii="方正仿宋_GB2312" w:hAnsi="方正仿宋_GB2312" w:eastAsia="方正仿宋_GB2312" w:cs="方正仿宋_GB2312"/>
          <w:b w:val="0"/>
          <w:bCs w:val="0"/>
          <w:color w:val="auto"/>
          <w:sz w:val="32"/>
          <w:szCs w:val="32"/>
          <w:highlight w:val="none"/>
        </w:rPr>
        <w:t>对行政区域</w:t>
      </w:r>
      <w:r>
        <w:rPr>
          <w:rFonts w:hint="eastAsia" w:ascii="方正仿宋_GB2312" w:hAnsi="方正仿宋_GB2312" w:eastAsia="方正仿宋_GB2312" w:cs="方正仿宋_GB2312"/>
          <w:b w:val="0"/>
          <w:bCs w:val="0"/>
          <w:color w:val="auto"/>
          <w:sz w:val="32"/>
          <w:szCs w:val="32"/>
          <w:highlight w:val="none"/>
          <w:lang w:eastAsia="zh-CN"/>
        </w:rPr>
        <w:t>（</w:t>
      </w:r>
      <w:r>
        <w:rPr>
          <w:rFonts w:hint="eastAsia" w:ascii="方正仿宋_GB2312" w:hAnsi="方正仿宋_GB2312" w:eastAsia="方正仿宋_GB2312" w:cs="方正仿宋_GB2312"/>
          <w:b w:val="0"/>
          <w:bCs w:val="0"/>
          <w:color w:val="auto"/>
          <w:sz w:val="32"/>
          <w:szCs w:val="32"/>
          <w:highlight w:val="none"/>
          <w:lang w:val="en-US" w:eastAsia="zh-CN"/>
        </w:rPr>
        <w:t>含含生产车间、办公楼内部</w:t>
      </w:r>
      <w:r>
        <w:rPr>
          <w:rFonts w:hint="eastAsia" w:ascii="方正仿宋_GB2312" w:hAnsi="方正仿宋_GB2312" w:eastAsia="方正仿宋_GB2312" w:cs="方正仿宋_GB2312"/>
          <w:b w:val="0"/>
          <w:bCs w:val="0"/>
          <w:color w:val="auto"/>
          <w:sz w:val="32"/>
          <w:szCs w:val="32"/>
          <w:highlight w:val="none"/>
          <w:lang w:eastAsia="zh-CN"/>
        </w:rPr>
        <w:t>）</w:t>
      </w:r>
      <w:r>
        <w:rPr>
          <w:rFonts w:hint="eastAsia" w:ascii="方正仿宋_GB2312" w:hAnsi="方正仿宋_GB2312" w:eastAsia="方正仿宋_GB2312" w:cs="方正仿宋_GB2312"/>
          <w:b w:val="0"/>
          <w:bCs w:val="0"/>
          <w:color w:val="auto"/>
          <w:sz w:val="32"/>
          <w:szCs w:val="32"/>
          <w:highlight w:val="none"/>
        </w:rPr>
        <w:t>和生产区域实施喷洒式</w:t>
      </w:r>
      <w:r>
        <w:rPr>
          <w:rFonts w:hint="eastAsia" w:ascii="方正仿宋_GB2312" w:hAnsi="方正仿宋_GB2312" w:eastAsia="方正仿宋_GB2312" w:cs="方正仿宋_GB2312"/>
          <w:b w:val="0"/>
          <w:bCs w:val="0"/>
          <w:color w:val="auto"/>
          <w:sz w:val="32"/>
          <w:szCs w:val="32"/>
          <w:highlight w:val="none"/>
          <w:lang w:val="en-US" w:eastAsia="zh-CN"/>
        </w:rPr>
        <w:t>或烟雾式</w:t>
      </w:r>
      <w:r>
        <w:rPr>
          <w:rFonts w:hint="eastAsia" w:ascii="方正仿宋_GB2312" w:hAnsi="方正仿宋_GB2312" w:eastAsia="方正仿宋_GB2312" w:cs="方正仿宋_GB2312"/>
          <w:b w:val="0"/>
          <w:bCs w:val="0"/>
          <w:color w:val="auto"/>
          <w:sz w:val="32"/>
          <w:szCs w:val="32"/>
          <w:highlight w:val="none"/>
        </w:rPr>
        <w:t>灭蚊子、苍蝇、蟑螂工作，一般</w:t>
      </w:r>
      <w:r>
        <w:rPr>
          <w:rFonts w:hint="eastAsia" w:ascii="方正仿宋_GB2312" w:hAnsi="方正仿宋_GB2312" w:eastAsia="方正仿宋_GB2312" w:cs="方正仿宋_GB2312"/>
          <w:b w:val="0"/>
          <w:bCs w:val="0"/>
          <w:color w:val="auto"/>
          <w:sz w:val="32"/>
          <w:szCs w:val="32"/>
          <w:highlight w:val="none"/>
          <w:lang w:val="en-US" w:eastAsia="zh-CN"/>
        </w:rPr>
        <w:t>安排在非工作日进行</w:t>
      </w:r>
      <w:r>
        <w:rPr>
          <w:rFonts w:hint="eastAsia" w:ascii="方正仿宋_GB2312" w:hAnsi="方正仿宋_GB2312" w:eastAsia="方正仿宋_GB2312" w:cs="方正仿宋_GB2312"/>
          <w:b w:val="0"/>
          <w:bCs w:val="0"/>
          <w:color w:val="auto"/>
          <w:sz w:val="32"/>
          <w:szCs w:val="32"/>
          <w:highlight w:val="none"/>
        </w:rPr>
        <w:t>实施（特殊情况下应服从净水公司要求增加服务次数）。</w:t>
      </w:r>
    </w:p>
    <w:p w14:paraId="298453E2">
      <w:pPr>
        <w:spacing w:line="360" w:lineRule="auto"/>
        <w:ind w:firstLine="640" w:firstLineChars="200"/>
        <w:rPr>
          <w:rFonts w:hint="eastAsia" w:ascii="方正仿宋_GB2312" w:hAnsi="方正仿宋_GB2312" w:eastAsia="方正仿宋_GB2312" w:cs="方正仿宋_GB2312"/>
          <w:b w:val="0"/>
          <w:bCs w:val="0"/>
          <w:color w:val="auto"/>
          <w:sz w:val="32"/>
          <w:szCs w:val="32"/>
          <w:highlight w:val="none"/>
        </w:rPr>
      </w:pPr>
      <w:r>
        <w:rPr>
          <w:rFonts w:hint="eastAsia" w:ascii="方正仿宋_GB2312" w:hAnsi="方正仿宋_GB2312" w:eastAsia="方正仿宋_GB2312" w:cs="方正仿宋_GB2312"/>
          <w:b w:val="0"/>
          <w:bCs w:val="0"/>
          <w:color w:val="auto"/>
          <w:sz w:val="32"/>
          <w:szCs w:val="32"/>
          <w:highlight w:val="none"/>
        </w:rPr>
        <w:t>（2）每周至少实施1次全厂区灭鼠</w:t>
      </w:r>
      <w:r>
        <w:rPr>
          <w:rFonts w:hint="eastAsia" w:ascii="方正仿宋_GB2312" w:hAnsi="方正仿宋_GB2312" w:eastAsia="方正仿宋_GB2312" w:cs="方正仿宋_GB2312"/>
          <w:b w:val="0"/>
          <w:bCs w:val="0"/>
          <w:color w:val="auto"/>
          <w:sz w:val="32"/>
          <w:szCs w:val="32"/>
          <w:highlight w:val="none"/>
          <w:lang w:eastAsia="zh-CN"/>
        </w:rPr>
        <w:t>、</w:t>
      </w:r>
      <w:r>
        <w:rPr>
          <w:rFonts w:hint="eastAsia" w:ascii="方正仿宋_GB2312" w:hAnsi="方正仿宋_GB2312" w:eastAsia="方正仿宋_GB2312" w:cs="方正仿宋_GB2312"/>
          <w:b w:val="0"/>
          <w:bCs w:val="0"/>
          <w:color w:val="auto"/>
          <w:sz w:val="32"/>
          <w:szCs w:val="32"/>
          <w:highlight w:val="none"/>
          <w:lang w:val="en-US" w:eastAsia="zh-CN"/>
        </w:rPr>
        <w:t>灭红火蚁</w:t>
      </w:r>
      <w:r>
        <w:rPr>
          <w:rFonts w:hint="eastAsia" w:ascii="方正仿宋_GB2312" w:hAnsi="方正仿宋_GB2312" w:eastAsia="方正仿宋_GB2312" w:cs="方正仿宋_GB2312"/>
          <w:b w:val="0"/>
          <w:bCs w:val="0"/>
          <w:color w:val="auto"/>
          <w:sz w:val="32"/>
          <w:szCs w:val="32"/>
          <w:highlight w:val="none"/>
        </w:rPr>
        <w:t>工作，施放老鼠药及填补鼠洞，及时清理死鼠。</w:t>
      </w:r>
    </w:p>
    <w:p w14:paraId="69ED3371">
      <w:pPr>
        <w:spacing w:line="360" w:lineRule="auto"/>
        <w:ind w:firstLine="640" w:firstLineChars="200"/>
        <w:rPr>
          <w:rFonts w:hint="eastAsia" w:ascii="方正仿宋_GB2312" w:hAnsi="方正仿宋_GB2312" w:eastAsia="方正仿宋_GB2312" w:cs="方正仿宋_GB2312"/>
          <w:b w:val="0"/>
          <w:bCs w:val="0"/>
          <w:color w:val="auto"/>
          <w:sz w:val="32"/>
          <w:szCs w:val="32"/>
          <w:highlight w:val="none"/>
        </w:rPr>
      </w:pPr>
      <w:r>
        <w:rPr>
          <w:rFonts w:hint="eastAsia" w:ascii="方正仿宋_GB2312" w:hAnsi="方正仿宋_GB2312" w:eastAsia="方正仿宋_GB2312" w:cs="方正仿宋_GB2312"/>
          <w:b w:val="0"/>
          <w:bCs w:val="0"/>
          <w:color w:val="auto"/>
          <w:sz w:val="32"/>
          <w:szCs w:val="32"/>
          <w:highlight w:val="none"/>
        </w:rPr>
        <w:t>（3）每半月至少1次对厂区所有区域</w:t>
      </w:r>
      <w:r>
        <w:rPr>
          <w:rFonts w:hint="eastAsia" w:ascii="方正仿宋_GB2312" w:hAnsi="方正仿宋_GB2312" w:eastAsia="方正仿宋_GB2312" w:cs="方正仿宋_GB2312"/>
          <w:b w:val="0"/>
          <w:bCs w:val="0"/>
          <w:color w:val="auto"/>
          <w:sz w:val="32"/>
          <w:szCs w:val="32"/>
          <w:highlight w:val="none"/>
          <w:lang w:eastAsia="zh-CN"/>
        </w:rPr>
        <w:t>（</w:t>
      </w:r>
      <w:r>
        <w:rPr>
          <w:rFonts w:hint="eastAsia" w:ascii="方正仿宋_GB2312" w:hAnsi="方正仿宋_GB2312" w:eastAsia="方正仿宋_GB2312" w:cs="方正仿宋_GB2312"/>
          <w:b w:val="0"/>
          <w:bCs w:val="0"/>
          <w:color w:val="auto"/>
          <w:sz w:val="32"/>
          <w:szCs w:val="32"/>
          <w:highlight w:val="none"/>
          <w:lang w:val="en-US" w:eastAsia="zh-CN"/>
        </w:rPr>
        <w:t>含生产车间、办公楼内部</w:t>
      </w:r>
      <w:r>
        <w:rPr>
          <w:rFonts w:hint="eastAsia" w:ascii="方正仿宋_GB2312" w:hAnsi="方正仿宋_GB2312" w:eastAsia="方正仿宋_GB2312" w:cs="方正仿宋_GB2312"/>
          <w:b w:val="0"/>
          <w:bCs w:val="0"/>
          <w:color w:val="auto"/>
          <w:sz w:val="32"/>
          <w:szCs w:val="32"/>
          <w:highlight w:val="none"/>
          <w:lang w:eastAsia="zh-CN"/>
        </w:rPr>
        <w:t>）</w:t>
      </w:r>
      <w:r>
        <w:rPr>
          <w:rFonts w:hint="eastAsia" w:ascii="方正仿宋_GB2312" w:hAnsi="方正仿宋_GB2312" w:eastAsia="方正仿宋_GB2312" w:cs="方正仿宋_GB2312"/>
          <w:b w:val="0"/>
          <w:bCs w:val="0"/>
          <w:color w:val="auto"/>
          <w:sz w:val="32"/>
          <w:szCs w:val="32"/>
          <w:highlight w:val="none"/>
        </w:rPr>
        <w:t>进行白蚁检查，如有发现</w:t>
      </w:r>
      <w:r>
        <w:rPr>
          <w:rFonts w:hint="eastAsia" w:ascii="方正仿宋_GB2312" w:hAnsi="方正仿宋_GB2312" w:eastAsia="方正仿宋_GB2312" w:cs="方正仿宋_GB2312"/>
          <w:b w:val="0"/>
          <w:bCs w:val="0"/>
          <w:color w:val="auto"/>
          <w:sz w:val="32"/>
          <w:szCs w:val="32"/>
          <w:highlight w:val="none"/>
          <w:lang w:val="en-US" w:eastAsia="zh-CN"/>
        </w:rPr>
        <w:t>应</w:t>
      </w:r>
      <w:r>
        <w:rPr>
          <w:rFonts w:hint="eastAsia" w:ascii="方正仿宋_GB2312" w:hAnsi="方正仿宋_GB2312" w:eastAsia="方正仿宋_GB2312" w:cs="方正仿宋_GB2312"/>
          <w:b w:val="0"/>
          <w:bCs w:val="0"/>
          <w:color w:val="auto"/>
          <w:sz w:val="32"/>
          <w:szCs w:val="32"/>
          <w:highlight w:val="none"/>
        </w:rPr>
        <w:t>立即</w:t>
      </w:r>
      <w:r>
        <w:rPr>
          <w:rFonts w:hint="eastAsia" w:ascii="方正仿宋_GB2312" w:hAnsi="方正仿宋_GB2312" w:eastAsia="方正仿宋_GB2312" w:cs="方正仿宋_GB2312"/>
          <w:b w:val="0"/>
          <w:bCs w:val="0"/>
          <w:color w:val="auto"/>
          <w:sz w:val="32"/>
          <w:szCs w:val="32"/>
          <w:highlight w:val="none"/>
          <w:lang w:val="en-US" w:eastAsia="zh-CN"/>
        </w:rPr>
        <w:t>进行防治</w:t>
      </w:r>
      <w:r>
        <w:rPr>
          <w:rFonts w:hint="eastAsia" w:ascii="方正仿宋_GB2312" w:hAnsi="方正仿宋_GB2312" w:eastAsia="方正仿宋_GB2312" w:cs="方正仿宋_GB2312"/>
          <w:b w:val="0"/>
          <w:bCs w:val="0"/>
          <w:color w:val="auto"/>
          <w:sz w:val="32"/>
          <w:szCs w:val="32"/>
          <w:highlight w:val="none"/>
        </w:rPr>
        <w:t>处理。</w:t>
      </w:r>
    </w:p>
    <w:p w14:paraId="762093CE">
      <w:pPr>
        <w:spacing w:line="360" w:lineRule="auto"/>
        <w:ind w:firstLine="640" w:firstLineChars="200"/>
        <w:rPr>
          <w:rFonts w:hint="eastAsia" w:ascii="方正仿宋_GB2312" w:hAnsi="方正仿宋_GB2312" w:eastAsia="方正仿宋_GB2312" w:cs="方正仿宋_GB2312"/>
          <w:b w:val="0"/>
          <w:bCs w:val="0"/>
          <w:color w:val="auto"/>
          <w:sz w:val="32"/>
          <w:szCs w:val="32"/>
          <w:highlight w:val="none"/>
        </w:rPr>
      </w:pPr>
      <w:r>
        <w:rPr>
          <w:rFonts w:hint="eastAsia" w:ascii="方正仿宋_GB2312" w:hAnsi="方正仿宋_GB2312" w:eastAsia="方正仿宋_GB2312" w:cs="方正仿宋_GB2312"/>
          <w:b w:val="0"/>
          <w:bCs w:val="0"/>
          <w:color w:val="auto"/>
          <w:sz w:val="32"/>
          <w:szCs w:val="32"/>
          <w:highlight w:val="none"/>
        </w:rPr>
        <w:t>（4）害虫繁殖高峰期要加强</w:t>
      </w:r>
      <w:r>
        <w:rPr>
          <w:rFonts w:hint="eastAsia" w:ascii="方正仿宋_GB2312" w:hAnsi="方正仿宋_GB2312" w:eastAsia="方正仿宋_GB2312" w:cs="方正仿宋_GB2312"/>
          <w:b w:val="0"/>
          <w:bCs w:val="0"/>
          <w:color w:val="auto"/>
          <w:sz w:val="32"/>
          <w:szCs w:val="32"/>
          <w:highlight w:val="none"/>
          <w:lang w:val="en-US" w:eastAsia="zh-CN"/>
        </w:rPr>
        <w:t>防治工作</w:t>
      </w:r>
      <w:r>
        <w:rPr>
          <w:rFonts w:hint="eastAsia" w:ascii="方正仿宋_GB2312" w:hAnsi="方正仿宋_GB2312" w:eastAsia="方正仿宋_GB2312" w:cs="方正仿宋_GB2312"/>
          <w:b w:val="0"/>
          <w:bCs w:val="0"/>
          <w:color w:val="auto"/>
          <w:sz w:val="32"/>
          <w:szCs w:val="32"/>
          <w:highlight w:val="none"/>
        </w:rPr>
        <w:t>，保证效果。</w:t>
      </w:r>
    </w:p>
    <w:p w14:paraId="72B5FE84">
      <w:pPr>
        <w:spacing w:line="360" w:lineRule="auto"/>
        <w:ind w:firstLine="640" w:firstLineChars="200"/>
        <w:rPr>
          <w:rFonts w:hint="eastAsia" w:ascii="方正仿宋_GB2312" w:hAnsi="方正仿宋_GB2312" w:eastAsia="方正仿宋_GB2312" w:cs="方正仿宋_GB2312"/>
          <w:b w:val="0"/>
          <w:bCs w:val="0"/>
          <w:color w:val="auto"/>
          <w:sz w:val="32"/>
          <w:szCs w:val="32"/>
          <w:highlight w:val="none"/>
        </w:rPr>
      </w:pPr>
      <w:r>
        <w:rPr>
          <w:rFonts w:hint="eastAsia" w:ascii="方正仿宋_GB2312" w:hAnsi="方正仿宋_GB2312" w:eastAsia="方正仿宋_GB2312" w:cs="方正仿宋_GB2312"/>
          <w:b w:val="0"/>
          <w:bCs w:val="0"/>
          <w:color w:val="auto"/>
          <w:sz w:val="32"/>
          <w:szCs w:val="32"/>
          <w:highlight w:val="none"/>
        </w:rPr>
        <w:t>（5）特殊情况下（例如“登革热”爆发期），</w:t>
      </w:r>
      <w:r>
        <w:rPr>
          <w:rFonts w:hint="eastAsia" w:ascii="方正仿宋_GB2312" w:hAnsi="方正仿宋_GB2312" w:eastAsia="方正仿宋_GB2312" w:cs="方正仿宋_GB2312"/>
          <w:b w:val="0"/>
          <w:bCs w:val="0"/>
          <w:color w:val="auto"/>
          <w:sz w:val="32"/>
          <w:szCs w:val="32"/>
          <w:highlight w:val="none"/>
          <w:lang w:val="en-US" w:eastAsia="zh-CN"/>
        </w:rPr>
        <w:t>投</w:t>
      </w:r>
      <w:r>
        <w:rPr>
          <w:rFonts w:hint="eastAsia" w:ascii="方正仿宋_GB2312" w:hAnsi="方正仿宋_GB2312" w:eastAsia="方正仿宋_GB2312" w:cs="方正仿宋_GB2312"/>
          <w:b w:val="0"/>
          <w:bCs w:val="0"/>
          <w:color w:val="auto"/>
          <w:sz w:val="32"/>
          <w:szCs w:val="32"/>
          <w:highlight w:val="none"/>
        </w:rPr>
        <w:t>招标人</w:t>
      </w:r>
      <w:r>
        <w:rPr>
          <w:rFonts w:hint="eastAsia" w:ascii="方正仿宋_GB2312" w:hAnsi="方正仿宋_GB2312" w:eastAsia="方正仿宋_GB2312" w:cs="方正仿宋_GB2312"/>
          <w:b w:val="0"/>
          <w:bCs w:val="0"/>
          <w:color w:val="auto"/>
          <w:sz w:val="32"/>
          <w:szCs w:val="32"/>
          <w:highlight w:val="none"/>
          <w:lang w:val="en-US" w:eastAsia="zh-CN"/>
        </w:rPr>
        <w:t>应</w:t>
      </w:r>
      <w:r>
        <w:rPr>
          <w:rFonts w:hint="eastAsia" w:ascii="方正仿宋_GB2312" w:hAnsi="方正仿宋_GB2312" w:eastAsia="方正仿宋_GB2312" w:cs="方正仿宋_GB2312"/>
          <w:b w:val="0"/>
          <w:bCs w:val="0"/>
          <w:color w:val="auto"/>
          <w:sz w:val="32"/>
          <w:szCs w:val="32"/>
          <w:highlight w:val="none"/>
        </w:rPr>
        <w:t>加强除“四害”力度，保证效果。</w:t>
      </w:r>
    </w:p>
    <w:p w14:paraId="36542D31">
      <w:pPr>
        <w:spacing w:line="360" w:lineRule="auto"/>
        <w:ind w:firstLine="640" w:firstLineChars="200"/>
        <w:rPr>
          <w:rFonts w:hint="eastAsia" w:ascii="方正仿宋_GB2312" w:hAnsi="方正仿宋_GB2312" w:eastAsia="方正仿宋_GB2312" w:cs="方正仿宋_GB2312"/>
          <w:b w:val="0"/>
          <w:bCs w:val="0"/>
          <w:color w:val="auto"/>
          <w:sz w:val="32"/>
          <w:szCs w:val="32"/>
          <w:highlight w:val="none"/>
        </w:rPr>
      </w:pPr>
      <w:r>
        <w:rPr>
          <w:rFonts w:hint="eastAsia" w:ascii="方正仿宋_GB2312" w:hAnsi="方正仿宋_GB2312" w:eastAsia="方正仿宋_GB2312" w:cs="方正仿宋_GB2312"/>
          <w:b w:val="0"/>
          <w:bCs w:val="0"/>
          <w:color w:val="auto"/>
          <w:sz w:val="32"/>
          <w:szCs w:val="32"/>
          <w:highlight w:val="none"/>
        </w:rPr>
        <w:t>（6）服务范围内收集动物尸体工作（含老鼠、蟑螂等收集清理工作），并将尸体无害化处理。</w:t>
      </w:r>
    </w:p>
    <w:p w14:paraId="353C466C">
      <w:pPr>
        <w:spacing w:line="360" w:lineRule="auto"/>
        <w:ind w:firstLine="640" w:firstLineChars="200"/>
        <w:rPr>
          <w:rFonts w:hint="eastAsia" w:ascii="方正仿宋_GB2312" w:hAnsi="方正仿宋_GB2312" w:eastAsia="方正仿宋_GB2312" w:cs="方正仿宋_GB2312"/>
          <w:b w:val="0"/>
          <w:bCs w:val="0"/>
          <w:color w:val="auto"/>
          <w:kern w:val="0"/>
          <w:sz w:val="32"/>
          <w:szCs w:val="32"/>
          <w:lang w:bidi="ar"/>
        </w:rPr>
      </w:pPr>
      <w:r>
        <w:rPr>
          <w:rFonts w:hint="eastAsia" w:ascii="方正仿宋_GB2312" w:hAnsi="方正仿宋_GB2312" w:eastAsia="方正仿宋_GB2312" w:cs="方正仿宋_GB2312"/>
          <w:b w:val="0"/>
          <w:bCs w:val="0"/>
          <w:color w:val="auto"/>
          <w:sz w:val="32"/>
          <w:szCs w:val="32"/>
          <w:highlight w:val="none"/>
        </w:rPr>
        <w:t>（7）每周1次对行政区域和生产区域下水渠实施灭蚊处理。</w:t>
      </w:r>
    </w:p>
    <w:p w14:paraId="75A45603">
      <w:pPr>
        <w:rPr>
          <w:rFonts w:hint="eastAsia" w:ascii="方正仿宋_GB2312" w:hAnsi="方正仿宋_GB2312" w:eastAsia="方正仿宋_GB2312" w:cs="方正仿宋_GB2312"/>
          <w:b w:val="0"/>
          <w:bCs w:val="0"/>
          <w:color w:val="auto"/>
          <w:sz w:val="32"/>
          <w:szCs w:val="32"/>
        </w:rPr>
      </w:pPr>
    </w:p>
    <w:p w14:paraId="4FD18B6E">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kern w:val="0"/>
          <w:sz w:val="32"/>
          <w:szCs w:val="32"/>
          <w:lang w:bidi="ar"/>
        </w:rPr>
        <w:t>四、投标报价与服务费支付</w:t>
      </w:r>
    </w:p>
    <w:p w14:paraId="0C292FDB">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kern w:val="0"/>
          <w:sz w:val="32"/>
          <w:szCs w:val="32"/>
          <w:lang w:bidi="ar"/>
        </w:rPr>
        <w:t>（一）采购方式及预算：</w:t>
      </w:r>
    </w:p>
    <w:p w14:paraId="46C1301D">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sz w:val="32"/>
          <w:szCs w:val="32"/>
          <w:lang w:bidi="ar"/>
        </w:rPr>
      </w:pPr>
      <w:r>
        <w:rPr>
          <w:rFonts w:hint="eastAsia" w:ascii="方正仿宋_GB2312" w:hAnsi="方正仿宋_GB2312" w:eastAsia="方正仿宋_GB2312" w:cs="方正仿宋_GB2312"/>
          <w:color w:val="auto"/>
          <w:kern w:val="0"/>
          <w:sz w:val="32"/>
          <w:szCs w:val="32"/>
          <w:lang w:bidi="ar"/>
        </w:rPr>
        <w:t>为保障服务的整体质量，本次清洁保洁、绿化养护、除“四害”及灭蚁防治服务单位统一为1个服务单位，采购1家专业服务公司服务，服务范围：东莞市辖区内；服务期为</w:t>
      </w:r>
      <w:r>
        <w:rPr>
          <w:rFonts w:hint="eastAsia" w:ascii="方正仿宋_GB2312" w:hAnsi="方正仿宋_GB2312" w:eastAsia="方正仿宋_GB2312" w:cs="方正仿宋_GB2312"/>
          <w:color w:val="auto"/>
          <w:kern w:val="0"/>
          <w:sz w:val="32"/>
          <w:szCs w:val="32"/>
          <w:lang w:val="en-US" w:eastAsia="zh-CN" w:bidi="ar"/>
        </w:rPr>
        <w:t>16</w:t>
      </w:r>
      <w:r>
        <w:rPr>
          <w:rFonts w:hint="eastAsia" w:ascii="方正仿宋_GB2312" w:hAnsi="方正仿宋_GB2312" w:eastAsia="方正仿宋_GB2312" w:cs="方正仿宋_GB2312"/>
          <w:color w:val="auto"/>
          <w:kern w:val="0"/>
          <w:sz w:val="32"/>
          <w:szCs w:val="32"/>
          <w:lang w:bidi="ar"/>
        </w:rPr>
        <w:t>个月，暂定从202</w:t>
      </w:r>
      <w:r>
        <w:rPr>
          <w:rFonts w:hint="eastAsia" w:ascii="方正仿宋_GB2312" w:hAnsi="方正仿宋_GB2312" w:eastAsia="方正仿宋_GB2312" w:cs="方正仿宋_GB2312"/>
          <w:color w:val="auto"/>
          <w:kern w:val="0"/>
          <w:sz w:val="32"/>
          <w:szCs w:val="32"/>
          <w:lang w:val="en-US" w:eastAsia="zh-CN" w:bidi="ar"/>
        </w:rPr>
        <w:t>6</w:t>
      </w:r>
      <w:r>
        <w:rPr>
          <w:rFonts w:hint="eastAsia" w:ascii="方正仿宋_GB2312" w:hAnsi="方正仿宋_GB2312" w:eastAsia="方正仿宋_GB2312" w:cs="方正仿宋_GB2312"/>
          <w:color w:val="auto"/>
          <w:kern w:val="0"/>
          <w:sz w:val="32"/>
          <w:szCs w:val="32"/>
          <w:lang w:bidi="ar"/>
        </w:rPr>
        <w:t>年</w:t>
      </w:r>
      <w:r>
        <w:rPr>
          <w:rFonts w:hint="eastAsia" w:ascii="方正仿宋_GB2312" w:hAnsi="方正仿宋_GB2312" w:eastAsia="方正仿宋_GB2312" w:cs="方正仿宋_GB2312"/>
          <w:color w:val="auto"/>
          <w:kern w:val="0"/>
          <w:sz w:val="32"/>
          <w:szCs w:val="32"/>
          <w:lang w:val="en-US" w:eastAsia="zh-CN" w:bidi="ar"/>
        </w:rPr>
        <w:t>3</w:t>
      </w:r>
      <w:r>
        <w:rPr>
          <w:rFonts w:hint="eastAsia" w:ascii="方正仿宋_GB2312" w:hAnsi="方正仿宋_GB2312" w:eastAsia="方正仿宋_GB2312" w:cs="方正仿宋_GB2312"/>
          <w:color w:val="auto"/>
          <w:kern w:val="0"/>
          <w:sz w:val="32"/>
          <w:szCs w:val="32"/>
          <w:lang w:bidi="ar"/>
        </w:rPr>
        <w:t>月1日起到202</w:t>
      </w:r>
      <w:r>
        <w:rPr>
          <w:rFonts w:hint="eastAsia" w:ascii="方正仿宋_GB2312" w:hAnsi="方正仿宋_GB2312" w:eastAsia="方正仿宋_GB2312" w:cs="方正仿宋_GB2312"/>
          <w:color w:val="auto"/>
          <w:kern w:val="0"/>
          <w:sz w:val="32"/>
          <w:szCs w:val="32"/>
          <w:lang w:val="en-US" w:eastAsia="zh-CN" w:bidi="ar"/>
        </w:rPr>
        <w:t>7</w:t>
      </w:r>
      <w:r>
        <w:rPr>
          <w:rFonts w:hint="eastAsia" w:ascii="方正仿宋_GB2312" w:hAnsi="方正仿宋_GB2312" w:eastAsia="方正仿宋_GB2312" w:cs="方正仿宋_GB2312"/>
          <w:color w:val="auto"/>
          <w:kern w:val="0"/>
          <w:sz w:val="32"/>
          <w:szCs w:val="32"/>
          <w:lang w:bidi="ar"/>
        </w:rPr>
        <w:t>年</w:t>
      </w:r>
      <w:r>
        <w:rPr>
          <w:rFonts w:hint="eastAsia" w:ascii="方正仿宋_GB2312" w:hAnsi="方正仿宋_GB2312" w:eastAsia="方正仿宋_GB2312" w:cs="方正仿宋_GB2312"/>
          <w:color w:val="auto"/>
          <w:kern w:val="0"/>
          <w:sz w:val="32"/>
          <w:szCs w:val="32"/>
          <w:lang w:val="en-US" w:eastAsia="zh-CN" w:bidi="ar"/>
        </w:rPr>
        <w:t>6</w:t>
      </w:r>
      <w:r>
        <w:rPr>
          <w:rFonts w:hint="eastAsia" w:ascii="方正仿宋_GB2312" w:hAnsi="方正仿宋_GB2312" w:eastAsia="方正仿宋_GB2312" w:cs="方正仿宋_GB2312"/>
          <w:color w:val="auto"/>
          <w:kern w:val="0"/>
          <w:sz w:val="32"/>
          <w:szCs w:val="32"/>
          <w:lang w:bidi="ar"/>
        </w:rPr>
        <w:t>月</w:t>
      </w:r>
      <w:r>
        <w:rPr>
          <w:rFonts w:hint="eastAsia" w:ascii="方正仿宋_GB2312" w:hAnsi="方正仿宋_GB2312" w:eastAsia="方正仿宋_GB2312" w:cs="方正仿宋_GB2312"/>
          <w:color w:val="auto"/>
          <w:kern w:val="0"/>
          <w:sz w:val="32"/>
          <w:szCs w:val="32"/>
          <w:lang w:val="en-US" w:eastAsia="zh-CN" w:bidi="ar"/>
        </w:rPr>
        <w:t>30</w:t>
      </w:r>
      <w:r>
        <w:rPr>
          <w:rFonts w:hint="eastAsia" w:ascii="方正仿宋_GB2312" w:hAnsi="方正仿宋_GB2312" w:eastAsia="方正仿宋_GB2312" w:cs="方正仿宋_GB2312"/>
          <w:color w:val="auto"/>
          <w:kern w:val="0"/>
          <w:sz w:val="32"/>
          <w:szCs w:val="32"/>
          <w:lang w:bidi="ar"/>
        </w:rPr>
        <w:t>日止，预计需要清洁保洁、二级绿化养护人员合计约</w:t>
      </w:r>
      <w:r>
        <w:rPr>
          <w:rFonts w:hint="eastAsia" w:ascii="方正仿宋_GB2312" w:hAnsi="方正仿宋_GB2312" w:eastAsia="方正仿宋_GB2312" w:cs="方正仿宋_GB2312"/>
          <w:color w:val="auto"/>
          <w:kern w:val="0"/>
          <w:sz w:val="32"/>
          <w:szCs w:val="32"/>
          <w:lang w:val="en-US" w:eastAsia="zh-CN" w:bidi="ar"/>
        </w:rPr>
        <w:t>262</w:t>
      </w:r>
      <w:r>
        <w:rPr>
          <w:rFonts w:hint="eastAsia" w:ascii="方正仿宋_GB2312" w:hAnsi="方正仿宋_GB2312" w:eastAsia="方正仿宋_GB2312" w:cs="方正仿宋_GB2312"/>
          <w:color w:val="auto"/>
          <w:kern w:val="0"/>
          <w:sz w:val="32"/>
          <w:szCs w:val="32"/>
          <w:lang w:bidi="ar"/>
        </w:rPr>
        <w:t>人。</w:t>
      </w:r>
    </w:p>
    <w:p w14:paraId="4ABAB233">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kern w:val="0"/>
          <w:sz w:val="32"/>
          <w:szCs w:val="32"/>
          <w:lang w:bidi="ar"/>
        </w:rPr>
        <w:t>（二）服务合同期：</w:t>
      </w:r>
      <w:r>
        <w:rPr>
          <w:rFonts w:hint="eastAsia" w:ascii="方正仿宋_GB2312" w:hAnsi="方正仿宋_GB2312" w:eastAsia="方正仿宋_GB2312" w:cs="方正仿宋_GB2312"/>
          <w:color w:val="auto"/>
          <w:sz w:val="32"/>
          <w:szCs w:val="32"/>
          <w:highlight w:val="none"/>
        </w:rPr>
        <w:t>自招标人发出书面通知单</w:t>
      </w:r>
      <w:r>
        <w:rPr>
          <w:rFonts w:hint="eastAsia" w:ascii="方正仿宋_GB2312" w:hAnsi="方正仿宋_GB2312" w:eastAsia="方正仿宋_GB2312" w:cs="方正仿宋_GB2312"/>
          <w:color w:val="auto"/>
          <w:sz w:val="32"/>
          <w:szCs w:val="32"/>
          <w:highlight w:val="none"/>
          <w:lang w:val="en-US" w:eastAsia="zh-CN"/>
        </w:rPr>
        <w:t>明确入场时间</w:t>
      </w:r>
      <w:r>
        <w:rPr>
          <w:rFonts w:hint="eastAsia" w:ascii="方正仿宋_GB2312" w:hAnsi="方正仿宋_GB2312" w:eastAsia="方正仿宋_GB2312" w:cs="方正仿宋_GB2312"/>
          <w:color w:val="auto"/>
          <w:sz w:val="32"/>
          <w:szCs w:val="32"/>
          <w:highlight w:val="none"/>
        </w:rPr>
        <w:t>之日起至202</w:t>
      </w:r>
      <w:r>
        <w:rPr>
          <w:rFonts w:hint="eastAsia" w:ascii="方正仿宋_GB2312" w:hAnsi="方正仿宋_GB2312" w:eastAsia="方正仿宋_GB2312" w:cs="方正仿宋_GB2312"/>
          <w:color w:val="auto"/>
          <w:sz w:val="32"/>
          <w:szCs w:val="32"/>
          <w:highlight w:val="none"/>
          <w:lang w:val="en-US" w:eastAsia="zh-CN"/>
        </w:rPr>
        <w:t>7</w:t>
      </w:r>
      <w:r>
        <w:rPr>
          <w:rFonts w:hint="eastAsia" w:ascii="方正仿宋_GB2312" w:hAnsi="方正仿宋_GB2312" w:eastAsia="方正仿宋_GB2312" w:cs="方正仿宋_GB2312"/>
          <w:color w:val="auto"/>
          <w:sz w:val="32"/>
          <w:szCs w:val="32"/>
          <w:highlight w:val="none"/>
        </w:rPr>
        <w:t>年</w:t>
      </w:r>
      <w:r>
        <w:rPr>
          <w:rFonts w:hint="eastAsia" w:ascii="方正仿宋_GB2312" w:hAnsi="方正仿宋_GB2312" w:eastAsia="方正仿宋_GB2312" w:cs="方正仿宋_GB2312"/>
          <w:color w:val="auto"/>
          <w:sz w:val="32"/>
          <w:szCs w:val="32"/>
          <w:highlight w:val="none"/>
          <w:lang w:val="en-US" w:eastAsia="zh-CN"/>
        </w:rPr>
        <w:t>6</w:t>
      </w:r>
      <w:r>
        <w:rPr>
          <w:rFonts w:hint="eastAsia" w:ascii="方正仿宋_GB2312" w:hAnsi="方正仿宋_GB2312" w:eastAsia="方正仿宋_GB2312" w:cs="方正仿宋_GB2312"/>
          <w:color w:val="auto"/>
          <w:sz w:val="32"/>
          <w:szCs w:val="32"/>
          <w:highlight w:val="none"/>
        </w:rPr>
        <w:t>月</w:t>
      </w:r>
      <w:r>
        <w:rPr>
          <w:rFonts w:hint="eastAsia" w:ascii="方正仿宋_GB2312" w:hAnsi="方正仿宋_GB2312" w:eastAsia="方正仿宋_GB2312" w:cs="方正仿宋_GB2312"/>
          <w:color w:val="auto"/>
          <w:sz w:val="32"/>
          <w:szCs w:val="32"/>
          <w:highlight w:val="none"/>
          <w:lang w:val="en-US" w:eastAsia="zh-CN"/>
        </w:rPr>
        <w:t>30</w:t>
      </w:r>
      <w:r>
        <w:rPr>
          <w:rFonts w:hint="eastAsia" w:ascii="方正仿宋_GB2312" w:hAnsi="方正仿宋_GB2312" w:eastAsia="方正仿宋_GB2312" w:cs="方正仿宋_GB2312"/>
          <w:color w:val="auto"/>
          <w:sz w:val="32"/>
          <w:szCs w:val="32"/>
          <w:highlight w:val="none"/>
        </w:rPr>
        <w:t>日止</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kern w:val="0"/>
          <w:sz w:val="32"/>
          <w:szCs w:val="32"/>
          <w:lang w:val="en-US" w:eastAsia="zh-CN" w:bidi="ar"/>
        </w:rPr>
        <w:t>暂定从</w:t>
      </w:r>
      <w:r>
        <w:rPr>
          <w:rFonts w:hint="eastAsia" w:ascii="方正仿宋_GB2312" w:hAnsi="方正仿宋_GB2312" w:eastAsia="方正仿宋_GB2312" w:cs="方正仿宋_GB2312"/>
          <w:color w:val="auto"/>
          <w:kern w:val="0"/>
          <w:sz w:val="32"/>
          <w:szCs w:val="32"/>
          <w:lang w:bidi="ar"/>
        </w:rPr>
        <w:t>202</w:t>
      </w:r>
      <w:r>
        <w:rPr>
          <w:rFonts w:hint="eastAsia" w:ascii="方正仿宋_GB2312" w:hAnsi="方正仿宋_GB2312" w:eastAsia="方正仿宋_GB2312" w:cs="方正仿宋_GB2312"/>
          <w:color w:val="auto"/>
          <w:kern w:val="0"/>
          <w:sz w:val="32"/>
          <w:szCs w:val="32"/>
          <w:lang w:val="en-US" w:eastAsia="zh-CN" w:bidi="ar"/>
        </w:rPr>
        <w:t>6</w:t>
      </w:r>
      <w:r>
        <w:rPr>
          <w:rFonts w:hint="eastAsia" w:ascii="方正仿宋_GB2312" w:hAnsi="方正仿宋_GB2312" w:eastAsia="方正仿宋_GB2312" w:cs="方正仿宋_GB2312"/>
          <w:color w:val="auto"/>
          <w:kern w:val="0"/>
          <w:sz w:val="32"/>
          <w:szCs w:val="32"/>
          <w:lang w:bidi="ar"/>
        </w:rPr>
        <w:t>年</w:t>
      </w:r>
      <w:r>
        <w:rPr>
          <w:rFonts w:hint="eastAsia" w:ascii="方正仿宋_GB2312" w:hAnsi="方正仿宋_GB2312" w:eastAsia="方正仿宋_GB2312" w:cs="方正仿宋_GB2312"/>
          <w:color w:val="auto"/>
          <w:kern w:val="0"/>
          <w:sz w:val="32"/>
          <w:szCs w:val="32"/>
          <w:lang w:val="en-US" w:eastAsia="zh-CN" w:bidi="ar"/>
        </w:rPr>
        <w:t>3</w:t>
      </w:r>
      <w:r>
        <w:rPr>
          <w:rFonts w:hint="eastAsia" w:ascii="方正仿宋_GB2312" w:hAnsi="方正仿宋_GB2312" w:eastAsia="方正仿宋_GB2312" w:cs="方正仿宋_GB2312"/>
          <w:color w:val="auto"/>
          <w:kern w:val="0"/>
          <w:sz w:val="32"/>
          <w:szCs w:val="32"/>
          <w:lang w:bidi="ar"/>
        </w:rPr>
        <w:t>月1日起到202</w:t>
      </w:r>
      <w:r>
        <w:rPr>
          <w:rFonts w:hint="eastAsia" w:ascii="方正仿宋_GB2312" w:hAnsi="方正仿宋_GB2312" w:eastAsia="方正仿宋_GB2312" w:cs="方正仿宋_GB2312"/>
          <w:color w:val="auto"/>
          <w:kern w:val="0"/>
          <w:sz w:val="32"/>
          <w:szCs w:val="32"/>
          <w:lang w:val="en-US" w:eastAsia="zh-CN" w:bidi="ar"/>
        </w:rPr>
        <w:t>7</w:t>
      </w:r>
      <w:r>
        <w:rPr>
          <w:rFonts w:hint="eastAsia" w:ascii="方正仿宋_GB2312" w:hAnsi="方正仿宋_GB2312" w:eastAsia="方正仿宋_GB2312" w:cs="方正仿宋_GB2312"/>
          <w:color w:val="auto"/>
          <w:kern w:val="0"/>
          <w:sz w:val="32"/>
          <w:szCs w:val="32"/>
          <w:lang w:bidi="ar"/>
        </w:rPr>
        <w:t>年</w:t>
      </w:r>
      <w:r>
        <w:rPr>
          <w:rFonts w:hint="eastAsia" w:ascii="方正仿宋_GB2312" w:hAnsi="方正仿宋_GB2312" w:eastAsia="方正仿宋_GB2312" w:cs="方正仿宋_GB2312"/>
          <w:color w:val="auto"/>
          <w:kern w:val="0"/>
          <w:sz w:val="32"/>
          <w:szCs w:val="32"/>
          <w:lang w:val="en-US" w:eastAsia="zh-CN" w:bidi="ar"/>
        </w:rPr>
        <w:t>6</w:t>
      </w:r>
      <w:r>
        <w:rPr>
          <w:rFonts w:hint="eastAsia" w:ascii="方正仿宋_GB2312" w:hAnsi="方正仿宋_GB2312" w:eastAsia="方正仿宋_GB2312" w:cs="方正仿宋_GB2312"/>
          <w:color w:val="auto"/>
          <w:kern w:val="0"/>
          <w:sz w:val="32"/>
          <w:szCs w:val="32"/>
          <w:lang w:bidi="ar"/>
        </w:rPr>
        <w:t>月3</w:t>
      </w:r>
      <w:r>
        <w:rPr>
          <w:rFonts w:hint="eastAsia" w:ascii="方正仿宋_GB2312" w:hAnsi="方正仿宋_GB2312" w:eastAsia="方正仿宋_GB2312" w:cs="方正仿宋_GB2312"/>
          <w:color w:val="auto"/>
          <w:kern w:val="0"/>
          <w:sz w:val="32"/>
          <w:szCs w:val="32"/>
          <w:lang w:val="en-US" w:eastAsia="zh-CN" w:bidi="ar"/>
        </w:rPr>
        <w:t>0</w:t>
      </w:r>
      <w:r>
        <w:rPr>
          <w:rFonts w:hint="eastAsia" w:ascii="方正仿宋_GB2312" w:hAnsi="方正仿宋_GB2312" w:eastAsia="方正仿宋_GB2312" w:cs="方正仿宋_GB2312"/>
          <w:color w:val="auto"/>
          <w:kern w:val="0"/>
          <w:sz w:val="32"/>
          <w:szCs w:val="32"/>
          <w:lang w:bidi="ar"/>
        </w:rPr>
        <w:t>日止</w:t>
      </w:r>
      <w:r>
        <w:rPr>
          <w:rFonts w:hint="eastAsia" w:ascii="方正仿宋_GB2312" w:hAnsi="方正仿宋_GB2312" w:eastAsia="方正仿宋_GB2312" w:cs="方正仿宋_GB2312"/>
          <w:color w:val="auto"/>
          <w:kern w:val="0"/>
          <w:sz w:val="32"/>
          <w:szCs w:val="32"/>
          <w:lang w:eastAsia="zh-CN" w:bidi="ar"/>
        </w:rPr>
        <w:t>，</w:t>
      </w:r>
      <w:r>
        <w:rPr>
          <w:rFonts w:hint="eastAsia" w:ascii="方正仿宋_GB2312" w:hAnsi="方正仿宋_GB2312" w:eastAsia="方正仿宋_GB2312" w:cs="方正仿宋_GB2312"/>
          <w:color w:val="auto"/>
          <w:kern w:val="0"/>
          <w:sz w:val="32"/>
          <w:szCs w:val="32"/>
          <w:lang w:val="en-US" w:eastAsia="zh-CN" w:bidi="ar"/>
        </w:rPr>
        <w:t>16个月</w:t>
      </w:r>
      <w:r>
        <w:rPr>
          <w:rFonts w:hint="eastAsia" w:ascii="方正仿宋_GB2312" w:hAnsi="方正仿宋_GB2312" w:eastAsia="方正仿宋_GB2312" w:cs="方正仿宋_GB2312"/>
          <w:color w:val="auto"/>
          <w:kern w:val="0"/>
          <w:sz w:val="32"/>
          <w:szCs w:val="32"/>
          <w:lang w:bidi="ar"/>
        </w:rPr>
        <w:t>。</w:t>
      </w:r>
      <w:bookmarkStart w:id="12" w:name="_GoBack"/>
      <w:bookmarkEnd w:id="12"/>
    </w:p>
    <w:p w14:paraId="4098146C">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bCs/>
          <w:color w:val="auto"/>
          <w:sz w:val="32"/>
          <w:szCs w:val="32"/>
        </w:rPr>
      </w:pPr>
      <w:r>
        <w:rPr>
          <w:rFonts w:hint="eastAsia" w:ascii="方正仿宋_GB2312" w:hAnsi="方正仿宋_GB2312" w:eastAsia="方正仿宋_GB2312" w:cs="方正仿宋_GB2312"/>
          <w:color w:val="auto"/>
          <w:kern w:val="0"/>
          <w:sz w:val="32"/>
          <w:szCs w:val="32"/>
          <w:lang w:bidi="ar"/>
        </w:rPr>
        <w:t>（三）服务地点：东莞市辖区内，各运营项目所在地。</w:t>
      </w:r>
    </w:p>
    <w:p w14:paraId="4C230E88">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kern w:val="0"/>
          <w:sz w:val="32"/>
          <w:szCs w:val="32"/>
          <w:lang w:bidi="ar"/>
        </w:rPr>
        <w:t>（四）本项目采用折扣系数方式进行报价，各服务内容不含预算税综合单价及暂定采购服务费用具体内容详见《东莞市水务集团供水有限公司202</w:t>
      </w:r>
      <w:r>
        <w:rPr>
          <w:rFonts w:hint="eastAsia" w:ascii="方正仿宋_GB2312" w:hAnsi="方正仿宋_GB2312" w:eastAsia="方正仿宋_GB2312" w:cs="方正仿宋_GB2312"/>
          <w:color w:val="auto"/>
          <w:kern w:val="0"/>
          <w:sz w:val="32"/>
          <w:szCs w:val="32"/>
          <w:lang w:val="en-US" w:eastAsia="zh-CN" w:bidi="ar"/>
        </w:rPr>
        <w:t>6-2027</w:t>
      </w:r>
      <w:r>
        <w:rPr>
          <w:rFonts w:hint="eastAsia" w:ascii="方正仿宋_GB2312" w:hAnsi="方正仿宋_GB2312" w:eastAsia="方正仿宋_GB2312" w:cs="方正仿宋_GB2312"/>
          <w:color w:val="auto"/>
          <w:kern w:val="0"/>
          <w:sz w:val="32"/>
          <w:szCs w:val="32"/>
          <w:lang w:bidi="ar"/>
        </w:rPr>
        <w:t>年度清洁保洁、绿化养护、除“四害”及灭蚁防治服务采购项目服务费计价表》</w:t>
      </w:r>
      <w:r>
        <w:rPr>
          <w:rFonts w:hint="eastAsia" w:ascii="方正仿宋_GB2312" w:hAnsi="方正仿宋_GB2312" w:eastAsia="方正仿宋_GB2312" w:cs="方正仿宋_GB2312"/>
          <w:color w:val="auto"/>
          <w:kern w:val="0"/>
          <w:sz w:val="32"/>
          <w:szCs w:val="32"/>
          <w:lang w:eastAsia="zh-CN" w:bidi="ar"/>
        </w:rPr>
        <w:t>（</w:t>
      </w:r>
      <w:r>
        <w:rPr>
          <w:rFonts w:hint="eastAsia" w:ascii="方正仿宋_GB2312" w:hAnsi="方正仿宋_GB2312" w:eastAsia="方正仿宋_GB2312" w:cs="方正仿宋_GB2312"/>
          <w:color w:val="auto"/>
          <w:kern w:val="0"/>
          <w:sz w:val="32"/>
          <w:szCs w:val="32"/>
          <w:lang w:val="en-US" w:eastAsia="zh-CN" w:bidi="ar"/>
        </w:rPr>
        <w:t>详见附件2</w:t>
      </w:r>
      <w:r>
        <w:rPr>
          <w:rFonts w:hint="eastAsia" w:ascii="方正仿宋_GB2312" w:hAnsi="方正仿宋_GB2312" w:eastAsia="方正仿宋_GB2312" w:cs="方正仿宋_GB2312"/>
          <w:color w:val="auto"/>
          <w:kern w:val="0"/>
          <w:sz w:val="32"/>
          <w:szCs w:val="32"/>
          <w:lang w:eastAsia="zh-CN" w:bidi="ar"/>
        </w:rPr>
        <w:t>）</w:t>
      </w:r>
      <w:r>
        <w:rPr>
          <w:rFonts w:hint="eastAsia" w:ascii="方正仿宋_GB2312" w:hAnsi="方正仿宋_GB2312" w:eastAsia="方正仿宋_GB2312" w:cs="方正仿宋_GB2312"/>
          <w:color w:val="auto"/>
          <w:kern w:val="0"/>
          <w:sz w:val="32"/>
          <w:szCs w:val="32"/>
          <w:lang w:bidi="ar"/>
        </w:rPr>
        <w:t>，并说明如下：</w:t>
      </w:r>
    </w:p>
    <w:p w14:paraId="7FF01F79">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kern w:val="0"/>
          <w:sz w:val="32"/>
          <w:szCs w:val="32"/>
          <w:lang w:bidi="ar"/>
        </w:rPr>
        <w:t>1.合同履约过程中，各运营项目每月结算费用=∑各项服务</w:t>
      </w:r>
      <w:r>
        <w:rPr>
          <w:rFonts w:hint="eastAsia" w:ascii="方正仿宋_GB2312" w:hAnsi="方正仿宋_GB2312" w:eastAsia="方正仿宋_GB2312" w:cs="方正仿宋_GB2312"/>
          <w:bCs/>
          <w:color w:val="auto"/>
          <w:kern w:val="0"/>
          <w:sz w:val="32"/>
          <w:szCs w:val="32"/>
          <w:lang w:bidi="ar"/>
        </w:rPr>
        <w:t>不含税预算</w:t>
      </w:r>
      <w:r>
        <w:rPr>
          <w:rFonts w:hint="eastAsia" w:ascii="方正仿宋_GB2312" w:hAnsi="方正仿宋_GB2312" w:eastAsia="方正仿宋_GB2312" w:cs="方正仿宋_GB2312"/>
          <w:color w:val="auto"/>
          <w:kern w:val="0"/>
          <w:sz w:val="32"/>
          <w:szCs w:val="32"/>
          <w:lang w:bidi="ar"/>
        </w:rPr>
        <w:t>综合单价×当月该项服务面积×中标折扣系数，其中服务面积上下浮动10%以内（含10%），该月应付服务费不变；服务面积上下浮动超过10%，按实际服务面积计算该月应付服务费。各项服务</w:t>
      </w:r>
      <w:r>
        <w:rPr>
          <w:rFonts w:hint="eastAsia" w:ascii="方正仿宋_GB2312" w:hAnsi="方正仿宋_GB2312" w:eastAsia="方正仿宋_GB2312" w:cs="方正仿宋_GB2312"/>
          <w:bCs/>
          <w:color w:val="auto"/>
          <w:kern w:val="0"/>
          <w:sz w:val="32"/>
          <w:szCs w:val="32"/>
          <w:lang w:bidi="ar"/>
        </w:rPr>
        <w:t>不含税中标综合单价</w:t>
      </w:r>
      <w:r>
        <w:rPr>
          <w:rFonts w:hint="eastAsia" w:ascii="方正仿宋_GB2312" w:hAnsi="方正仿宋_GB2312" w:eastAsia="方正仿宋_GB2312" w:cs="方正仿宋_GB2312"/>
          <w:color w:val="auto"/>
          <w:kern w:val="0"/>
          <w:sz w:val="32"/>
          <w:szCs w:val="32"/>
          <w:lang w:bidi="ar"/>
        </w:rPr>
        <w:t>在合同执行期间固定不变，不得因材料、劳务成本、运输成本、服务的行业标准或国家标准的变动或其他任何理由予以变更。按综合单价包工、包料（清洁工具，清洁剂，肥料，农药等）、包机械设备（工具）、包管理期、包质量、包安全文明措施。上述预计数量仅为方便合计投标报价使用，不作为招标人最终采购数量的保证，不因实际采购数量的减少或增加而要求招标人提供任何形式的补偿或赔偿。</w:t>
      </w:r>
    </w:p>
    <w:p w14:paraId="7C56A7D9">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kern w:val="0"/>
          <w:sz w:val="32"/>
          <w:szCs w:val="32"/>
          <w:lang w:bidi="ar"/>
        </w:rPr>
        <w:t>2.合同履约过程中，如招标人有需要或有新增的办公点或生产点需要清洁保洁、绿化养护和除“四害”及灭蚁防治服务，可按中标折扣系数与</w:t>
      </w:r>
      <w:r>
        <w:rPr>
          <w:rFonts w:hint="eastAsia" w:ascii="方正仿宋_GB2312" w:hAnsi="方正仿宋_GB2312" w:eastAsia="方正仿宋_GB2312" w:cs="方正仿宋_GB2312"/>
          <w:color w:val="auto"/>
          <w:kern w:val="0"/>
          <w:sz w:val="32"/>
          <w:szCs w:val="32"/>
          <w:lang w:eastAsia="zh-CN" w:bidi="ar"/>
        </w:rPr>
        <w:t>服务单位</w:t>
      </w:r>
      <w:r>
        <w:rPr>
          <w:rFonts w:hint="eastAsia" w:ascii="方正仿宋_GB2312" w:hAnsi="方正仿宋_GB2312" w:eastAsia="方正仿宋_GB2312" w:cs="方正仿宋_GB2312"/>
          <w:color w:val="auto"/>
          <w:kern w:val="0"/>
          <w:sz w:val="32"/>
          <w:szCs w:val="32"/>
          <w:lang w:bidi="ar"/>
        </w:rPr>
        <w:t>签订补充协议。各运营项目每月结算费用= ∑各项服务</w:t>
      </w:r>
      <w:r>
        <w:rPr>
          <w:rFonts w:hint="eastAsia" w:ascii="方正仿宋_GB2312" w:hAnsi="方正仿宋_GB2312" w:eastAsia="方正仿宋_GB2312" w:cs="方正仿宋_GB2312"/>
          <w:bCs/>
          <w:color w:val="auto"/>
          <w:kern w:val="0"/>
          <w:sz w:val="32"/>
          <w:szCs w:val="32"/>
          <w:lang w:bidi="ar"/>
        </w:rPr>
        <w:t>不含税预算综合</w:t>
      </w:r>
      <w:r>
        <w:rPr>
          <w:rFonts w:hint="eastAsia" w:ascii="方正仿宋_GB2312" w:hAnsi="方正仿宋_GB2312" w:eastAsia="方正仿宋_GB2312" w:cs="方正仿宋_GB2312"/>
          <w:color w:val="auto"/>
          <w:kern w:val="0"/>
          <w:sz w:val="32"/>
          <w:szCs w:val="32"/>
          <w:lang w:bidi="ar"/>
        </w:rPr>
        <w:t>单价×当月该项实际服务量×中标折扣系数，实际服务量以招标人确认为准。</w:t>
      </w:r>
    </w:p>
    <w:p w14:paraId="74C8B077">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kern w:val="0"/>
          <w:sz w:val="32"/>
          <w:szCs w:val="32"/>
          <w:lang w:bidi="ar"/>
        </w:rPr>
        <w:t>3.招标人或其权属分公司每月根据考评结果情况支付实际服务费给</w:t>
      </w:r>
      <w:r>
        <w:rPr>
          <w:rFonts w:hint="eastAsia" w:ascii="方正仿宋_GB2312" w:hAnsi="方正仿宋_GB2312" w:eastAsia="方正仿宋_GB2312" w:cs="方正仿宋_GB2312"/>
          <w:color w:val="auto"/>
          <w:kern w:val="0"/>
          <w:sz w:val="32"/>
          <w:szCs w:val="32"/>
          <w:lang w:eastAsia="zh-CN" w:bidi="ar"/>
        </w:rPr>
        <w:t>服务单位</w:t>
      </w:r>
      <w:r>
        <w:rPr>
          <w:rFonts w:hint="eastAsia" w:ascii="方正仿宋_GB2312" w:hAnsi="方正仿宋_GB2312" w:eastAsia="方正仿宋_GB2312" w:cs="方正仿宋_GB2312"/>
          <w:color w:val="auto"/>
          <w:kern w:val="0"/>
          <w:sz w:val="32"/>
          <w:szCs w:val="32"/>
          <w:lang w:bidi="ar"/>
        </w:rPr>
        <w:t>，如招标人或其权属分公司对</w:t>
      </w:r>
      <w:r>
        <w:rPr>
          <w:rFonts w:hint="eastAsia" w:ascii="方正仿宋_GB2312" w:hAnsi="方正仿宋_GB2312" w:eastAsia="方正仿宋_GB2312" w:cs="方正仿宋_GB2312"/>
          <w:color w:val="auto"/>
          <w:kern w:val="0"/>
          <w:sz w:val="32"/>
          <w:szCs w:val="32"/>
          <w:lang w:eastAsia="zh-CN" w:bidi="ar"/>
        </w:rPr>
        <w:t>服务单位</w:t>
      </w:r>
      <w:r>
        <w:rPr>
          <w:rFonts w:hint="eastAsia" w:ascii="方正仿宋_GB2312" w:hAnsi="方正仿宋_GB2312" w:eastAsia="方正仿宋_GB2312" w:cs="方正仿宋_GB2312"/>
          <w:color w:val="auto"/>
          <w:kern w:val="0"/>
          <w:sz w:val="32"/>
          <w:szCs w:val="32"/>
          <w:lang w:bidi="ar"/>
        </w:rPr>
        <w:t>的服务考核评分达到90分或以上的，该月服务费全额支付；如招标人或其权属分公司对</w:t>
      </w:r>
      <w:r>
        <w:rPr>
          <w:rFonts w:hint="eastAsia" w:ascii="方正仿宋_GB2312" w:hAnsi="方正仿宋_GB2312" w:eastAsia="方正仿宋_GB2312" w:cs="方正仿宋_GB2312"/>
          <w:color w:val="auto"/>
          <w:kern w:val="0"/>
          <w:sz w:val="32"/>
          <w:szCs w:val="32"/>
          <w:lang w:eastAsia="zh-CN" w:bidi="ar"/>
        </w:rPr>
        <w:t>服务单位</w:t>
      </w:r>
      <w:r>
        <w:rPr>
          <w:rFonts w:hint="eastAsia" w:ascii="方正仿宋_GB2312" w:hAnsi="方正仿宋_GB2312" w:eastAsia="方正仿宋_GB2312" w:cs="方正仿宋_GB2312"/>
          <w:color w:val="auto"/>
          <w:kern w:val="0"/>
          <w:sz w:val="32"/>
          <w:szCs w:val="32"/>
          <w:lang w:bidi="ar"/>
        </w:rPr>
        <w:t>的服务考核评分不足90分的，该月实际支付的服务费=该月应支付服务费×当月考核评分占比；如发现累计两个月未达到60分时，招标人有权单方解除合同。</w:t>
      </w:r>
    </w:p>
    <w:p w14:paraId="4F364E2F">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kern w:val="0"/>
          <w:sz w:val="32"/>
          <w:szCs w:val="32"/>
          <w:lang w:bidi="ar"/>
        </w:rPr>
        <w:t>4.承包期间所需水费（含污水处理费）由招标人或其权属分公司支付，所需设施维护费、垃圾处理费等由</w:t>
      </w:r>
      <w:r>
        <w:rPr>
          <w:rFonts w:hint="eastAsia" w:ascii="方正仿宋_GB2312" w:hAnsi="方正仿宋_GB2312" w:eastAsia="方正仿宋_GB2312" w:cs="方正仿宋_GB2312"/>
          <w:color w:val="auto"/>
          <w:kern w:val="0"/>
          <w:sz w:val="32"/>
          <w:szCs w:val="32"/>
          <w:lang w:eastAsia="zh-CN" w:bidi="ar"/>
        </w:rPr>
        <w:t>服务单位</w:t>
      </w:r>
      <w:r>
        <w:rPr>
          <w:rFonts w:hint="eastAsia" w:ascii="方正仿宋_GB2312" w:hAnsi="方正仿宋_GB2312" w:eastAsia="方正仿宋_GB2312" w:cs="方正仿宋_GB2312"/>
          <w:color w:val="auto"/>
          <w:kern w:val="0"/>
          <w:sz w:val="32"/>
          <w:szCs w:val="32"/>
          <w:lang w:bidi="ar"/>
        </w:rPr>
        <w:t>支付。按国家规定应由</w:t>
      </w:r>
      <w:r>
        <w:rPr>
          <w:rFonts w:hint="eastAsia" w:ascii="方正仿宋_GB2312" w:hAnsi="方正仿宋_GB2312" w:eastAsia="方正仿宋_GB2312" w:cs="方正仿宋_GB2312"/>
          <w:color w:val="auto"/>
          <w:kern w:val="0"/>
          <w:sz w:val="32"/>
          <w:szCs w:val="32"/>
          <w:lang w:eastAsia="zh-CN" w:bidi="ar"/>
        </w:rPr>
        <w:t>服务单位</w:t>
      </w:r>
      <w:r>
        <w:rPr>
          <w:rFonts w:hint="eastAsia" w:ascii="方正仿宋_GB2312" w:hAnsi="方正仿宋_GB2312" w:eastAsia="方正仿宋_GB2312" w:cs="方正仿宋_GB2312"/>
          <w:color w:val="auto"/>
          <w:kern w:val="0"/>
          <w:sz w:val="32"/>
          <w:szCs w:val="32"/>
          <w:lang w:bidi="ar"/>
        </w:rPr>
        <w:t>缴纳的各种费用已包含在合同价内，由</w:t>
      </w:r>
      <w:r>
        <w:rPr>
          <w:rFonts w:hint="eastAsia" w:ascii="方正仿宋_GB2312" w:hAnsi="方正仿宋_GB2312" w:eastAsia="方正仿宋_GB2312" w:cs="方正仿宋_GB2312"/>
          <w:color w:val="auto"/>
          <w:kern w:val="0"/>
          <w:sz w:val="32"/>
          <w:szCs w:val="32"/>
          <w:lang w:eastAsia="zh-CN" w:bidi="ar"/>
        </w:rPr>
        <w:t>服务单位</w:t>
      </w:r>
      <w:r>
        <w:rPr>
          <w:rFonts w:hint="eastAsia" w:ascii="方正仿宋_GB2312" w:hAnsi="方正仿宋_GB2312" w:eastAsia="方正仿宋_GB2312" w:cs="方正仿宋_GB2312"/>
          <w:color w:val="auto"/>
          <w:kern w:val="0"/>
          <w:sz w:val="32"/>
          <w:szCs w:val="32"/>
          <w:lang w:bidi="ar"/>
        </w:rPr>
        <w:t>负责向有关部门支付。</w:t>
      </w:r>
    </w:p>
    <w:p w14:paraId="32C85BFE">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kern w:val="0"/>
          <w:sz w:val="32"/>
          <w:szCs w:val="32"/>
          <w:lang w:bidi="ar"/>
        </w:rPr>
        <w:t>5.服务费用以招标人或其权属分公司为单位按月度支付，各服务点每月费用支付须经考核，按《东莞市水务集团供水有限公司清洁保洁、绿化养护、除“四害”及灭蚁防治考核评分标准》的相关规定计算后支付，合同开始执行的第二个月支付上一个月的服务费，以后依此类推。在</w:t>
      </w:r>
      <w:r>
        <w:rPr>
          <w:rFonts w:hint="eastAsia" w:ascii="方正仿宋_GB2312" w:hAnsi="方正仿宋_GB2312" w:eastAsia="方正仿宋_GB2312" w:cs="方正仿宋_GB2312"/>
          <w:color w:val="auto"/>
          <w:kern w:val="0"/>
          <w:sz w:val="32"/>
          <w:szCs w:val="32"/>
          <w:lang w:val="en-US" w:eastAsia="zh-CN" w:bidi="ar"/>
        </w:rPr>
        <w:t>招标人</w:t>
      </w:r>
      <w:r>
        <w:rPr>
          <w:rFonts w:hint="eastAsia" w:ascii="方正仿宋_GB2312" w:hAnsi="方正仿宋_GB2312" w:eastAsia="方正仿宋_GB2312" w:cs="方正仿宋_GB2312"/>
          <w:color w:val="auto"/>
          <w:kern w:val="0"/>
          <w:sz w:val="32"/>
          <w:szCs w:val="32"/>
          <w:lang w:bidi="ar"/>
        </w:rPr>
        <w:t>完成对</w:t>
      </w:r>
      <w:r>
        <w:rPr>
          <w:rFonts w:hint="eastAsia" w:ascii="方正仿宋_GB2312" w:hAnsi="方正仿宋_GB2312" w:eastAsia="方正仿宋_GB2312" w:cs="方正仿宋_GB2312"/>
          <w:color w:val="auto"/>
          <w:kern w:val="0"/>
          <w:sz w:val="32"/>
          <w:szCs w:val="32"/>
          <w:lang w:val="en-US" w:eastAsia="zh-CN" w:bidi="ar"/>
        </w:rPr>
        <w:t>服务单位</w:t>
      </w:r>
      <w:r>
        <w:rPr>
          <w:rFonts w:hint="eastAsia" w:ascii="方正仿宋_GB2312" w:hAnsi="方正仿宋_GB2312" w:eastAsia="方正仿宋_GB2312" w:cs="方正仿宋_GB2312"/>
          <w:color w:val="auto"/>
          <w:kern w:val="0"/>
          <w:sz w:val="32"/>
          <w:szCs w:val="32"/>
          <w:lang w:bidi="ar"/>
        </w:rPr>
        <w:t>上月的服务考核评分后，确定上月实际应付的服务费，由</w:t>
      </w:r>
      <w:r>
        <w:rPr>
          <w:rFonts w:hint="eastAsia" w:ascii="方正仿宋_GB2312" w:hAnsi="方正仿宋_GB2312" w:eastAsia="方正仿宋_GB2312" w:cs="方正仿宋_GB2312"/>
          <w:color w:val="auto"/>
          <w:kern w:val="0"/>
          <w:sz w:val="32"/>
          <w:szCs w:val="32"/>
          <w:lang w:val="en-US" w:eastAsia="zh-CN" w:bidi="ar"/>
        </w:rPr>
        <w:t>服务单位</w:t>
      </w:r>
      <w:r>
        <w:rPr>
          <w:rFonts w:hint="eastAsia" w:ascii="方正仿宋_GB2312" w:hAnsi="方正仿宋_GB2312" w:eastAsia="方正仿宋_GB2312" w:cs="方正仿宋_GB2312"/>
          <w:color w:val="auto"/>
          <w:kern w:val="0"/>
          <w:sz w:val="32"/>
          <w:szCs w:val="32"/>
          <w:lang w:bidi="ar"/>
        </w:rPr>
        <w:t>向</w:t>
      </w:r>
      <w:r>
        <w:rPr>
          <w:rFonts w:hint="eastAsia" w:ascii="方正仿宋_GB2312" w:hAnsi="方正仿宋_GB2312" w:eastAsia="方正仿宋_GB2312" w:cs="方正仿宋_GB2312"/>
          <w:color w:val="auto"/>
          <w:kern w:val="0"/>
          <w:sz w:val="32"/>
          <w:szCs w:val="32"/>
          <w:lang w:val="en-US" w:eastAsia="zh-CN" w:bidi="ar"/>
        </w:rPr>
        <w:t>招标人</w:t>
      </w:r>
      <w:r>
        <w:rPr>
          <w:rFonts w:hint="eastAsia" w:ascii="方正仿宋_GB2312" w:hAnsi="方正仿宋_GB2312" w:eastAsia="方正仿宋_GB2312" w:cs="方正仿宋_GB2312"/>
          <w:color w:val="auto"/>
          <w:kern w:val="0"/>
          <w:sz w:val="32"/>
          <w:szCs w:val="32"/>
          <w:lang w:bidi="ar"/>
        </w:rPr>
        <w:t>或</w:t>
      </w:r>
      <w:r>
        <w:rPr>
          <w:rFonts w:hint="eastAsia" w:ascii="方正仿宋_GB2312" w:hAnsi="方正仿宋_GB2312" w:eastAsia="方正仿宋_GB2312" w:cs="方正仿宋_GB2312"/>
          <w:color w:val="auto"/>
          <w:kern w:val="0"/>
          <w:sz w:val="32"/>
          <w:szCs w:val="32"/>
          <w:lang w:val="en-US" w:eastAsia="zh-CN" w:bidi="ar"/>
        </w:rPr>
        <w:t>招标人</w:t>
      </w:r>
      <w:r>
        <w:rPr>
          <w:rFonts w:hint="eastAsia" w:ascii="方正仿宋_GB2312" w:hAnsi="方正仿宋_GB2312" w:eastAsia="方正仿宋_GB2312" w:cs="方正仿宋_GB2312"/>
          <w:color w:val="auto"/>
          <w:kern w:val="0"/>
          <w:sz w:val="32"/>
          <w:szCs w:val="32"/>
          <w:lang w:bidi="ar"/>
        </w:rPr>
        <w:t>权属分公司提交请款报告并根据</w:t>
      </w:r>
      <w:r>
        <w:rPr>
          <w:rFonts w:hint="eastAsia" w:ascii="方正仿宋_GB2312" w:hAnsi="方正仿宋_GB2312" w:eastAsia="方正仿宋_GB2312" w:cs="方正仿宋_GB2312"/>
          <w:color w:val="auto"/>
          <w:kern w:val="0"/>
          <w:sz w:val="32"/>
          <w:szCs w:val="32"/>
          <w:lang w:val="en-US" w:eastAsia="zh-CN" w:bidi="ar"/>
        </w:rPr>
        <w:t>招标人</w:t>
      </w:r>
      <w:r>
        <w:rPr>
          <w:rFonts w:hint="eastAsia" w:ascii="方正仿宋_GB2312" w:hAnsi="方正仿宋_GB2312" w:eastAsia="方正仿宋_GB2312" w:cs="方正仿宋_GB2312"/>
          <w:color w:val="auto"/>
          <w:kern w:val="0"/>
          <w:sz w:val="32"/>
          <w:szCs w:val="32"/>
          <w:lang w:bidi="ar"/>
        </w:rPr>
        <w:t>需求，开具合法等额的增值税普通发票,</w:t>
      </w:r>
      <w:r>
        <w:rPr>
          <w:rFonts w:hint="eastAsia" w:ascii="方正仿宋_GB2312" w:hAnsi="方正仿宋_GB2312" w:eastAsia="方正仿宋_GB2312" w:cs="方正仿宋_GB2312"/>
          <w:color w:val="auto"/>
          <w:kern w:val="0"/>
          <w:sz w:val="32"/>
          <w:szCs w:val="32"/>
          <w:lang w:val="en-US" w:eastAsia="zh-CN" w:bidi="ar"/>
        </w:rPr>
        <w:t>招标人</w:t>
      </w:r>
      <w:r>
        <w:rPr>
          <w:rFonts w:hint="eastAsia" w:ascii="方正仿宋_GB2312" w:hAnsi="方正仿宋_GB2312" w:eastAsia="方正仿宋_GB2312" w:cs="方正仿宋_GB2312"/>
          <w:color w:val="auto"/>
          <w:kern w:val="0"/>
          <w:sz w:val="32"/>
          <w:szCs w:val="32"/>
          <w:lang w:bidi="ar"/>
        </w:rPr>
        <w:t>在收到请款报告及发票后三十个工作日内采用转账的方式向</w:t>
      </w:r>
      <w:r>
        <w:rPr>
          <w:rFonts w:hint="eastAsia" w:ascii="方正仿宋_GB2312" w:hAnsi="方正仿宋_GB2312" w:eastAsia="方正仿宋_GB2312" w:cs="方正仿宋_GB2312"/>
          <w:color w:val="auto"/>
          <w:kern w:val="0"/>
          <w:sz w:val="32"/>
          <w:szCs w:val="32"/>
          <w:lang w:val="en-US" w:eastAsia="zh-CN" w:bidi="ar"/>
        </w:rPr>
        <w:t>服务单位</w:t>
      </w:r>
      <w:r>
        <w:rPr>
          <w:rFonts w:hint="eastAsia" w:ascii="方正仿宋_GB2312" w:hAnsi="方正仿宋_GB2312" w:eastAsia="方正仿宋_GB2312" w:cs="方正仿宋_GB2312"/>
          <w:color w:val="auto"/>
          <w:kern w:val="0"/>
          <w:sz w:val="32"/>
          <w:szCs w:val="32"/>
          <w:lang w:bidi="ar"/>
        </w:rPr>
        <w:t>支付上月实际应付的服务费用。</w:t>
      </w:r>
      <w:r>
        <w:rPr>
          <w:rFonts w:hint="eastAsia" w:ascii="方正仿宋_GB2312" w:hAnsi="方正仿宋_GB2312" w:eastAsia="方正仿宋_GB2312" w:cs="方正仿宋_GB2312"/>
          <w:color w:val="auto"/>
          <w:kern w:val="0"/>
          <w:sz w:val="32"/>
          <w:szCs w:val="32"/>
          <w:lang w:val="en-US" w:eastAsia="zh-CN" w:bidi="ar"/>
        </w:rPr>
        <w:t>服务单位</w:t>
      </w:r>
      <w:r>
        <w:rPr>
          <w:rFonts w:hint="eastAsia" w:ascii="方正仿宋_GB2312" w:hAnsi="方正仿宋_GB2312" w:eastAsia="方正仿宋_GB2312" w:cs="方正仿宋_GB2312"/>
          <w:color w:val="auto"/>
          <w:kern w:val="0"/>
          <w:sz w:val="32"/>
          <w:szCs w:val="32"/>
          <w:lang w:bidi="ar"/>
        </w:rPr>
        <w:t>向</w:t>
      </w:r>
      <w:r>
        <w:rPr>
          <w:rFonts w:hint="eastAsia" w:ascii="方正仿宋_GB2312" w:hAnsi="方正仿宋_GB2312" w:eastAsia="方正仿宋_GB2312" w:cs="方正仿宋_GB2312"/>
          <w:color w:val="auto"/>
          <w:kern w:val="0"/>
          <w:sz w:val="32"/>
          <w:szCs w:val="32"/>
          <w:lang w:val="en-US" w:eastAsia="zh-CN" w:bidi="ar"/>
        </w:rPr>
        <w:t>招标人</w:t>
      </w:r>
      <w:r>
        <w:rPr>
          <w:rFonts w:hint="eastAsia" w:ascii="方正仿宋_GB2312" w:hAnsi="方正仿宋_GB2312" w:eastAsia="方正仿宋_GB2312" w:cs="方正仿宋_GB2312"/>
          <w:color w:val="auto"/>
          <w:kern w:val="0"/>
          <w:sz w:val="32"/>
          <w:szCs w:val="32"/>
          <w:lang w:bidi="ar"/>
        </w:rPr>
        <w:t>开具的增值税普通发票，保证真实合法有效，否则，</w:t>
      </w:r>
      <w:r>
        <w:rPr>
          <w:rFonts w:hint="eastAsia" w:ascii="方正仿宋_GB2312" w:hAnsi="方正仿宋_GB2312" w:eastAsia="方正仿宋_GB2312" w:cs="方正仿宋_GB2312"/>
          <w:color w:val="auto"/>
          <w:kern w:val="0"/>
          <w:sz w:val="32"/>
          <w:szCs w:val="32"/>
          <w:lang w:val="en-US" w:eastAsia="zh-CN" w:bidi="ar"/>
        </w:rPr>
        <w:t>招标人</w:t>
      </w:r>
      <w:r>
        <w:rPr>
          <w:rFonts w:hint="eastAsia" w:ascii="方正仿宋_GB2312" w:hAnsi="方正仿宋_GB2312" w:eastAsia="方正仿宋_GB2312" w:cs="方正仿宋_GB2312"/>
          <w:color w:val="auto"/>
          <w:kern w:val="0"/>
          <w:sz w:val="32"/>
          <w:szCs w:val="32"/>
          <w:lang w:bidi="ar"/>
        </w:rPr>
        <w:t>有权拒绝付款，付款期限相应顺延。由于</w:t>
      </w:r>
      <w:r>
        <w:rPr>
          <w:rFonts w:hint="eastAsia" w:ascii="方正仿宋_GB2312" w:hAnsi="方正仿宋_GB2312" w:eastAsia="方正仿宋_GB2312" w:cs="方正仿宋_GB2312"/>
          <w:color w:val="auto"/>
          <w:kern w:val="0"/>
          <w:sz w:val="32"/>
          <w:szCs w:val="32"/>
          <w:lang w:val="en-US" w:eastAsia="zh-CN" w:bidi="ar"/>
        </w:rPr>
        <w:t>服务单位</w:t>
      </w:r>
      <w:r>
        <w:rPr>
          <w:rFonts w:hint="eastAsia" w:ascii="方正仿宋_GB2312" w:hAnsi="方正仿宋_GB2312" w:eastAsia="方正仿宋_GB2312" w:cs="方正仿宋_GB2312"/>
          <w:color w:val="auto"/>
          <w:kern w:val="0"/>
          <w:sz w:val="32"/>
          <w:szCs w:val="32"/>
          <w:lang w:bidi="ar"/>
        </w:rPr>
        <w:t>提供的发票不符合税法规定给</w:t>
      </w:r>
      <w:r>
        <w:rPr>
          <w:rFonts w:hint="eastAsia" w:ascii="方正仿宋_GB2312" w:hAnsi="方正仿宋_GB2312" w:eastAsia="方正仿宋_GB2312" w:cs="方正仿宋_GB2312"/>
          <w:color w:val="auto"/>
          <w:kern w:val="0"/>
          <w:sz w:val="32"/>
          <w:szCs w:val="32"/>
          <w:lang w:val="en-US" w:eastAsia="zh-CN" w:bidi="ar"/>
        </w:rPr>
        <w:t>招标人</w:t>
      </w:r>
      <w:r>
        <w:rPr>
          <w:rFonts w:hint="eastAsia" w:ascii="方正仿宋_GB2312" w:hAnsi="方正仿宋_GB2312" w:eastAsia="方正仿宋_GB2312" w:cs="方正仿宋_GB2312"/>
          <w:color w:val="auto"/>
          <w:kern w:val="0"/>
          <w:sz w:val="32"/>
          <w:szCs w:val="32"/>
          <w:lang w:bidi="ar"/>
        </w:rPr>
        <w:t>造成的损失由</w:t>
      </w:r>
      <w:r>
        <w:rPr>
          <w:rFonts w:hint="eastAsia" w:ascii="方正仿宋_GB2312" w:hAnsi="方正仿宋_GB2312" w:eastAsia="方正仿宋_GB2312" w:cs="方正仿宋_GB2312"/>
          <w:color w:val="auto"/>
          <w:kern w:val="0"/>
          <w:sz w:val="32"/>
          <w:szCs w:val="32"/>
          <w:lang w:val="en-US" w:eastAsia="zh-CN" w:bidi="ar"/>
        </w:rPr>
        <w:t>服务单位</w:t>
      </w:r>
      <w:r>
        <w:rPr>
          <w:rFonts w:hint="eastAsia" w:ascii="方正仿宋_GB2312" w:hAnsi="方正仿宋_GB2312" w:eastAsia="方正仿宋_GB2312" w:cs="方正仿宋_GB2312"/>
          <w:color w:val="auto"/>
          <w:kern w:val="0"/>
          <w:sz w:val="32"/>
          <w:szCs w:val="32"/>
          <w:lang w:bidi="ar"/>
        </w:rPr>
        <w:t>承担赔偿责任。</w:t>
      </w:r>
    </w:p>
    <w:p w14:paraId="740A2261">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kern w:val="0"/>
          <w:sz w:val="32"/>
          <w:szCs w:val="32"/>
          <w:lang w:bidi="ar"/>
        </w:rPr>
        <w:t>6</w:t>
      </w:r>
      <w:r>
        <w:rPr>
          <w:rFonts w:hint="eastAsia" w:ascii="方正仿宋_GB2312" w:hAnsi="方正仿宋_GB2312" w:eastAsia="方正仿宋_GB2312" w:cs="方正仿宋_GB2312"/>
          <w:color w:val="auto"/>
          <w:kern w:val="0"/>
          <w:sz w:val="32"/>
          <w:szCs w:val="32"/>
          <w:lang w:val="en-US" w:eastAsia="zh-CN" w:bidi="ar"/>
        </w:rPr>
        <w:t>.</w:t>
      </w:r>
      <w:r>
        <w:rPr>
          <w:rFonts w:hint="eastAsia" w:ascii="方正仿宋_GB2312" w:hAnsi="方正仿宋_GB2312" w:eastAsia="方正仿宋_GB2312" w:cs="方正仿宋_GB2312"/>
          <w:color w:val="auto"/>
          <w:kern w:val="0"/>
          <w:sz w:val="32"/>
          <w:szCs w:val="32"/>
          <w:lang w:bidi="ar"/>
        </w:rPr>
        <w:t>上述结算费用，计算过程中按四舍五入的规则保留小数点后四位，确定支付金额后按四舍五入的规则保留小数点后两位。</w:t>
      </w:r>
    </w:p>
    <w:p w14:paraId="75D1EA34">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bidi="ar"/>
        </w:rPr>
        <w:t>7</w:t>
      </w:r>
      <w:r>
        <w:rPr>
          <w:rFonts w:hint="eastAsia" w:ascii="方正仿宋_GB2312" w:hAnsi="方正仿宋_GB2312" w:eastAsia="方正仿宋_GB2312" w:cs="方正仿宋_GB2312"/>
          <w:color w:val="auto"/>
          <w:kern w:val="0"/>
          <w:sz w:val="32"/>
          <w:szCs w:val="32"/>
          <w:lang w:val="en-US" w:eastAsia="zh-CN" w:bidi="ar"/>
        </w:rPr>
        <w:t>.</w:t>
      </w:r>
      <w:r>
        <w:rPr>
          <w:rFonts w:hint="eastAsia" w:ascii="方正仿宋_GB2312" w:hAnsi="方正仿宋_GB2312" w:eastAsia="方正仿宋_GB2312" w:cs="方正仿宋_GB2312"/>
          <w:color w:val="auto"/>
          <w:kern w:val="0"/>
          <w:sz w:val="32"/>
          <w:szCs w:val="32"/>
          <w:lang w:bidi="ar"/>
        </w:rPr>
        <w:t>本项目严禁转让，未经甲方书面同意，乙方不得将本合同项目部分或全部</w:t>
      </w:r>
      <w:r>
        <w:rPr>
          <w:rFonts w:hint="eastAsia" w:ascii="方正仿宋_GB2312" w:hAnsi="方正仿宋_GB2312" w:eastAsia="方正仿宋_GB2312" w:cs="方正仿宋_GB2312"/>
          <w:color w:val="auto"/>
          <w:kern w:val="0"/>
          <w:sz w:val="32"/>
          <w:szCs w:val="32"/>
          <w:lang w:val="en-US" w:eastAsia="zh-CN" w:bidi="ar"/>
        </w:rPr>
        <w:t>项目</w:t>
      </w:r>
      <w:r>
        <w:rPr>
          <w:rFonts w:hint="eastAsia" w:ascii="方正仿宋_GB2312" w:hAnsi="方正仿宋_GB2312" w:eastAsia="方正仿宋_GB2312" w:cs="方正仿宋_GB2312"/>
          <w:color w:val="auto"/>
          <w:kern w:val="0"/>
          <w:sz w:val="32"/>
          <w:szCs w:val="32"/>
          <w:lang w:bidi="ar"/>
        </w:rPr>
        <w:t>转让第三人承担。如发现乙方转包分包情况，甲方有权终止合同，要求乙方支付本项目合同总价（含税） 20% 的违约金并赔偿甲方的全部损失及由此产生的一切费用，包括不限于</w:t>
      </w:r>
      <w:r>
        <w:rPr>
          <w:rFonts w:hint="eastAsia" w:ascii="方正仿宋_GB2312" w:hAnsi="方正仿宋_GB2312" w:eastAsia="方正仿宋_GB2312" w:cs="方正仿宋_GB2312"/>
          <w:color w:val="auto"/>
          <w:kern w:val="0"/>
          <w:sz w:val="32"/>
          <w:szCs w:val="32"/>
          <w:lang w:val="en-US" w:eastAsia="zh-CN" w:bidi="ar"/>
        </w:rPr>
        <w:t>服务</w:t>
      </w:r>
      <w:r>
        <w:rPr>
          <w:rFonts w:hint="eastAsia" w:ascii="方正仿宋_GB2312" w:hAnsi="方正仿宋_GB2312" w:eastAsia="方正仿宋_GB2312" w:cs="方正仿宋_GB2312"/>
          <w:color w:val="auto"/>
          <w:kern w:val="0"/>
          <w:sz w:val="32"/>
          <w:szCs w:val="32"/>
          <w:lang w:bidi="ar"/>
        </w:rPr>
        <w:t>费、律师费、诉讼费等费用。</w:t>
      </w:r>
    </w:p>
    <w:p w14:paraId="07DB6DFD">
      <w:pPr>
        <w:autoSpaceDE w:val="0"/>
        <w:autoSpaceDN w:val="0"/>
        <w:adjustRightInd w:val="0"/>
        <w:spacing w:line="360" w:lineRule="auto"/>
        <w:ind w:firstLine="643" w:firstLineChars="200"/>
        <w:jc w:val="left"/>
        <w:rPr>
          <w:rFonts w:hint="eastAsia" w:ascii="黑体" w:hAnsi="黑体" w:eastAsia="黑体" w:cs="黑体"/>
          <w:b/>
          <w:color w:val="auto"/>
          <w:sz w:val="32"/>
          <w:szCs w:val="32"/>
          <w:lang w:val="en-US" w:eastAsia="zh-CN"/>
        </w:rPr>
      </w:pPr>
      <w:r>
        <w:rPr>
          <w:rFonts w:hint="eastAsia" w:ascii="黑体" w:hAnsi="黑体" w:eastAsia="黑体" w:cs="黑体"/>
          <w:b/>
          <w:color w:val="auto"/>
          <w:kern w:val="0"/>
          <w:sz w:val="32"/>
          <w:szCs w:val="32"/>
          <w:lang w:bidi="ar"/>
        </w:rPr>
        <w:t>五、工作要求</w:t>
      </w:r>
    </w:p>
    <w:p w14:paraId="37C20D78">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kern w:val="0"/>
          <w:sz w:val="32"/>
          <w:szCs w:val="32"/>
          <w:lang w:bidi="ar"/>
        </w:rPr>
        <w:t>（一）日常制度：</w:t>
      </w:r>
    </w:p>
    <w:p w14:paraId="0B41AF7F">
      <w:pPr>
        <w:autoSpaceDE/>
        <w:autoSpaceDN/>
        <w:adjustRightInd/>
        <w:spacing w:line="360" w:lineRule="auto"/>
        <w:ind w:firstLine="640" w:firstLineChars="200"/>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kern w:val="0"/>
          <w:sz w:val="32"/>
          <w:szCs w:val="32"/>
          <w:lang w:bidi="ar"/>
        </w:rPr>
        <w:t>1、</w:t>
      </w:r>
      <w:r>
        <w:rPr>
          <w:rFonts w:hint="eastAsia" w:ascii="方正仿宋_GB2312" w:hAnsi="方正仿宋_GB2312" w:eastAsia="方正仿宋_GB2312" w:cs="方正仿宋_GB2312"/>
          <w:color w:val="auto"/>
          <w:kern w:val="0"/>
          <w:sz w:val="32"/>
          <w:szCs w:val="32"/>
          <w:lang w:eastAsia="zh-CN" w:bidi="ar"/>
        </w:rPr>
        <w:t>服务单位</w:t>
      </w:r>
      <w:r>
        <w:rPr>
          <w:rFonts w:hint="eastAsia" w:ascii="方正仿宋_GB2312" w:hAnsi="方正仿宋_GB2312" w:eastAsia="方正仿宋_GB2312" w:cs="方正仿宋_GB2312"/>
          <w:color w:val="auto"/>
          <w:kern w:val="0"/>
          <w:sz w:val="32"/>
          <w:szCs w:val="32"/>
          <w:lang w:bidi="ar"/>
        </w:rPr>
        <w:t>工作人员要按时上下班，上下班时间由</w:t>
      </w:r>
      <w:r>
        <w:rPr>
          <w:rFonts w:hint="eastAsia" w:ascii="方正仿宋_GB2312" w:hAnsi="方正仿宋_GB2312" w:eastAsia="方正仿宋_GB2312" w:cs="方正仿宋_GB2312"/>
          <w:color w:val="auto"/>
          <w:kern w:val="0"/>
          <w:sz w:val="32"/>
          <w:szCs w:val="32"/>
          <w:lang w:eastAsia="zh-CN" w:bidi="ar"/>
        </w:rPr>
        <w:t>服务单位</w:t>
      </w:r>
      <w:r>
        <w:rPr>
          <w:rFonts w:hint="eastAsia" w:ascii="方正仿宋_GB2312" w:hAnsi="方正仿宋_GB2312" w:eastAsia="方正仿宋_GB2312" w:cs="方正仿宋_GB2312"/>
          <w:color w:val="auto"/>
          <w:kern w:val="0"/>
          <w:sz w:val="32"/>
          <w:szCs w:val="32"/>
          <w:lang w:bidi="ar"/>
        </w:rPr>
        <w:t>报招标人或其权属分公司同意后实行</w:t>
      </w:r>
      <w:r>
        <w:rPr>
          <w:rFonts w:hint="eastAsia" w:ascii="方正仿宋_GB2312" w:hAnsi="方正仿宋_GB2312" w:eastAsia="方正仿宋_GB2312" w:cs="方正仿宋_GB2312"/>
          <w:color w:val="auto"/>
          <w:sz w:val="32"/>
          <w:szCs w:val="32"/>
          <w:highlight w:val="none"/>
        </w:rPr>
        <w:t>，</w:t>
      </w:r>
      <w:r>
        <w:rPr>
          <w:rFonts w:hint="eastAsia" w:ascii="方正仿宋_GB2312" w:hAnsi="方正仿宋_GB2312" w:eastAsia="方正仿宋_GB2312" w:cs="方正仿宋_GB2312"/>
          <w:color w:val="auto"/>
          <w:sz w:val="32"/>
          <w:szCs w:val="32"/>
          <w:highlight w:val="none"/>
          <w:lang w:val="en-US" w:eastAsia="zh-CN"/>
        </w:rPr>
        <w:t>服务单位</w:t>
      </w:r>
      <w:r>
        <w:rPr>
          <w:rFonts w:hint="eastAsia" w:ascii="方正仿宋_GB2312" w:hAnsi="方正仿宋_GB2312" w:eastAsia="方正仿宋_GB2312" w:cs="方正仿宋_GB2312"/>
          <w:color w:val="auto"/>
          <w:sz w:val="32"/>
          <w:szCs w:val="32"/>
          <w:highlight w:val="none"/>
        </w:rPr>
        <w:t>班前班后须清点人数。</w:t>
      </w:r>
    </w:p>
    <w:p w14:paraId="4D11FEA8">
      <w:pPr>
        <w:autoSpaceDE w:val="0"/>
        <w:autoSpaceDN w:val="0"/>
        <w:adjustRightInd w:val="0"/>
        <w:spacing w:before="120" w:beforeLines="50" w:line="360" w:lineRule="auto"/>
        <w:ind w:firstLine="640" w:firstLineChars="200"/>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kern w:val="0"/>
          <w:sz w:val="32"/>
          <w:szCs w:val="32"/>
          <w:lang w:bidi="ar"/>
        </w:rPr>
        <w:t>2、</w:t>
      </w:r>
      <w:r>
        <w:rPr>
          <w:rFonts w:hint="eastAsia" w:ascii="方正仿宋_GB2312" w:hAnsi="方正仿宋_GB2312" w:eastAsia="方正仿宋_GB2312" w:cs="方正仿宋_GB2312"/>
          <w:color w:val="auto"/>
          <w:kern w:val="0"/>
          <w:sz w:val="32"/>
          <w:szCs w:val="32"/>
          <w:lang w:eastAsia="zh-CN" w:bidi="ar"/>
        </w:rPr>
        <w:t>服务单位</w:t>
      </w:r>
      <w:r>
        <w:rPr>
          <w:rFonts w:hint="eastAsia" w:ascii="方正仿宋_GB2312" w:hAnsi="方正仿宋_GB2312" w:eastAsia="方正仿宋_GB2312" w:cs="方正仿宋_GB2312"/>
          <w:color w:val="auto"/>
          <w:kern w:val="0"/>
          <w:sz w:val="32"/>
          <w:szCs w:val="32"/>
          <w:lang w:bidi="ar"/>
        </w:rPr>
        <w:t>工作人员要求：其中，涉及水面、池壁、池体清洁的男女员工</w:t>
      </w:r>
      <w:r>
        <w:rPr>
          <w:rFonts w:hint="eastAsia" w:ascii="方正仿宋_GB2312" w:hAnsi="方正仿宋_GB2312" w:eastAsia="方正仿宋_GB2312" w:cs="方正仿宋_GB2312"/>
          <w:color w:val="auto"/>
          <w:kern w:val="0"/>
          <w:sz w:val="32"/>
          <w:szCs w:val="32"/>
          <w:lang w:val="en-US" w:eastAsia="zh-CN" w:bidi="ar"/>
        </w:rPr>
        <w:t>需</w:t>
      </w:r>
      <w:r>
        <w:rPr>
          <w:rFonts w:hint="eastAsia" w:ascii="方正仿宋_GB2312" w:hAnsi="方正仿宋_GB2312" w:eastAsia="方正仿宋_GB2312" w:cs="方正仿宋_GB2312"/>
          <w:color w:val="auto"/>
          <w:kern w:val="0"/>
          <w:sz w:val="32"/>
          <w:szCs w:val="32"/>
          <w:lang w:bidi="ar"/>
        </w:rPr>
        <w:t>懂水性。所有员工穿统一工作服，不能出现如草帽乌黑、穿拖鞋、上下服装不统一等着装不整齐</w:t>
      </w:r>
      <w:r>
        <w:rPr>
          <w:rFonts w:hint="eastAsia" w:ascii="方正仿宋_GB2312" w:hAnsi="方正仿宋_GB2312" w:eastAsia="方正仿宋_GB2312" w:cs="方正仿宋_GB2312"/>
          <w:color w:val="auto"/>
          <w:kern w:val="0"/>
          <w:sz w:val="32"/>
          <w:szCs w:val="32"/>
          <w:lang w:eastAsia="zh-CN" w:bidi="ar"/>
        </w:rPr>
        <w:t>的</w:t>
      </w:r>
      <w:r>
        <w:rPr>
          <w:rFonts w:hint="eastAsia" w:ascii="方正仿宋_GB2312" w:hAnsi="方正仿宋_GB2312" w:eastAsia="方正仿宋_GB2312" w:cs="方正仿宋_GB2312"/>
          <w:color w:val="auto"/>
          <w:kern w:val="0"/>
          <w:sz w:val="32"/>
          <w:szCs w:val="32"/>
          <w:lang w:val="en-US" w:eastAsia="zh-CN" w:bidi="ar"/>
        </w:rPr>
        <w:t>情况</w:t>
      </w:r>
      <w:r>
        <w:rPr>
          <w:rFonts w:hint="eastAsia" w:ascii="方正仿宋_GB2312" w:hAnsi="方正仿宋_GB2312" w:eastAsia="方正仿宋_GB2312" w:cs="方正仿宋_GB2312"/>
          <w:color w:val="auto"/>
          <w:kern w:val="0"/>
          <w:sz w:val="32"/>
          <w:szCs w:val="32"/>
          <w:lang w:bidi="ar"/>
        </w:rPr>
        <w:t>。</w:t>
      </w:r>
    </w:p>
    <w:p w14:paraId="782344C5">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kern w:val="0"/>
          <w:sz w:val="32"/>
          <w:szCs w:val="32"/>
          <w:lang w:bidi="ar"/>
        </w:rPr>
        <w:t>3、</w:t>
      </w:r>
      <w:r>
        <w:rPr>
          <w:rFonts w:hint="eastAsia" w:ascii="方正仿宋_GB2312" w:hAnsi="方正仿宋_GB2312" w:eastAsia="方正仿宋_GB2312" w:cs="方正仿宋_GB2312"/>
          <w:color w:val="auto"/>
          <w:kern w:val="0"/>
          <w:sz w:val="32"/>
          <w:szCs w:val="32"/>
          <w:lang w:eastAsia="zh-CN" w:bidi="ar"/>
        </w:rPr>
        <w:t>服务单位</w:t>
      </w:r>
      <w:r>
        <w:rPr>
          <w:rFonts w:hint="eastAsia" w:ascii="方正仿宋_GB2312" w:hAnsi="方正仿宋_GB2312" w:eastAsia="方正仿宋_GB2312" w:cs="方正仿宋_GB2312"/>
          <w:color w:val="auto"/>
          <w:kern w:val="0"/>
          <w:sz w:val="32"/>
          <w:szCs w:val="32"/>
          <w:lang w:bidi="ar"/>
        </w:rPr>
        <w:t>须向工作人员明确具有危险性的服务项目清单（包括但不限于：构筑物池面垃圾清理、构筑物池体清洗和清理杂草丛等），在开展危险作业前，必须按相关人员配置要求落实</w:t>
      </w:r>
      <w:r>
        <w:rPr>
          <w:rFonts w:hint="eastAsia" w:ascii="方正仿宋_GB2312" w:hAnsi="方正仿宋_GB2312" w:eastAsia="方正仿宋_GB2312" w:cs="方正仿宋_GB2312"/>
          <w:color w:val="auto"/>
          <w:kern w:val="0"/>
          <w:sz w:val="32"/>
          <w:szCs w:val="32"/>
          <w:lang w:val="en-US" w:eastAsia="zh-CN" w:bidi="ar"/>
        </w:rPr>
        <w:t>防护措施</w:t>
      </w:r>
      <w:r>
        <w:rPr>
          <w:rFonts w:hint="eastAsia" w:ascii="方正仿宋_GB2312" w:hAnsi="方正仿宋_GB2312" w:eastAsia="方正仿宋_GB2312" w:cs="方正仿宋_GB2312"/>
          <w:color w:val="auto"/>
          <w:kern w:val="0"/>
          <w:sz w:val="32"/>
          <w:szCs w:val="32"/>
          <w:lang w:bidi="ar"/>
        </w:rPr>
        <w:t>。</w:t>
      </w:r>
    </w:p>
    <w:p w14:paraId="23094CD9">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kern w:val="0"/>
          <w:sz w:val="32"/>
          <w:szCs w:val="32"/>
          <w:lang w:bidi="ar"/>
        </w:rPr>
        <w:t>（二）清洁保洁：</w:t>
      </w:r>
    </w:p>
    <w:p w14:paraId="159F0656">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kern w:val="0"/>
          <w:sz w:val="32"/>
          <w:szCs w:val="32"/>
          <w:lang w:bidi="ar"/>
        </w:rPr>
        <w:t>1.室内行政办公区（含办公楼、宿舍、食堂等）：每日至少清扫一次。包括但不限于办公室、会议室、接待室、饭堂、厨房、茶水间、洗手间、楼梯、电梯、顶层天花板、生活楼、宿舍楼、值班室、健身活动室及相关公共区域的清洁保洁工作。营业厅、领导办公室、会议室、接待室、厕所等公共区域，随时处理突发卫生情况。确保办公区干净整洁。</w:t>
      </w:r>
    </w:p>
    <w:p w14:paraId="5630E2A4">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bidi="ar"/>
        </w:rPr>
        <w:t>2.路面（含大院、运动场、广场）每周至少保洁三次（如专家检查或水厂开放日等来访参观活动，按厂区要求进行保洁），保持路面洁净，无垃圾、积水、污迹。大院、停车场、广场、喷水池（如有）、运动场地面每周清洗一次。</w:t>
      </w:r>
    </w:p>
    <w:p w14:paraId="233E3B85">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bidi="ar"/>
        </w:rPr>
        <w:t>3.生产车间地面（包括地面以上4米的墙体蜘蛛网及灰尘、门窗、护栏等保洁）每周保洁两次，保持地面洁净，无垃圾，地面4米以内无蜘蛛网，门窗洁净。生产车间屋面（包括屋面排水渠、雨水立管疏通），每季度保洁一次，保持屋面清洁，无垃圾。生产车间（设施）外露管道，每季度保洁一次，保持管道清洁，无蜘蛛网。</w:t>
      </w:r>
    </w:p>
    <w:p w14:paraId="0BF0C428">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kern w:val="0"/>
          <w:sz w:val="32"/>
          <w:szCs w:val="32"/>
          <w:lang w:bidi="ar"/>
        </w:rPr>
        <w:t>4.取水口、格栅间、配水井、絮凝池、沉淀池、滤池等处的垃圾（含泥沙）每天清理外运出厂。垃圾桶要每周进行冲水消毒。</w:t>
      </w:r>
    </w:p>
    <w:p w14:paraId="706949CC">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bidi="ar"/>
        </w:rPr>
        <w:t>5.取水口、格栅间、配水井、絮凝池、沉淀池、滤池等构筑物的楼梯、护栏（栏杆）、走道板、斜管、标识标牌以保持无积尘、蜘蛛网和鸟粪，每周拖、抹次数不少于1次。</w:t>
      </w:r>
    </w:p>
    <w:p w14:paraId="2A54CFF8">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kern w:val="0"/>
          <w:sz w:val="32"/>
          <w:szCs w:val="32"/>
          <w:lang w:bidi="ar"/>
        </w:rPr>
        <w:t>6.取水口、格栅间、配水井、絮凝池、沉淀池、滤池等构筑物池内壁清洗需每周1-2次（具体以厂区需求为准）要求达到池壁干净，无积泥、青苔刮吸泥机支架应无蜘蛛网附着，虹吸管口无垃圾堆积，以免堵塞虹吸口。清洁集水槽及出水堰，要求无青苔、污泥附着。对于厂区池壁清洗、水面清洁有临时需求的，中标单位根据厂区需求做好清洗或配合工作。</w:t>
      </w:r>
    </w:p>
    <w:p w14:paraId="43C5F1A1">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kern w:val="0"/>
          <w:sz w:val="32"/>
          <w:szCs w:val="32"/>
          <w:lang w:bidi="ar"/>
        </w:rPr>
        <w:t>7.招标人或其权属分公司进行絮凝池、沉淀池、滤池等构筑物放空大修时，</w:t>
      </w:r>
      <w:r>
        <w:rPr>
          <w:rFonts w:hint="eastAsia" w:ascii="方正仿宋_GB2312" w:hAnsi="方正仿宋_GB2312" w:eastAsia="方正仿宋_GB2312" w:cs="方正仿宋_GB2312"/>
          <w:color w:val="auto"/>
          <w:kern w:val="0"/>
          <w:sz w:val="32"/>
          <w:szCs w:val="32"/>
          <w:lang w:eastAsia="zh-CN" w:bidi="ar"/>
        </w:rPr>
        <w:t>服务单位</w:t>
      </w:r>
      <w:r>
        <w:rPr>
          <w:rFonts w:hint="eastAsia" w:ascii="方正仿宋_GB2312" w:hAnsi="方正仿宋_GB2312" w:eastAsia="方正仿宋_GB2312" w:cs="方正仿宋_GB2312"/>
          <w:color w:val="auto"/>
          <w:kern w:val="0"/>
          <w:sz w:val="32"/>
          <w:szCs w:val="32"/>
          <w:lang w:bidi="ar"/>
        </w:rPr>
        <w:t>应负责安排保洁人员用水带进行清理和冲洗池底、池壁和设备上的污泥及青苔，</w:t>
      </w:r>
      <w:r>
        <w:rPr>
          <w:rFonts w:hint="eastAsia" w:ascii="方正仿宋_GB2312" w:hAnsi="方正仿宋_GB2312" w:eastAsia="方正仿宋_GB2312" w:cs="方正仿宋_GB2312"/>
          <w:color w:val="auto"/>
          <w:kern w:val="0"/>
          <w:sz w:val="32"/>
          <w:szCs w:val="32"/>
          <w:lang w:eastAsia="zh-CN" w:bidi="ar"/>
        </w:rPr>
        <w:t>服务单位</w:t>
      </w:r>
      <w:r>
        <w:rPr>
          <w:rFonts w:hint="eastAsia" w:ascii="方正仿宋_GB2312" w:hAnsi="方正仿宋_GB2312" w:eastAsia="方正仿宋_GB2312" w:cs="方正仿宋_GB2312"/>
          <w:color w:val="auto"/>
          <w:kern w:val="0"/>
          <w:sz w:val="32"/>
          <w:szCs w:val="32"/>
          <w:lang w:bidi="ar"/>
        </w:rPr>
        <w:t>或</w:t>
      </w:r>
      <w:r>
        <w:rPr>
          <w:rFonts w:hint="eastAsia" w:ascii="方正仿宋_GB2312" w:hAnsi="方正仿宋_GB2312" w:eastAsia="方正仿宋_GB2312" w:cs="方正仿宋_GB2312"/>
          <w:color w:val="auto"/>
          <w:kern w:val="0"/>
          <w:sz w:val="32"/>
          <w:szCs w:val="32"/>
          <w:lang w:eastAsia="zh-CN" w:bidi="ar"/>
        </w:rPr>
        <w:t>服务单位</w:t>
      </w:r>
      <w:r>
        <w:rPr>
          <w:rFonts w:hint="eastAsia" w:ascii="方正仿宋_GB2312" w:hAnsi="方正仿宋_GB2312" w:eastAsia="方正仿宋_GB2312" w:cs="方正仿宋_GB2312"/>
          <w:color w:val="auto"/>
          <w:kern w:val="0"/>
          <w:sz w:val="32"/>
          <w:szCs w:val="32"/>
          <w:lang w:bidi="ar"/>
        </w:rPr>
        <w:t>委托的第三方单位外运垃圾须具备城市垃圾收集或倾倒的合法途径，并负责垃圾外运和承担相应的费用。冲洗设备时应按照招标人的要求进行。</w:t>
      </w:r>
    </w:p>
    <w:p w14:paraId="309FCDF2">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kern w:val="0"/>
          <w:sz w:val="32"/>
          <w:szCs w:val="32"/>
          <w:lang w:bidi="ar"/>
        </w:rPr>
        <w:t>8.如有突击性的保洁任务时，</w:t>
      </w:r>
      <w:r>
        <w:rPr>
          <w:rFonts w:hint="eastAsia" w:ascii="方正仿宋_GB2312" w:hAnsi="方正仿宋_GB2312" w:eastAsia="方正仿宋_GB2312" w:cs="方正仿宋_GB2312"/>
          <w:color w:val="auto"/>
          <w:kern w:val="0"/>
          <w:sz w:val="32"/>
          <w:szCs w:val="32"/>
          <w:lang w:eastAsia="zh-CN" w:bidi="ar"/>
        </w:rPr>
        <w:t>服务单位</w:t>
      </w:r>
      <w:r>
        <w:rPr>
          <w:rFonts w:hint="eastAsia" w:ascii="方正仿宋_GB2312" w:hAnsi="方正仿宋_GB2312" w:eastAsia="方正仿宋_GB2312" w:cs="方正仿宋_GB2312"/>
          <w:color w:val="auto"/>
          <w:kern w:val="0"/>
          <w:sz w:val="32"/>
          <w:szCs w:val="32"/>
          <w:lang w:bidi="ar"/>
        </w:rPr>
        <w:t>应按时、按标准、按要求完成招标人所分配的保洁任务。</w:t>
      </w:r>
    </w:p>
    <w:p w14:paraId="468594C2">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kern w:val="0"/>
          <w:sz w:val="32"/>
          <w:szCs w:val="32"/>
          <w:lang w:bidi="ar"/>
        </w:rPr>
        <w:t>9.保洁人员在清洁作业时，要遵守厂内的安全作业标准，尤其进行沉淀池、生物池清洁时，一定按要求佩戴安全带或穿救生衣，以免发生安全事故。</w:t>
      </w:r>
    </w:p>
    <w:p w14:paraId="1B1E164D">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kern w:val="0"/>
          <w:sz w:val="32"/>
          <w:szCs w:val="32"/>
          <w:lang w:bidi="ar"/>
        </w:rPr>
        <w:t>10.负责生产区垃圾和办公区、宿舍区、食堂等生活区域的垃圾每天外运出厂。</w:t>
      </w:r>
    </w:p>
    <w:p w14:paraId="75A5F30D">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kern w:val="0"/>
          <w:sz w:val="32"/>
          <w:szCs w:val="32"/>
          <w:lang w:bidi="ar"/>
        </w:rPr>
        <w:t>11.室外场地、道路、停车场等保持清洁无积尘、纸屑、树叶、烟头等杂物。</w:t>
      </w:r>
    </w:p>
    <w:p w14:paraId="5EE3A92F">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kern w:val="0"/>
          <w:sz w:val="32"/>
          <w:szCs w:val="32"/>
          <w:lang w:bidi="ar"/>
        </w:rPr>
        <w:t>12.路灯、牌匾、宣传栏、标识标牌美观、整洁，无乱贴无污渍现象。</w:t>
      </w:r>
    </w:p>
    <w:p w14:paraId="2B4C3212">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kern w:val="0"/>
          <w:sz w:val="32"/>
          <w:szCs w:val="32"/>
          <w:lang w:bidi="ar"/>
        </w:rPr>
        <w:t>13.所有清洁区域应达到无蚊、虫、老鼠、蛛网、果皮、烟头、纸屑，门、窗、墙面等经常打扫、清理，保持无污</w:t>
      </w:r>
      <w:r>
        <w:rPr>
          <w:rFonts w:hint="eastAsia" w:ascii="方正仿宋_GB2312" w:hAnsi="方正仿宋_GB2312" w:eastAsia="方正仿宋_GB2312" w:cs="方正仿宋_GB2312"/>
          <w:color w:val="auto"/>
          <w:kern w:val="0"/>
          <w:sz w:val="32"/>
          <w:szCs w:val="32"/>
          <w:lang w:val="en-US" w:eastAsia="zh-CN" w:bidi="ar"/>
        </w:rPr>
        <w:t>迹</w:t>
      </w:r>
      <w:r>
        <w:rPr>
          <w:rFonts w:hint="eastAsia" w:ascii="方正仿宋_GB2312" w:hAnsi="方正仿宋_GB2312" w:eastAsia="方正仿宋_GB2312" w:cs="方正仿宋_GB2312"/>
          <w:color w:val="auto"/>
          <w:kern w:val="0"/>
          <w:sz w:val="32"/>
          <w:szCs w:val="32"/>
          <w:lang w:bidi="ar"/>
        </w:rPr>
        <w:t>、积尘、积水。</w:t>
      </w:r>
    </w:p>
    <w:p w14:paraId="6CE6F000">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kern w:val="0"/>
          <w:sz w:val="32"/>
          <w:szCs w:val="32"/>
          <w:lang w:bidi="ar"/>
        </w:rPr>
        <w:t>14.节假日，各服务点至少需清洁一次（办公区的公共区域需每日清扫一次），保证节假日期间，生产及办公场所整洁卫生。</w:t>
      </w:r>
    </w:p>
    <w:p w14:paraId="74A6D319">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kern w:val="0"/>
          <w:sz w:val="32"/>
          <w:szCs w:val="32"/>
          <w:lang w:bidi="ar"/>
        </w:rPr>
        <w:t>15.本项目清洁物资由</w:t>
      </w:r>
      <w:r>
        <w:rPr>
          <w:rFonts w:hint="eastAsia" w:ascii="方正仿宋_GB2312" w:hAnsi="方正仿宋_GB2312" w:eastAsia="方正仿宋_GB2312" w:cs="方正仿宋_GB2312"/>
          <w:color w:val="auto"/>
          <w:kern w:val="0"/>
          <w:sz w:val="32"/>
          <w:szCs w:val="32"/>
          <w:lang w:eastAsia="zh-CN" w:bidi="ar"/>
        </w:rPr>
        <w:t>服务单位</w:t>
      </w:r>
      <w:r>
        <w:rPr>
          <w:rFonts w:hint="eastAsia" w:ascii="方正仿宋_GB2312" w:hAnsi="方正仿宋_GB2312" w:eastAsia="方正仿宋_GB2312" w:cs="方正仿宋_GB2312"/>
          <w:color w:val="auto"/>
          <w:kern w:val="0"/>
          <w:sz w:val="32"/>
          <w:szCs w:val="32"/>
          <w:lang w:bidi="ar"/>
        </w:rPr>
        <w:t>自行配备，必须满足办公、生活区域保洁的要求。清洁物资包括但不限于:清洁工具(车)盒、洗地车、水、百洁布、毛巾、扫帚、箕、清洁剂喷壶手刷、胶皮手套、玻璃刮、告示牌、垃圾袋、吸尘器、墩布(车)、梯子、全能清洁剂、玻璃洁洁剂、消毒酒精、铲刀、洁厕剂、洗手液、可降解垃圾袋、玻璃清洁剂、不锈钢清洁剂家居蜡、芳香球等。</w:t>
      </w:r>
    </w:p>
    <w:p w14:paraId="1583BFEE">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kern w:val="0"/>
          <w:sz w:val="32"/>
          <w:szCs w:val="32"/>
          <w:lang w:bidi="ar"/>
        </w:rPr>
        <w:t>（三）绿化养护按二级养护质量标准（仅限市第三、四、六水厂及松山湖水厂）：</w:t>
      </w:r>
    </w:p>
    <w:p w14:paraId="39E8BB52">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val="en-US" w:eastAsia="zh-CN" w:bidi="ar"/>
        </w:rPr>
        <w:t>1.</w:t>
      </w:r>
      <w:r>
        <w:rPr>
          <w:rFonts w:hint="eastAsia" w:ascii="方正仿宋_GB2312" w:hAnsi="方正仿宋_GB2312" w:eastAsia="方正仿宋_GB2312" w:cs="方正仿宋_GB2312"/>
          <w:color w:val="auto"/>
          <w:kern w:val="0"/>
          <w:sz w:val="32"/>
          <w:szCs w:val="32"/>
          <w:lang w:bidi="ar"/>
        </w:rPr>
        <w:t>按照</w:t>
      </w:r>
      <w:r>
        <w:rPr>
          <w:rFonts w:hint="eastAsia" w:ascii="方正仿宋_GB2312" w:hAnsi="方正仿宋_GB2312" w:eastAsia="方正仿宋_GB2312" w:cs="方正仿宋_GB2312"/>
          <w:color w:val="auto"/>
          <w:kern w:val="0"/>
          <w:sz w:val="32"/>
          <w:szCs w:val="32"/>
          <w:lang w:eastAsia="zh-CN" w:bidi="ar"/>
        </w:rPr>
        <w:t>《</w:t>
      </w:r>
      <w:r>
        <w:rPr>
          <w:rFonts w:hint="eastAsia" w:ascii="方正仿宋_GB2312" w:hAnsi="方正仿宋_GB2312" w:eastAsia="方正仿宋_GB2312" w:cs="方正仿宋_GB2312"/>
          <w:color w:val="auto"/>
          <w:kern w:val="0"/>
          <w:sz w:val="32"/>
          <w:szCs w:val="32"/>
          <w:lang w:val="en-US" w:eastAsia="zh-CN" w:bidi="ar"/>
        </w:rPr>
        <w:t>城市绿地养护技术规范</w:t>
      </w:r>
      <w:r>
        <w:rPr>
          <w:rFonts w:hint="eastAsia" w:ascii="方正仿宋_GB2312" w:hAnsi="方正仿宋_GB2312" w:eastAsia="方正仿宋_GB2312" w:cs="方正仿宋_GB2312"/>
          <w:color w:val="auto"/>
          <w:kern w:val="0"/>
          <w:sz w:val="32"/>
          <w:szCs w:val="32"/>
          <w:lang w:eastAsia="zh-CN" w:bidi="ar"/>
        </w:rPr>
        <w:t>》</w:t>
      </w:r>
      <w:r>
        <w:rPr>
          <w:rFonts w:hint="eastAsia" w:ascii="方正仿宋_GB2312" w:hAnsi="方正仿宋_GB2312" w:eastAsia="方正仿宋_GB2312" w:cs="方正仿宋_GB2312"/>
          <w:color w:val="auto"/>
          <w:kern w:val="0"/>
          <w:sz w:val="32"/>
          <w:szCs w:val="32"/>
          <w:lang w:bidi="ar"/>
        </w:rPr>
        <w:t>DB44/T268—2005的规定对绿地进行养护，制订较完善的养护技术方案，建有工种齐全和相对稳定的养护队伍，养护基本到位、得当，基本达到黄土不露天，绿地总体景观较好。</w:t>
      </w:r>
    </w:p>
    <w:p w14:paraId="643B0540">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val="en-US" w:eastAsia="zh-CN" w:bidi="ar"/>
        </w:rPr>
      </w:pPr>
      <w:r>
        <w:rPr>
          <w:rFonts w:hint="eastAsia" w:ascii="方正仿宋_GB2312" w:hAnsi="方正仿宋_GB2312" w:eastAsia="方正仿宋_GB2312" w:cs="方正仿宋_GB2312"/>
          <w:color w:val="auto"/>
          <w:kern w:val="0"/>
          <w:sz w:val="32"/>
          <w:szCs w:val="32"/>
          <w:lang w:val="en-US" w:eastAsia="zh-CN" w:bidi="ar"/>
        </w:rPr>
        <w:t>2.园林植物</w:t>
      </w:r>
    </w:p>
    <w:p w14:paraId="65C886C0">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val="en-US" w:eastAsia="zh-CN" w:bidi="ar"/>
        </w:rPr>
      </w:pPr>
      <w:r>
        <w:rPr>
          <w:rFonts w:hint="eastAsia" w:ascii="方正仿宋_GB2312" w:hAnsi="方正仿宋_GB2312" w:eastAsia="方正仿宋_GB2312" w:cs="方正仿宋_GB2312"/>
          <w:color w:val="auto"/>
          <w:kern w:val="0"/>
          <w:sz w:val="32"/>
          <w:szCs w:val="32"/>
          <w:lang w:val="en-US" w:eastAsia="zh-CN" w:bidi="ar"/>
        </w:rPr>
        <w:t>2.1草坪植物叶片大小、色泽正常，基本无枯黄叶；其它植物新梢枝叶萌发正常，叶片大小和色泽正常，基本无枯枝败叶。新建植草坪的绿色期和覆盖率在一年内、其它新种植物的生长状况在两年内达到二级养护标准。</w:t>
      </w:r>
    </w:p>
    <w:p w14:paraId="67D055D9">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bidi="ar"/>
        </w:rPr>
        <w:t>2.2乔木树冠基本完整，生长与开花结果正常；主侧枝分布基本合理，分枝点高度与树种特性基本相适应，分枝不影响游览及观景。基本无死株、缺株。行道树的体量、高度基本保持一致，下缘线和分枝点高度的控制基本符合DB44/T268—2005的规定，倾斜率小于5%。</w:t>
      </w:r>
    </w:p>
    <w:p w14:paraId="58A8F643">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bidi="ar"/>
        </w:rPr>
        <w:t>2.3花灌木生长正常，株型完整，开花正常，花后修剪合理、及时。木本地被植物生长正常，覆盖率达到97%以上，基本无杂草，无死株、缺株。</w:t>
      </w:r>
    </w:p>
    <w:p w14:paraId="39539F09">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bidi="ar"/>
        </w:rPr>
        <w:t>2.4花坛、花带及绿篱轮廓基本清晰，线条基本整齐，无残缺，基本无杂草，修剪及时。</w:t>
      </w:r>
    </w:p>
    <w:p w14:paraId="28165165">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bidi="ar"/>
        </w:rPr>
        <w:t>2.5造型植物修剪合理，线条基本齐整、圆滑。规则式种植的造型植物，形状或体量基本保持一致；自然式种植的，形状和体量大小符合设计和景观的要求。</w:t>
      </w:r>
    </w:p>
    <w:p w14:paraId="36279818">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bidi="ar"/>
        </w:rPr>
        <w:t>2.</w:t>
      </w:r>
      <w:r>
        <w:rPr>
          <w:rFonts w:hint="eastAsia" w:ascii="方正仿宋_GB2312" w:hAnsi="方正仿宋_GB2312" w:eastAsia="方正仿宋_GB2312" w:cs="方正仿宋_GB2312"/>
          <w:color w:val="auto"/>
          <w:kern w:val="0"/>
          <w:sz w:val="32"/>
          <w:szCs w:val="32"/>
          <w:lang w:val="en-US" w:eastAsia="zh-CN" w:bidi="ar"/>
        </w:rPr>
        <w:t>6</w:t>
      </w:r>
      <w:r>
        <w:rPr>
          <w:rFonts w:hint="eastAsia" w:ascii="方正仿宋_GB2312" w:hAnsi="方正仿宋_GB2312" w:eastAsia="方正仿宋_GB2312" w:cs="方正仿宋_GB2312"/>
          <w:color w:val="auto"/>
          <w:kern w:val="0"/>
          <w:sz w:val="32"/>
          <w:szCs w:val="32"/>
          <w:lang w:bidi="ar"/>
        </w:rPr>
        <w:t>藤本植物生长正常，开花适时，牵引合理，覆盖率不低于85%。藤本植物尚未到达棚顶或篱顶时，应设立支撑物并作牵引，以利其攀缠。当以建筑物墙（柱）体为攀缠对象时，应经常进行绑扎、整理。藤本植物的修剪应以促进分枝为主，加快覆盖和攀缠的速度；同时，剪除徒长枝和下垂枝。多年生的藤本植物应定期翻蔓，清除枯枝，疏删老弱藤蔓。</w:t>
      </w:r>
    </w:p>
    <w:p w14:paraId="62107F25">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bidi="ar"/>
        </w:rPr>
        <w:t>2.7草本花卉正常，株型完整，开花适时，开花时覆盖率达到90%以上，基本无杂草；花后需修剪的，得到合理修剪。</w:t>
      </w:r>
    </w:p>
    <w:p w14:paraId="65BD0D4D">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bidi="ar"/>
        </w:rPr>
        <w:t>2.8草坪绿色期不少于250天，覆盖率不小于90%,杂草的覆盖率不超过3%,无积水，修剪合理。</w:t>
      </w:r>
    </w:p>
    <w:p w14:paraId="554C5CAA">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bidi="ar"/>
        </w:rPr>
        <w:t>2.9水生植物生长旺盛，开花适时，生长范围符合景观要求。</w:t>
      </w:r>
    </w:p>
    <w:p w14:paraId="0678D7FC">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bidi="ar"/>
        </w:rPr>
        <w:t>2.10绿篱生长旺盛，无死株，无明显断垄，无高草杂草，无明显病虫害发生。</w:t>
      </w:r>
    </w:p>
    <w:p w14:paraId="4F85604D">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bidi="ar"/>
        </w:rPr>
        <w:t>2.11补植、改植于5天内完成。草坪补植或改植后一个月内覆盖率达到95%以上，其它植物补植或改植的成活率达到98%以上，补植乔木必须做好支撑。同时树木支撑根据树木生长情况适时进行“松绑”处理。</w:t>
      </w:r>
    </w:p>
    <w:p w14:paraId="36EEC619">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bidi="ar"/>
        </w:rPr>
        <w:t>2.12病虫害控制及时、有效，被害植株不超过5%,被害叶片不超过植株叶片总量的3%。有害植物的危害得到及时治理，鼠害基本得到控制。同时注意防治红火蚁，选择使用高效、低毒、低残留、高质量的饵剂和粉剂为主，依据相关使用说明规范用药。</w:t>
      </w:r>
    </w:p>
    <w:p w14:paraId="7BABE4AA">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val="en-US" w:eastAsia="zh-CN" w:bidi="ar"/>
        </w:rPr>
        <w:t>3.</w:t>
      </w:r>
      <w:r>
        <w:rPr>
          <w:rFonts w:hint="eastAsia" w:ascii="方正仿宋_GB2312" w:hAnsi="方正仿宋_GB2312" w:eastAsia="方正仿宋_GB2312" w:cs="方正仿宋_GB2312"/>
          <w:color w:val="auto"/>
          <w:kern w:val="0"/>
          <w:sz w:val="32"/>
          <w:szCs w:val="32"/>
          <w:lang w:bidi="ar"/>
        </w:rPr>
        <w:t>施肥要求：</w:t>
      </w:r>
      <w:r>
        <w:rPr>
          <w:rFonts w:hint="eastAsia" w:ascii="方正仿宋_GB2312" w:hAnsi="方正仿宋_GB2312" w:eastAsia="方正仿宋_GB2312" w:cs="方正仿宋_GB2312"/>
          <w:color w:val="auto"/>
          <w:kern w:val="0"/>
          <w:sz w:val="32"/>
          <w:szCs w:val="32"/>
          <w:lang w:val="en-US" w:eastAsia="zh-CN" w:bidi="ar"/>
        </w:rPr>
        <w:t>制定</w:t>
      </w:r>
      <w:r>
        <w:rPr>
          <w:rFonts w:hint="eastAsia" w:ascii="方正仿宋_GB2312" w:hAnsi="方正仿宋_GB2312" w:eastAsia="方正仿宋_GB2312" w:cs="方正仿宋_GB2312"/>
          <w:color w:val="auto"/>
          <w:kern w:val="0"/>
          <w:sz w:val="32"/>
          <w:szCs w:val="32"/>
          <w:lang w:bidi="ar"/>
        </w:rPr>
        <w:t>施肥</w:t>
      </w:r>
      <w:r>
        <w:rPr>
          <w:rFonts w:hint="eastAsia" w:ascii="方正仿宋_GB2312" w:hAnsi="方正仿宋_GB2312" w:eastAsia="方正仿宋_GB2312" w:cs="方正仿宋_GB2312"/>
          <w:color w:val="auto"/>
          <w:kern w:val="0"/>
          <w:sz w:val="32"/>
          <w:szCs w:val="32"/>
          <w:lang w:val="en-US" w:eastAsia="zh-CN" w:bidi="ar"/>
        </w:rPr>
        <w:t>工作计划。</w:t>
      </w:r>
      <w:r>
        <w:rPr>
          <w:rFonts w:hint="eastAsia" w:ascii="方正仿宋_GB2312" w:hAnsi="方正仿宋_GB2312" w:eastAsia="方正仿宋_GB2312" w:cs="方正仿宋_GB2312"/>
          <w:color w:val="auto"/>
          <w:kern w:val="0"/>
          <w:sz w:val="32"/>
          <w:szCs w:val="32"/>
          <w:lang w:bidi="ar"/>
        </w:rPr>
        <w:t>乔灌木每年不少于2次，2—3月和9—10月重点进行施肥，复合肥和基肥结合，每次2—3千克/株，对角埋施，新种、补种、生长势弱树木可适时适量多施；观花灌木每年不少于3次，每次0.5千克/株；草本花卉每年不少于4次，成片花卉每月撒施复合肥1次，每次0.15千克/平方米，每年根据其长势和覆盖率情况适当施基肥1—2次，每次0.5千克/平方米；绿篱每年撒施复合肥不少于2次，每次0.15千克/平方米，每年根据其长势和覆盖率情况适当施基肥1—2次，每次0.5千克/平方米；草地、地被每年不少于2次，每次施尿素0.1千克/平方米。</w:t>
      </w:r>
    </w:p>
    <w:p w14:paraId="44BC99A1">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val="en-US" w:eastAsia="zh-CN" w:bidi="ar"/>
        </w:rPr>
        <w:t>4.</w:t>
      </w:r>
      <w:r>
        <w:rPr>
          <w:rFonts w:hint="eastAsia" w:ascii="方正仿宋_GB2312" w:hAnsi="方正仿宋_GB2312" w:eastAsia="方正仿宋_GB2312" w:cs="方正仿宋_GB2312"/>
          <w:color w:val="auto"/>
          <w:kern w:val="0"/>
          <w:sz w:val="32"/>
          <w:szCs w:val="32"/>
          <w:lang w:bidi="ar"/>
        </w:rPr>
        <w:t>淋水要求</w:t>
      </w:r>
      <w:r>
        <w:rPr>
          <w:rFonts w:hint="eastAsia" w:ascii="方正仿宋_GB2312" w:hAnsi="方正仿宋_GB2312" w:eastAsia="方正仿宋_GB2312" w:cs="方正仿宋_GB2312"/>
          <w:color w:val="auto"/>
          <w:kern w:val="0"/>
          <w:sz w:val="32"/>
          <w:szCs w:val="32"/>
          <w:lang w:eastAsia="zh-CN" w:bidi="ar"/>
        </w:rPr>
        <w:t>：</w:t>
      </w:r>
      <w:r>
        <w:rPr>
          <w:rFonts w:hint="eastAsia" w:ascii="方正仿宋_GB2312" w:hAnsi="方正仿宋_GB2312" w:eastAsia="方正仿宋_GB2312" w:cs="方正仿宋_GB2312"/>
          <w:color w:val="auto"/>
          <w:kern w:val="0"/>
          <w:sz w:val="32"/>
          <w:szCs w:val="32"/>
          <w:lang w:bidi="ar"/>
        </w:rPr>
        <w:t>旱季一般乔木3—5天淋水1次，新补植乔木，淋好定根水后，1周内每天淋水1次；单丛灌木、成片花卉、绿篱一般2—3天淋水1次，补植后一周内每天淋水1次，施肥和补植需加强淋水；草地、地被一般每天淋水1次。雨季根据天气情况适当调节。</w:t>
      </w:r>
    </w:p>
    <w:p w14:paraId="55FB5151">
      <w:pPr>
        <w:spacing w:line="360" w:lineRule="auto"/>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kern w:val="0"/>
          <w:sz w:val="32"/>
          <w:szCs w:val="32"/>
          <w:lang w:val="en-US" w:eastAsia="zh-CN" w:bidi="ar"/>
        </w:rPr>
        <w:t>5.</w:t>
      </w:r>
      <w:r>
        <w:rPr>
          <w:rFonts w:hint="eastAsia" w:ascii="方正仿宋_GB2312" w:hAnsi="方正仿宋_GB2312" w:eastAsia="方正仿宋_GB2312" w:cs="方正仿宋_GB2312"/>
          <w:color w:val="auto"/>
          <w:kern w:val="0"/>
          <w:sz w:val="32"/>
          <w:szCs w:val="32"/>
          <w:lang w:bidi="ar"/>
        </w:rPr>
        <w:t>苗木修剪</w:t>
      </w:r>
    </w:p>
    <w:p w14:paraId="689BED63">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val="en-US" w:eastAsia="zh-CN" w:bidi="ar"/>
        </w:rPr>
        <w:t>5</w:t>
      </w:r>
      <w:r>
        <w:rPr>
          <w:rFonts w:hint="eastAsia" w:ascii="方正仿宋_GB2312" w:hAnsi="方正仿宋_GB2312" w:eastAsia="方正仿宋_GB2312" w:cs="方正仿宋_GB2312"/>
          <w:color w:val="auto"/>
          <w:kern w:val="0"/>
          <w:sz w:val="32"/>
          <w:szCs w:val="32"/>
          <w:lang w:bidi="ar"/>
        </w:rPr>
        <w:t>.1自然形乔木每年不少于1次，造型乔木每年不少于4次。主要修剪内膛枝、徒长枝、病虫枝、交叉枝、下垂枝、扭伤枝及枯枝烂头等。庭荫树的分枝点应随着树木生长逐步提高，树冠与树干高度的比例应在7：3至6：4之间。行道树在同一路段的分枝点高低、树高、冠幅大小应基本一致。</w:t>
      </w:r>
    </w:p>
    <w:p w14:paraId="5EB40B1B">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val="en-US" w:eastAsia="zh-CN" w:bidi="ar"/>
        </w:rPr>
        <w:t>5</w:t>
      </w:r>
      <w:r>
        <w:rPr>
          <w:rFonts w:hint="eastAsia" w:ascii="方正仿宋_GB2312" w:hAnsi="方正仿宋_GB2312" w:eastAsia="方正仿宋_GB2312" w:cs="方正仿宋_GB2312"/>
          <w:color w:val="auto"/>
          <w:kern w:val="0"/>
          <w:sz w:val="32"/>
          <w:szCs w:val="32"/>
          <w:lang w:bidi="ar"/>
        </w:rPr>
        <w:t>.2自然形灌木每年不少于1次，造型灌木每年不少6次。灌木修剪应促进枝繁叶茂、分布均匀。花灌木修剪要有利于短枝和花芽的形成，遵循“自下而上、先内后外、去弱留强、去老留新”的原则进行修剪。</w:t>
      </w:r>
    </w:p>
    <w:p w14:paraId="5886DD05">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val="en-US" w:eastAsia="zh-CN" w:bidi="ar"/>
        </w:rPr>
        <w:t>5</w:t>
      </w:r>
      <w:r>
        <w:rPr>
          <w:rFonts w:hint="eastAsia" w:ascii="方正仿宋_GB2312" w:hAnsi="方正仿宋_GB2312" w:eastAsia="方正仿宋_GB2312" w:cs="方正仿宋_GB2312"/>
          <w:color w:val="auto"/>
          <w:kern w:val="0"/>
          <w:sz w:val="32"/>
          <w:szCs w:val="32"/>
          <w:lang w:bidi="ar"/>
        </w:rPr>
        <w:t>.3绿篱、模纹花坛修剪：绿篱、模纹花坛修剪每年不少于6次。</w:t>
      </w:r>
    </w:p>
    <w:p w14:paraId="3053B6BB">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val="en-US" w:eastAsia="zh-CN" w:bidi="ar"/>
        </w:rPr>
        <w:t>5</w:t>
      </w:r>
      <w:r>
        <w:rPr>
          <w:rFonts w:hint="eastAsia" w:ascii="方正仿宋_GB2312" w:hAnsi="方正仿宋_GB2312" w:eastAsia="方正仿宋_GB2312" w:cs="方正仿宋_GB2312"/>
          <w:color w:val="auto"/>
          <w:kern w:val="0"/>
          <w:sz w:val="32"/>
          <w:szCs w:val="32"/>
          <w:lang w:bidi="ar"/>
        </w:rPr>
        <w:t>.4草坪修剪：结缕草属和狗牙根属草坪草每年不少于6次，假俭草属、地毯草属、钝叶草属草坪草不少于3次。结缕草属草修剪留茬高度1.3—5.0cm，地毯草属草修剪留茬高度2.5—5.0cm，假俭草属草修剪留茬高度2.5—5.0cm，钝叶草属草修剪留茬高度3.8—7.6cm，普通狗牙根修剪留茬高度1.3—3.8cm，杂种狗牙根修剪留茬高度0.6—2.5cm。</w:t>
      </w:r>
    </w:p>
    <w:p w14:paraId="50EE1692">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val="en-US" w:eastAsia="zh-CN" w:bidi="ar"/>
        </w:rPr>
        <w:t>5</w:t>
      </w:r>
      <w:r>
        <w:rPr>
          <w:rFonts w:hint="eastAsia" w:ascii="方正仿宋_GB2312" w:hAnsi="方正仿宋_GB2312" w:eastAsia="方正仿宋_GB2312" w:cs="方正仿宋_GB2312"/>
          <w:color w:val="auto"/>
          <w:kern w:val="0"/>
          <w:sz w:val="32"/>
          <w:szCs w:val="32"/>
          <w:lang w:bidi="ar"/>
        </w:rPr>
        <w:t>.5休眠期修剪以整形为主，可稍重剪，生长期修剪以调整树势为主，宜轻剪。修剪要避开树木伤流盛期。</w:t>
      </w:r>
    </w:p>
    <w:p w14:paraId="6F2BC94A">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val="en-US" w:eastAsia="zh-CN" w:bidi="ar"/>
        </w:rPr>
        <w:t>5.6</w:t>
      </w:r>
      <w:r>
        <w:rPr>
          <w:rFonts w:hint="eastAsia" w:ascii="方正仿宋_GB2312" w:hAnsi="方正仿宋_GB2312" w:eastAsia="方正仿宋_GB2312" w:cs="方正仿宋_GB2312"/>
          <w:color w:val="auto"/>
          <w:kern w:val="0"/>
          <w:sz w:val="32"/>
          <w:szCs w:val="32"/>
          <w:lang w:bidi="ar"/>
        </w:rPr>
        <w:t>绿化修剪后的枯枝干叶等，在修剪当天及时清理运走，并及时清除灌木丛上的修剪枝，苗木落叶当天及时清扫保洁。</w:t>
      </w:r>
    </w:p>
    <w:p w14:paraId="6A609B63">
      <w:pPr>
        <w:pStyle w:val="2"/>
        <w:rPr>
          <w:rFonts w:hint="eastAsia" w:ascii="方正仿宋_GB2312" w:hAnsi="方正仿宋_GB2312" w:eastAsia="方正仿宋_GB2312" w:cs="方正仿宋_GB2312"/>
          <w:color w:val="auto"/>
          <w:sz w:val="32"/>
          <w:szCs w:val="32"/>
          <w:lang w:val="en-US" w:eastAsia="zh-CN" w:bidi="ar"/>
        </w:rPr>
      </w:pPr>
      <w:r>
        <w:rPr>
          <w:rFonts w:hint="eastAsia" w:ascii="方正仿宋_GB2312" w:hAnsi="方正仿宋_GB2312" w:eastAsia="方正仿宋_GB2312" w:cs="方正仿宋_GB2312"/>
          <w:color w:val="auto"/>
          <w:kern w:val="0"/>
          <w:sz w:val="32"/>
          <w:szCs w:val="32"/>
          <w:lang w:val="en-US" w:eastAsia="zh-CN" w:bidi="ar"/>
        </w:rPr>
        <w:t xml:space="preserve">  </w:t>
      </w:r>
      <w:bookmarkStart w:id="10" w:name="OLE_LINK2"/>
      <w:r>
        <w:rPr>
          <w:rFonts w:hint="eastAsia" w:ascii="方正仿宋_GB2312" w:hAnsi="方正仿宋_GB2312" w:eastAsia="方正仿宋_GB2312" w:cs="方正仿宋_GB2312"/>
          <w:color w:val="auto"/>
          <w:kern w:val="0"/>
          <w:sz w:val="32"/>
          <w:szCs w:val="32"/>
          <w:lang w:val="en-US" w:eastAsia="zh-CN" w:bidi="ar"/>
        </w:rPr>
        <w:t xml:space="preserve"> 5.7制定苗木修剪计划并实施。</w:t>
      </w:r>
      <w:bookmarkEnd w:id="10"/>
    </w:p>
    <w:p w14:paraId="18DD2336">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val="en-US" w:eastAsia="zh-CN" w:bidi="ar"/>
        </w:rPr>
        <w:t>6</w:t>
      </w:r>
      <w:r>
        <w:rPr>
          <w:rFonts w:hint="eastAsia" w:ascii="方正仿宋_GB2312" w:hAnsi="方正仿宋_GB2312" w:eastAsia="方正仿宋_GB2312" w:cs="方正仿宋_GB2312"/>
          <w:color w:val="auto"/>
          <w:kern w:val="0"/>
          <w:sz w:val="32"/>
          <w:szCs w:val="32"/>
          <w:lang w:eastAsia="zh-CN" w:bidi="ar"/>
        </w:rPr>
        <w:t>.</w:t>
      </w:r>
      <w:r>
        <w:rPr>
          <w:rFonts w:hint="eastAsia" w:ascii="方正仿宋_GB2312" w:hAnsi="方正仿宋_GB2312" w:eastAsia="方正仿宋_GB2312" w:cs="方正仿宋_GB2312"/>
          <w:color w:val="auto"/>
          <w:kern w:val="0"/>
          <w:sz w:val="32"/>
          <w:szCs w:val="32"/>
          <w:lang w:bidi="ar"/>
        </w:rPr>
        <w:t>浇灌</w:t>
      </w:r>
    </w:p>
    <w:p w14:paraId="79CC8A1B">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val="en-US" w:eastAsia="zh-CN" w:bidi="ar"/>
        </w:rPr>
        <w:t>6</w:t>
      </w:r>
      <w:r>
        <w:rPr>
          <w:rFonts w:hint="eastAsia" w:ascii="方正仿宋_GB2312" w:hAnsi="方正仿宋_GB2312" w:eastAsia="方正仿宋_GB2312" w:cs="方正仿宋_GB2312"/>
          <w:color w:val="auto"/>
          <w:kern w:val="0"/>
          <w:sz w:val="32"/>
          <w:szCs w:val="32"/>
          <w:lang w:bidi="ar"/>
        </w:rPr>
        <w:t>.1浇灌的实施应科学、合理、宜采用喷灌或滴灌等节水方式。对于花坛及道路分车带内植物，在干旱季节，可进行叶面喷水。在花芽分化时应适当控制浇灌量，以免园林植物徒长。</w:t>
      </w:r>
    </w:p>
    <w:p w14:paraId="3A0178FA">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val="en-US" w:eastAsia="zh-CN" w:bidi="ar"/>
        </w:rPr>
        <w:t>6</w:t>
      </w:r>
      <w:r>
        <w:rPr>
          <w:rFonts w:hint="eastAsia" w:ascii="方正仿宋_GB2312" w:hAnsi="方正仿宋_GB2312" w:eastAsia="方正仿宋_GB2312" w:cs="方正仿宋_GB2312"/>
          <w:color w:val="auto"/>
          <w:kern w:val="0"/>
          <w:sz w:val="32"/>
          <w:szCs w:val="32"/>
          <w:lang w:bidi="ar"/>
        </w:rPr>
        <w:t>.2日浇灌的时间应根据季节与气温决定，并注意控制水温与表土温差不宜太大，以免造成根系伤害。夏秋高温季节，浇灌应避开中午烈日，宜在10时之前或16时之后进行；冬季及早春，宜在10时至16时之间进行。</w:t>
      </w:r>
    </w:p>
    <w:p w14:paraId="3E60DF2C">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val="en-US" w:eastAsia="zh-CN" w:bidi="ar"/>
        </w:rPr>
        <w:t>6</w:t>
      </w:r>
      <w:r>
        <w:rPr>
          <w:rFonts w:hint="eastAsia" w:ascii="方正仿宋_GB2312" w:hAnsi="方正仿宋_GB2312" w:eastAsia="方正仿宋_GB2312" w:cs="方正仿宋_GB2312"/>
          <w:color w:val="auto"/>
          <w:kern w:val="0"/>
          <w:sz w:val="32"/>
          <w:szCs w:val="32"/>
          <w:lang w:bidi="ar"/>
        </w:rPr>
        <w:t>.3喷灌时应确保喷水的有效范围与园林植物的种植范围一致。</w:t>
      </w:r>
    </w:p>
    <w:p w14:paraId="67396FD4">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val="en-US" w:eastAsia="zh-CN" w:bidi="ar"/>
        </w:rPr>
        <w:t>7.</w:t>
      </w:r>
      <w:r>
        <w:rPr>
          <w:rFonts w:hint="eastAsia" w:ascii="方正仿宋_GB2312" w:hAnsi="方正仿宋_GB2312" w:eastAsia="方正仿宋_GB2312" w:cs="方正仿宋_GB2312"/>
          <w:color w:val="auto"/>
          <w:kern w:val="0"/>
          <w:sz w:val="32"/>
          <w:szCs w:val="32"/>
          <w:lang w:bidi="ar"/>
        </w:rPr>
        <w:t>安全作业</w:t>
      </w:r>
    </w:p>
    <w:p w14:paraId="601D5824">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val="en-US" w:eastAsia="zh-CN" w:bidi="ar"/>
        </w:rPr>
        <w:t>7</w:t>
      </w:r>
      <w:r>
        <w:rPr>
          <w:rFonts w:hint="eastAsia" w:ascii="方正仿宋_GB2312" w:hAnsi="方正仿宋_GB2312" w:eastAsia="方正仿宋_GB2312" w:cs="方正仿宋_GB2312"/>
          <w:color w:val="auto"/>
          <w:kern w:val="0"/>
          <w:sz w:val="32"/>
          <w:szCs w:val="32"/>
          <w:lang w:bidi="ar"/>
        </w:rPr>
        <w:t>.</w:t>
      </w:r>
      <w:r>
        <w:rPr>
          <w:rFonts w:hint="eastAsia" w:ascii="方正仿宋_GB2312" w:hAnsi="方正仿宋_GB2312" w:eastAsia="方正仿宋_GB2312" w:cs="方正仿宋_GB2312"/>
          <w:color w:val="auto"/>
          <w:kern w:val="0"/>
          <w:sz w:val="32"/>
          <w:szCs w:val="32"/>
          <w:lang w:val="en-US" w:eastAsia="zh-CN" w:bidi="ar"/>
        </w:rPr>
        <w:t>1</w:t>
      </w:r>
      <w:r>
        <w:rPr>
          <w:rFonts w:hint="eastAsia" w:ascii="方正仿宋_GB2312" w:hAnsi="方正仿宋_GB2312" w:eastAsia="方正仿宋_GB2312" w:cs="方正仿宋_GB2312"/>
          <w:color w:val="auto"/>
          <w:kern w:val="0"/>
          <w:sz w:val="32"/>
          <w:szCs w:val="32"/>
          <w:lang w:bidi="ar"/>
        </w:rPr>
        <w:t>截除较大的树枝、藤蔓或砍伐清除枯死的树体时，应预先制定施工方案和应急预案，采取必要的安全措施。砍伐或清除枯死树体，应严格依次按照先锯除侧枝和主枝，再分段锯除主干、后挖除树兜和回填种植土的操作程序作业。（砍伐城市树木必须经城市人民政府城市绿化行政主管部门批准。）</w:t>
      </w:r>
    </w:p>
    <w:p w14:paraId="300F0BAA">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kern w:val="0"/>
          <w:sz w:val="32"/>
          <w:szCs w:val="32"/>
          <w:lang w:val="en-US" w:eastAsia="zh-CN" w:bidi="ar"/>
        </w:rPr>
        <w:t>7</w:t>
      </w:r>
      <w:r>
        <w:rPr>
          <w:rFonts w:hint="eastAsia" w:ascii="方正仿宋_GB2312" w:hAnsi="方正仿宋_GB2312" w:eastAsia="方正仿宋_GB2312" w:cs="方正仿宋_GB2312"/>
          <w:color w:val="auto"/>
          <w:kern w:val="0"/>
          <w:sz w:val="32"/>
          <w:szCs w:val="32"/>
          <w:lang w:bidi="ar"/>
        </w:rPr>
        <w:t>.</w:t>
      </w:r>
      <w:r>
        <w:rPr>
          <w:rFonts w:hint="eastAsia" w:ascii="方正仿宋_GB2312" w:hAnsi="方正仿宋_GB2312" w:eastAsia="方正仿宋_GB2312" w:cs="方正仿宋_GB2312"/>
          <w:color w:val="auto"/>
          <w:kern w:val="0"/>
          <w:sz w:val="32"/>
          <w:szCs w:val="32"/>
          <w:lang w:val="en-US" w:eastAsia="zh-CN" w:bidi="ar"/>
        </w:rPr>
        <w:t>2</w:t>
      </w:r>
      <w:r>
        <w:rPr>
          <w:rFonts w:hint="eastAsia" w:ascii="方正仿宋_GB2312" w:hAnsi="方正仿宋_GB2312" w:eastAsia="方正仿宋_GB2312" w:cs="方正仿宋_GB2312"/>
          <w:color w:val="auto"/>
          <w:kern w:val="0"/>
          <w:sz w:val="32"/>
          <w:szCs w:val="32"/>
          <w:lang w:bidi="ar"/>
        </w:rPr>
        <w:t>规范开展高空作业工作，高空作业要使用升降车，不得站在车辆车厢、驾驶舱顶部或攀爬树木进行修剪，各单位要严格执行“双报备”、高处作业做到“五个必须”（必须培训持证上岗、必须实行作业审批、必须做好个人防护、必须落实工程措施、必须安排专人监护）。道路树木修剪作业时要做好安全防护措施，占道作业时要做好警示标志及雪糕筒的摆放。</w:t>
      </w:r>
    </w:p>
    <w:p w14:paraId="46D5C428">
      <w:pPr>
        <w:pStyle w:val="2"/>
        <w:ind w:firstLine="640" w:firstLineChars="200"/>
        <w:rPr>
          <w:rFonts w:hint="eastAsia" w:ascii="方正仿宋_GB2312" w:hAnsi="方正仿宋_GB2312" w:eastAsia="方正仿宋_GB2312" w:cs="方正仿宋_GB2312"/>
          <w:color w:val="auto"/>
          <w:sz w:val="32"/>
          <w:szCs w:val="32"/>
          <w:lang w:bidi="ar"/>
        </w:rPr>
      </w:pPr>
      <w:r>
        <w:rPr>
          <w:rFonts w:hint="eastAsia" w:ascii="方正仿宋_GB2312" w:hAnsi="方正仿宋_GB2312" w:eastAsia="方正仿宋_GB2312" w:cs="方正仿宋_GB2312"/>
          <w:color w:val="auto"/>
          <w:sz w:val="32"/>
          <w:szCs w:val="32"/>
          <w:lang w:bidi="ar"/>
        </w:rPr>
        <w:t>（四）绿</w:t>
      </w:r>
      <w:r>
        <w:rPr>
          <w:rFonts w:hint="eastAsia" w:ascii="方正仿宋_GB2312" w:hAnsi="方正仿宋_GB2312" w:eastAsia="方正仿宋_GB2312" w:cs="方正仿宋_GB2312"/>
          <w:color w:val="auto"/>
          <w:kern w:val="0"/>
          <w:sz w:val="32"/>
          <w:szCs w:val="32"/>
          <w:lang w:val="en-US" w:eastAsia="zh-CN" w:bidi="ar"/>
        </w:rPr>
        <w:t>化养护按三级养</w:t>
      </w:r>
      <w:r>
        <w:rPr>
          <w:rFonts w:hint="eastAsia" w:ascii="方正仿宋_GB2312" w:hAnsi="方正仿宋_GB2312" w:eastAsia="方正仿宋_GB2312" w:cs="方正仿宋_GB2312"/>
          <w:color w:val="auto"/>
          <w:sz w:val="32"/>
          <w:szCs w:val="32"/>
          <w:lang w:bidi="ar"/>
        </w:rPr>
        <w:t>护质量标准（其余水厂及分公司）：</w:t>
      </w:r>
    </w:p>
    <w:p w14:paraId="30527CB1">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val="en-US" w:eastAsia="zh-CN" w:bidi="ar"/>
        </w:rPr>
        <w:t>1.</w:t>
      </w:r>
      <w:r>
        <w:rPr>
          <w:rFonts w:hint="eastAsia" w:ascii="方正仿宋_GB2312" w:hAnsi="方正仿宋_GB2312" w:eastAsia="方正仿宋_GB2312" w:cs="方正仿宋_GB2312"/>
          <w:color w:val="auto"/>
          <w:kern w:val="0"/>
          <w:sz w:val="32"/>
          <w:szCs w:val="32"/>
          <w:lang w:bidi="ar"/>
        </w:rPr>
        <w:t>按照DB44/T268—2005的规定对绿地进行养护，制订较完善的养护技术方案，建有工种齐全和相对稳定的养护队伍，养护基本到位、得当，基本达到黄土不露天，绿地总体景观较好。</w:t>
      </w:r>
    </w:p>
    <w:p w14:paraId="26A8C10F">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val="en-US" w:eastAsia="zh-CN" w:bidi="ar"/>
        </w:rPr>
      </w:pPr>
      <w:r>
        <w:rPr>
          <w:rFonts w:hint="eastAsia" w:ascii="方正仿宋_GB2312" w:hAnsi="方正仿宋_GB2312" w:eastAsia="方正仿宋_GB2312" w:cs="方正仿宋_GB2312"/>
          <w:color w:val="auto"/>
          <w:kern w:val="0"/>
          <w:sz w:val="32"/>
          <w:szCs w:val="32"/>
          <w:lang w:val="en-US" w:eastAsia="zh-CN" w:bidi="ar"/>
        </w:rPr>
        <w:t>2.园林植物</w:t>
      </w:r>
    </w:p>
    <w:p w14:paraId="650DD65F">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val="en-US" w:eastAsia="zh-CN" w:bidi="ar"/>
        </w:rPr>
      </w:pPr>
      <w:r>
        <w:rPr>
          <w:rFonts w:hint="eastAsia" w:ascii="方正仿宋_GB2312" w:hAnsi="方正仿宋_GB2312" w:eastAsia="方正仿宋_GB2312" w:cs="方正仿宋_GB2312"/>
          <w:color w:val="auto"/>
          <w:kern w:val="0"/>
          <w:sz w:val="32"/>
          <w:szCs w:val="32"/>
          <w:lang w:val="en-US" w:eastAsia="zh-CN" w:bidi="ar"/>
        </w:rPr>
        <w:t>2.1草坪植物叶片大小、色泽正常，基本无枯黄叶；其它植物新梢枝叶萌发正常，叶片大小和色泽正常，基本无枯枝败叶。新建植草坪的绿色期和覆盖率在一年内、其它新种植物的生长状况在两年内达到二级养护标准。</w:t>
      </w:r>
    </w:p>
    <w:p w14:paraId="227A517F">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val="en-US" w:eastAsia="zh-CN" w:bidi="ar"/>
        </w:rPr>
        <w:t>2.2</w:t>
      </w:r>
      <w:r>
        <w:rPr>
          <w:rFonts w:hint="eastAsia" w:ascii="方正仿宋_GB2312" w:hAnsi="方正仿宋_GB2312" w:eastAsia="方正仿宋_GB2312" w:cs="方正仿宋_GB2312"/>
          <w:color w:val="auto"/>
          <w:kern w:val="0"/>
          <w:sz w:val="32"/>
          <w:szCs w:val="32"/>
          <w:lang w:bidi="ar"/>
        </w:rPr>
        <w:t>乔木树冠基本完整，生长与开花结果正常；分枝</w:t>
      </w:r>
      <w:r>
        <w:rPr>
          <w:rFonts w:hint="eastAsia" w:ascii="方正仿宋_GB2312" w:hAnsi="方正仿宋_GB2312" w:eastAsia="方正仿宋_GB2312" w:cs="方正仿宋_GB2312"/>
          <w:color w:val="auto"/>
          <w:kern w:val="0"/>
          <w:sz w:val="32"/>
          <w:szCs w:val="32"/>
          <w:lang w:val="en-US" w:eastAsia="zh-CN" w:bidi="ar"/>
        </w:rPr>
        <w:t>基本</w:t>
      </w:r>
      <w:r>
        <w:rPr>
          <w:rFonts w:hint="eastAsia" w:ascii="方正仿宋_GB2312" w:hAnsi="方正仿宋_GB2312" w:eastAsia="方正仿宋_GB2312" w:cs="方正仿宋_GB2312"/>
          <w:color w:val="auto"/>
          <w:kern w:val="0"/>
          <w:sz w:val="32"/>
          <w:szCs w:val="32"/>
          <w:lang w:bidi="ar"/>
        </w:rPr>
        <w:t>不影响游览及观景。行道树的倾斜率小于</w:t>
      </w:r>
      <w:r>
        <w:rPr>
          <w:rFonts w:hint="eastAsia" w:ascii="方正仿宋_GB2312" w:hAnsi="方正仿宋_GB2312" w:eastAsia="方正仿宋_GB2312" w:cs="方正仿宋_GB2312"/>
          <w:color w:val="auto"/>
          <w:kern w:val="0"/>
          <w:sz w:val="32"/>
          <w:szCs w:val="32"/>
          <w:lang w:val="en-US" w:eastAsia="zh-CN" w:bidi="ar"/>
        </w:rPr>
        <w:t>7</w:t>
      </w:r>
      <w:r>
        <w:rPr>
          <w:rFonts w:hint="eastAsia" w:ascii="方正仿宋_GB2312" w:hAnsi="方正仿宋_GB2312" w:eastAsia="方正仿宋_GB2312" w:cs="方正仿宋_GB2312"/>
          <w:color w:val="auto"/>
          <w:kern w:val="0"/>
          <w:sz w:val="32"/>
          <w:szCs w:val="32"/>
          <w:lang w:bidi="ar"/>
        </w:rPr>
        <w:t>%。</w:t>
      </w:r>
    </w:p>
    <w:p w14:paraId="7D355807">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val="en-US" w:eastAsia="zh-CN" w:bidi="ar"/>
        </w:rPr>
        <w:t>2.3</w:t>
      </w:r>
      <w:r>
        <w:rPr>
          <w:rFonts w:hint="eastAsia" w:ascii="方正仿宋_GB2312" w:hAnsi="方正仿宋_GB2312" w:eastAsia="方正仿宋_GB2312" w:cs="方正仿宋_GB2312"/>
          <w:color w:val="auto"/>
          <w:kern w:val="0"/>
          <w:sz w:val="32"/>
          <w:szCs w:val="32"/>
          <w:lang w:bidi="ar"/>
        </w:rPr>
        <w:t>花灌木生长</w:t>
      </w:r>
      <w:r>
        <w:rPr>
          <w:rFonts w:hint="eastAsia" w:ascii="方正仿宋_GB2312" w:hAnsi="方正仿宋_GB2312" w:eastAsia="方正仿宋_GB2312" w:cs="方正仿宋_GB2312"/>
          <w:color w:val="auto"/>
          <w:kern w:val="0"/>
          <w:sz w:val="32"/>
          <w:szCs w:val="32"/>
          <w:lang w:val="en-US" w:eastAsia="zh-CN" w:bidi="ar"/>
        </w:rPr>
        <w:t>发育基本</w:t>
      </w:r>
      <w:r>
        <w:rPr>
          <w:rFonts w:hint="eastAsia" w:ascii="方正仿宋_GB2312" w:hAnsi="方正仿宋_GB2312" w:eastAsia="方正仿宋_GB2312" w:cs="方正仿宋_GB2312"/>
          <w:color w:val="auto"/>
          <w:kern w:val="0"/>
          <w:sz w:val="32"/>
          <w:szCs w:val="32"/>
          <w:lang w:bidi="ar"/>
        </w:rPr>
        <w:t>正常，木本地被覆盖率达到9</w:t>
      </w:r>
      <w:r>
        <w:rPr>
          <w:rFonts w:hint="eastAsia" w:ascii="方正仿宋_GB2312" w:hAnsi="方正仿宋_GB2312" w:eastAsia="方正仿宋_GB2312" w:cs="方正仿宋_GB2312"/>
          <w:color w:val="auto"/>
          <w:kern w:val="0"/>
          <w:sz w:val="32"/>
          <w:szCs w:val="32"/>
          <w:lang w:val="en-US" w:eastAsia="zh-CN" w:bidi="ar"/>
        </w:rPr>
        <w:t>5</w:t>
      </w:r>
      <w:r>
        <w:rPr>
          <w:rFonts w:hint="eastAsia" w:ascii="方正仿宋_GB2312" w:hAnsi="方正仿宋_GB2312" w:eastAsia="方正仿宋_GB2312" w:cs="方正仿宋_GB2312"/>
          <w:color w:val="auto"/>
          <w:kern w:val="0"/>
          <w:sz w:val="32"/>
          <w:szCs w:val="32"/>
          <w:lang w:bidi="ar"/>
        </w:rPr>
        <w:t>%以上。</w:t>
      </w:r>
    </w:p>
    <w:p w14:paraId="2300E1A9">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val="en-US" w:eastAsia="zh-CN" w:bidi="ar"/>
        </w:rPr>
        <w:t>2.4</w:t>
      </w:r>
      <w:r>
        <w:rPr>
          <w:rFonts w:hint="eastAsia" w:ascii="方正仿宋_GB2312" w:hAnsi="方正仿宋_GB2312" w:eastAsia="方正仿宋_GB2312" w:cs="方正仿宋_GB2312"/>
          <w:color w:val="auto"/>
          <w:kern w:val="0"/>
          <w:sz w:val="32"/>
          <w:szCs w:val="32"/>
          <w:lang w:bidi="ar"/>
        </w:rPr>
        <w:t>花坛、花带及绿篱基本无残缺，</w:t>
      </w:r>
      <w:r>
        <w:rPr>
          <w:rFonts w:hint="eastAsia" w:ascii="方正仿宋_GB2312" w:hAnsi="方正仿宋_GB2312" w:eastAsia="方正仿宋_GB2312" w:cs="方正仿宋_GB2312"/>
          <w:color w:val="auto"/>
          <w:kern w:val="0"/>
          <w:sz w:val="32"/>
          <w:szCs w:val="32"/>
          <w:lang w:val="en-US" w:eastAsia="zh-CN" w:bidi="ar"/>
        </w:rPr>
        <w:t>杂草覆盖率小于5%，无死株、缺株</w:t>
      </w:r>
      <w:r>
        <w:rPr>
          <w:rFonts w:hint="eastAsia" w:ascii="方正仿宋_GB2312" w:hAnsi="方正仿宋_GB2312" w:eastAsia="方正仿宋_GB2312" w:cs="方正仿宋_GB2312"/>
          <w:color w:val="auto"/>
          <w:kern w:val="0"/>
          <w:sz w:val="32"/>
          <w:szCs w:val="32"/>
          <w:lang w:bidi="ar"/>
        </w:rPr>
        <w:t>。</w:t>
      </w:r>
    </w:p>
    <w:p w14:paraId="0398EBA8">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val="en-US" w:eastAsia="zh-CN" w:bidi="ar"/>
        </w:rPr>
        <w:t>2.5</w:t>
      </w:r>
      <w:r>
        <w:rPr>
          <w:rFonts w:hint="eastAsia" w:ascii="方正仿宋_GB2312" w:hAnsi="方正仿宋_GB2312" w:eastAsia="方正仿宋_GB2312" w:cs="方正仿宋_GB2312"/>
          <w:color w:val="auto"/>
          <w:kern w:val="0"/>
          <w:sz w:val="32"/>
          <w:szCs w:val="32"/>
          <w:lang w:bidi="ar"/>
        </w:rPr>
        <w:t>造型植物修剪</w:t>
      </w:r>
      <w:r>
        <w:rPr>
          <w:rFonts w:hint="eastAsia" w:ascii="方正仿宋_GB2312" w:hAnsi="方正仿宋_GB2312" w:eastAsia="方正仿宋_GB2312" w:cs="方正仿宋_GB2312"/>
          <w:color w:val="auto"/>
          <w:kern w:val="0"/>
          <w:sz w:val="32"/>
          <w:szCs w:val="32"/>
          <w:lang w:val="en-US" w:eastAsia="zh-CN" w:bidi="ar"/>
        </w:rPr>
        <w:t>基本</w:t>
      </w:r>
      <w:r>
        <w:rPr>
          <w:rFonts w:hint="eastAsia" w:ascii="方正仿宋_GB2312" w:hAnsi="方正仿宋_GB2312" w:eastAsia="方正仿宋_GB2312" w:cs="方正仿宋_GB2312"/>
          <w:color w:val="auto"/>
          <w:kern w:val="0"/>
          <w:sz w:val="32"/>
          <w:szCs w:val="32"/>
          <w:lang w:bidi="ar"/>
        </w:rPr>
        <w:t>合理。规则式种植的造型植物，形状或体量</w:t>
      </w:r>
      <w:r>
        <w:rPr>
          <w:rFonts w:hint="eastAsia" w:ascii="方正仿宋_GB2312" w:hAnsi="方正仿宋_GB2312" w:eastAsia="方正仿宋_GB2312" w:cs="方正仿宋_GB2312"/>
          <w:color w:val="auto"/>
          <w:kern w:val="0"/>
          <w:sz w:val="32"/>
          <w:szCs w:val="32"/>
          <w:lang w:val="en-US" w:eastAsia="zh-CN" w:bidi="ar"/>
        </w:rPr>
        <w:t>大致</w:t>
      </w:r>
      <w:r>
        <w:rPr>
          <w:rFonts w:hint="eastAsia" w:ascii="方正仿宋_GB2312" w:hAnsi="方正仿宋_GB2312" w:eastAsia="方正仿宋_GB2312" w:cs="方正仿宋_GB2312"/>
          <w:color w:val="auto"/>
          <w:kern w:val="0"/>
          <w:sz w:val="32"/>
          <w:szCs w:val="32"/>
          <w:lang w:bidi="ar"/>
        </w:rPr>
        <w:t>一致；自然式种植的，形状和体量</w:t>
      </w:r>
      <w:r>
        <w:rPr>
          <w:rFonts w:hint="eastAsia" w:ascii="方正仿宋_GB2312" w:hAnsi="方正仿宋_GB2312" w:eastAsia="方正仿宋_GB2312" w:cs="方正仿宋_GB2312"/>
          <w:color w:val="auto"/>
          <w:kern w:val="0"/>
          <w:sz w:val="32"/>
          <w:szCs w:val="32"/>
          <w:lang w:val="en-US" w:eastAsia="zh-CN" w:bidi="ar"/>
        </w:rPr>
        <w:t>基本</w:t>
      </w:r>
      <w:r>
        <w:rPr>
          <w:rFonts w:hint="eastAsia" w:ascii="方正仿宋_GB2312" w:hAnsi="方正仿宋_GB2312" w:eastAsia="方正仿宋_GB2312" w:cs="方正仿宋_GB2312"/>
          <w:color w:val="auto"/>
          <w:kern w:val="0"/>
          <w:sz w:val="32"/>
          <w:szCs w:val="32"/>
          <w:lang w:bidi="ar"/>
        </w:rPr>
        <w:t>大小符合设计和景观的要求。</w:t>
      </w:r>
    </w:p>
    <w:p w14:paraId="14BC05C9">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val="en-US" w:eastAsia="zh-CN" w:bidi="ar"/>
        </w:rPr>
        <w:t>2.6</w:t>
      </w:r>
      <w:r>
        <w:rPr>
          <w:rFonts w:hint="eastAsia" w:ascii="方正仿宋_GB2312" w:hAnsi="方正仿宋_GB2312" w:eastAsia="方正仿宋_GB2312" w:cs="方正仿宋_GB2312"/>
          <w:color w:val="auto"/>
          <w:kern w:val="0"/>
          <w:sz w:val="32"/>
          <w:szCs w:val="32"/>
          <w:lang w:bidi="ar"/>
        </w:rPr>
        <w:t>藤本植物生长正常，开花适时，牵引合理，覆盖率不低于8</w:t>
      </w:r>
      <w:r>
        <w:rPr>
          <w:rFonts w:hint="eastAsia" w:ascii="方正仿宋_GB2312" w:hAnsi="方正仿宋_GB2312" w:eastAsia="方正仿宋_GB2312" w:cs="方正仿宋_GB2312"/>
          <w:color w:val="auto"/>
          <w:kern w:val="0"/>
          <w:sz w:val="32"/>
          <w:szCs w:val="32"/>
          <w:lang w:val="en-US" w:eastAsia="zh-CN" w:bidi="ar"/>
        </w:rPr>
        <w:t>0</w:t>
      </w:r>
      <w:r>
        <w:rPr>
          <w:rFonts w:hint="eastAsia" w:ascii="方正仿宋_GB2312" w:hAnsi="方正仿宋_GB2312" w:eastAsia="方正仿宋_GB2312" w:cs="方正仿宋_GB2312"/>
          <w:color w:val="auto"/>
          <w:kern w:val="0"/>
          <w:sz w:val="32"/>
          <w:szCs w:val="32"/>
          <w:lang w:bidi="ar"/>
        </w:rPr>
        <w:t>%。藤本植物尚未到达棚顶或篱顶时，应设立支撑物并作牵引，以利其攀缠。当以建筑物墙（柱）体为攀缠对象时，应经常进行绑扎、整理。藤本植物的修剪应以促进分枝为主，加快覆盖和攀缠的速度；同时，剪除徒长枝和下垂枝。多年生的藤本植物应定期翻蔓，清除枯枝，疏删老弱藤蔓。</w:t>
      </w:r>
    </w:p>
    <w:p w14:paraId="09195F72">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val="en-US" w:eastAsia="zh-CN" w:bidi="ar"/>
        </w:rPr>
        <w:t>2.7</w:t>
      </w:r>
      <w:r>
        <w:rPr>
          <w:rFonts w:hint="eastAsia" w:ascii="方正仿宋_GB2312" w:hAnsi="方正仿宋_GB2312" w:eastAsia="方正仿宋_GB2312" w:cs="方正仿宋_GB2312"/>
          <w:color w:val="auto"/>
          <w:kern w:val="0"/>
          <w:sz w:val="32"/>
          <w:szCs w:val="32"/>
          <w:lang w:bidi="ar"/>
        </w:rPr>
        <w:t>草本花卉</w:t>
      </w:r>
      <w:r>
        <w:rPr>
          <w:rFonts w:hint="eastAsia" w:ascii="方正仿宋_GB2312" w:hAnsi="方正仿宋_GB2312" w:eastAsia="方正仿宋_GB2312" w:cs="方正仿宋_GB2312"/>
          <w:color w:val="auto"/>
          <w:kern w:val="0"/>
          <w:sz w:val="32"/>
          <w:szCs w:val="32"/>
          <w:lang w:val="en-US" w:eastAsia="zh-CN" w:bidi="ar"/>
        </w:rPr>
        <w:t>基本</w:t>
      </w:r>
      <w:r>
        <w:rPr>
          <w:rFonts w:hint="eastAsia" w:ascii="方正仿宋_GB2312" w:hAnsi="方正仿宋_GB2312" w:eastAsia="方正仿宋_GB2312" w:cs="方正仿宋_GB2312"/>
          <w:color w:val="auto"/>
          <w:kern w:val="0"/>
          <w:sz w:val="32"/>
          <w:szCs w:val="32"/>
          <w:lang w:bidi="ar"/>
        </w:rPr>
        <w:t>正常，株型</w:t>
      </w:r>
      <w:r>
        <w:rPr>
          <w:rFonts w:hint="eastAsia" w:ascii="方正仿宋_GB2312" w:hAnsi="方正仿宋_GB2312" w:eastAsia="方正仿宋_GB2312" w:cs="方正仿宋_GB2312"/>
          <w:color w:val="auto"/>
          <w:kern w:val="0"/>
          <w:sz w:val="32"/>
          <w:szCs w:val="32"/>
          <w:lang w:val="en-US" w:eastAsia="zh-CN" w:bidi="ar"/>
        </w:rPr>
        <w:t>基本</w:t>
      </w:r>
      <w:r>
        <w:rPr>
          <w:rFonts w:hint="eastAsia" w:ascii="方正仿宋_GB2312" w:hAnsi="方正仿宋_GB2312" w:eastAsia="方正仿宋_GB2312" w:cs="方正仿宋_GB2312"/>
          <w:color w:val="auto"/>
          <w:kern w:val="0"/>
          <w:sz w:val="32"/>
          <w:szCs w:val="32"/>
          <w:lang w:bidi="ar"/>
        </w:rPr>
        <w:t>完整，开花时覆盖率达到</w:t>
      </w:r>
      <w:r>
        <w:rPr>
          <w:rFonts w:hint="eastAsia" w:ascii="方正仿宋_GB2312" w:hAnsi="方正仿宋_GB2312" w:eastAsia="方正仿宋_GB2312" w:cs="方正仿宋_GB2312"/>
          <w:color w:val="auto"/>
          <w:kern w:val="0"/>
          <w:sz w:val="32"/>
          <w:szCs w:val="32"/>
          <w:lang w:val="en-US" w:eastAsia="zh-CN" w:bidi="ar"/>
        </w:rPr>
        <w:t>8</w:t>
      </w:r>
      <w:r>
        <w:rPr>
          <w:rFonts w:hint="eastAsia" w:ascii="方正仿宋_GB2312" w:hAnsi="方正仿宋_GB2312" w:eastAsia="方正仿宋_GB2312" w:cs="方正仿宋_GB2312"/>
          <w:color w:val="auto"/>
          <w:kern w:val="0"/>
          <w:sz w:val="32"/>
          <w:szCs w:val="32"/>
          <w:lang w:bidi="ar"/>
        </w:rPr>
        <w:t>0%以上，</w:t>
      </w:r>
      <w:r>
        <w:rPr>
          <w:rFonts w:hint="eastAsia" w:ascii="方正仿宋_GB2312" w:hAnsi="方正仿宋_GB2312" w:eastAsia="方正仿宋_GB2312" w:cs="方正仿宋_GB2312"/>
          <w:color w:val="auto"/>
          <w:kern w:val="0"/>
          <w:sz w:val="32"/>
          <w:szCs w:val="32"/>
          <w:lang w:val="en-US" w:eastAsia="zh-CN" w:bidi="ar"/>
        </w:rPr>
        <w:t>杂草覆盖率小于5%</w:t>
      </w:r>
      <w:r>
        <w:rPr>
          <w:rFonts w:hint="eastAsia" w:ascii="方正仿宋_GB2312" w:hAnsi="方正仿宋_GB2312" w:eastAsia="方正仿宋_GB2312" w:cs="方正仿宋_GB2312"/>
          <w:color w:val="auto"/>
          <w:kern w:val="0"/>
          <w:sz w:val="32"/>
          <w:szCs w:val="32"/>
          <w:lang w:bidi="ar"/>
        </w:rPr>
        <w:t>；花后需修剪的，</w:t>
      </w:r>
      <w:r>
        <w:rPr>
          <w:rFonts w:hint="eastAsia" w:ascii="方正仿宋_GB2312" w:hAnsi="方正仿宋_GB2312" w:eastAsia="方正仿宋_GB2312" w:cs="方正仿宋_GB2312"/>
          <w:color w:val="auto"/>
          <w:kern w:val="0"/>
          <w:sz w:val="32"/>
          <w:szCs w:val="32"/>
          <w:lang w:val="en-US" w:eastAsia="zh-CN" w:bidi="ar"/>
        </w:rPr>
        <w:t>基本</w:t>
      </w:r>
      <w:r>
        <w:rPr>
          <w:rFonts w:hint="eastAsia" w:ascii="方正仿宋_GB2312" w:hAnsi="方正仿宋_GB2312" w:eastAsia="方正仿宋_GB2312" w:cs="方正仿宋_GB2312"/>
          <w:color w:val="auto"/>
          <w:kern w:val="0"/>
          <w:sz w:val="32"/>
          <w:szCs w:val="32"/>
          <w:lang w:bidi="ar"/>
        </w:rPr>
        <w:t>得到修剪。</w:t>
      </w:r>
    </w:p>
    <w:p w14:paraId="0543992B">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val="en-US" w:eastAsia="zh-CN" w:bidi="ar"/>
        </w:rPr>
        <w:t>2.8</w:t>
      </w:r>
      <w:r>
        <w:rPr>
          <w:rFonts w:hint="eastAsia" w:ascii="方正仿宋_GB2312" w:hAnsi="方正仿宋_GB2312" w:eastAsia="方正仿宋_GB2312" w:cs="方正仿宋_GB2312"/>
          <w:color w:val="auto"/>
          <w:kern w:val="0"/>
          <w:sz w:val="32"/>
          <w:szCs w:val="32"/>
          <w:lang w:bidi="ar"/>
        </w:rPr>
        <w:t>草坪绿色期不少于</w:t>
      </w:r>
      <w:r>
        <w:rPr>
          <w:rFonts w:hint="eastAsia" w:ascii="方正仿宋_GB2312" w:hAnsi="方正仿宋_GB2312" w:eastAsia="方正仿宋_GB2312" w:cs="方正仿宋_GB2312"/>
          <w:color w:val="auto"/>
          <w:kern w:val="0"/>
          <w:sz w:val="32"/>
          <w:szCs w:val="32"/>
          <w:lang w:val="en-US" w:eastAsia="zh-CN" w:bidi="ar"/>
        </w:rPr>
        <w:t>23</w:t>
      </w:r>
      <w:r>
        <w:rPr>
          <w:rFonts w:hint="eastAsia" w:ascii="方正仿宋_GB2312" w:hAnsi="方正仿宋_GB2312" w:eastAsia="方正仿宋_GB2312" w:cs="方正仿宋_GB2312"/>
          <w:color w:val="auto"/>
          <w:kern w:val="0"/>
          <w:sz w:val="32"/>
          <w:szCs w:val="32"/>
          <w:lang w:bidi="ar"/>
        </w:rPr>
        <w:t>0天，覆盖率不小于</w:t>
      </w:r>
      <w:r>
        <w:rPr>
          <w:rFonts w:hint="eastAsia" w:ascii="方正仿宋_GB2312" w:hAnsi="方正仿宋_GB2312" w:eastAsia="方正仿宋_GB2312" w:cs="方正仿宋_GB2312"/>
          <w:color w:val="auto"/>
          <w:kern w:val="0"/>
          <w:sz w:val="32"/>
          <w:szCs w:val="32"/>
          <w:lang w:val="en-US" w:eastAsia="zh-CN" w:bidi="ar"/>
        </w:rPr>
        <w:t>85</w:t>
      </w:r>
      <w:r>
        <w:rPr>
          <w:rFonts w:hint="eastAsia" w:ascii="方正仿宋_GB2312" w:hAnsi="方正仿宋_GB2312" w:eastAsia="方正仿宋_GB2312" w:cs="方正仿宋_GB2312"/>
          <w:color w:val="auto"/>
          <w:kern w:val="0"/>
          <w:sz w:val="32"/>
          <w:szCs w:val="32"/>
          <w:lang w:bidi="ar"/>
        </w:rPr>
        <w:t>%,杂草的覆盖率不超过</w:t>
      </w:r>
      <w:r>
        <w:rPr>
          <w:rFonts w:hint="eastAsia" w:ascii="方正仿宋_GB2312" w:hAnsi="方正仿宋_GB2312" w:eastAsia="方正仿宋_GB2312" w:cs="方正仿宋_GB2312"/>
          <w:color w:val="auto"/>
          <w:kern w:val="0"/>
          <w:sz w:val="32"/>
          <w:szCs w:val="32"/>
          <w:lang w:val="en-US" w:eastAsia="zh-CN" w:bidi="ar"/>
        </w:rPr>
        <w:t>5</w:t>
      </w:r>
      <w:r>
        <w:rPr>
          <w:rFonts w:hint="eastAsia" w:ascii="方正仿宋_GB2312" w:hAnsi="方正仿宋_GB2312" w:eastAsia="方正仿宋_GB2312" w:cs="方正仿宋_GB2312"/>
          <w:color w:val="auto"/>
          <w:kern w:val="0"/>
          <w:sz w:val="32"/>
          <w:szCs w:val="32"/>
          <w:lang w:bidi="ar"/>
        </w:rPr>
        <w:t>%,</w:t>
      </w:r>
      <w:r>
        <w:rPr>
          <w:rFonts w:hint="eastAsia" w:ascii="方正仿宋_GB2312" w:hAnsi="方正仿宋_GB2312" w:eastAsia="方正仿宋_GB2312" w:cs="方正仿宋_GB2312"/>
          <w:color w:val="auto"/>
          <w:kern w:val="0"/>
          <w:sz w:val="32"/>
          <w:szCs w:val="32"/>
          <w:lang w:val="en-US" w:eastAsia="zh-CN" w:bidi="ar"/>
        </w:rPr>
        <w:t>草坪表面</w:t>
      </w:r>
      <w:r>
        <w:rPr>
          <w:rFonts w:hint="eastAsia" w:ascii="方正仿宋_GB2312" w:hAnsi="方正仿宋_GB2312" w:eastAsia="方正仿宋_GB2312" w:cs="方正仿宋_GB2312"/>
          <w:color w:val="auto"/>
          <w:kern w:val="0"/>
          <w:sz w:val="32"/>
          <w:szCs w:val="32"/>
          <w:lang w:bidi="ar"/>
        </w:rPr>
        <w:t>无积水。</w:t>
      </w:r>
    </w:p>
    <w:p w14:paraId="32A3FC0A">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val="en-US" w:eastAsia="zh-CN" w:bidi="ar"/>
        </w:rPr>
        <w:t>2.9</w:t>
      </w:r>
      <w:r>
        <w:rPr>
          <w:rFonts w:hint="eastAsia" w:ascii="方正仿宋_GB2312" w:hAnsi="方正仿宋_GB2312" w:eastAsia="方正仿宋_GB2312" w:cs="方正仿宋_GB2312"/>
          <w:color w:val="auto"/>
          <w:kern w:val="0"/>
          <w:sz w:val="32"/>
          <w:szCs w:val="32"/>
          <w:lang w:bidi="ar"/>
        </w:rPr>
        <w:t>水生植物生长</w:t>
      </w:r>
      <w:r>
        <w:rPr>
          <w:rFonts w:hint="eastAsia" w:ascii="方正仿宋_GB2312" w:hAnsi="方正仿宋_GB2312" w:eastAsia="方正仿宋_GB2312" w:cs="方正仿宋_GB2312"/>
          <w:color w:val="auto"/>
          <w:kern w:val="0"/>
          <w:sz w:val="32"/>
          <w:szCs w:val="32"/>
          <w:lang w:val="en-US" w:eastAsia="zh-CN" w:bidi="ar"/>
        </w:rPr>
        <w:t>基本正常</w:t>
      </w:r>
      <w:r>
        <w:rPr>
          <w:rFonts w:hint="eastAsia" w:ascii="方正仿宋_GB2312" w:hAnsi="方正仿宋_GB2312" w:eastAsia="方正仿宋_GB2312" w:cs="方正仿宋_GB2312"/>
          <w:color w:val="auto"/>
          <w:kern w:val="0"/>
          <w:sz w:val="32"/>
          <w:szCs w:val="32"/>
          <w:lang w:bidi="ar"/>
        </w:rPr>
        <w:t>，开花适时。</w:t>
      </w:r>
    </w:p>
    <w:p w14:paraId="6D6CED5B">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val="en-US" w:eastAsia="zh-CN" w:bidi="ar"/>
        </w:rPr>
        <w:t>2.10</w:t>
      </w:r>
      <w:r>
        <w:rPr>
          <w:rFonts w:hint="eastAsia" w:ascii="方正仿宋_GB2312" w:hAnsi="方正仿宋_GB2312" w:eastAsia="方正仿宋_GB2312" w:cs="方正仿宋_GB2312"/>
          <w:color w:val="auto"/>
          <w:kern w:val="0"/>
          <w:sz w:val="32"/>
          <w:szCs w:val="32"/>
          <w:lang w:bidi="ar"/>
        </w:rPr>
        <w:t>绿篱生长</w:t>
      </w:r>
      <w:r>
        <w:rPr>
          <w:rFonts w:hint="eastAsia" w:ascii="方正仿宋_GB2312" w:hAnsi="方正仿宋_GB2312" w:eastAsia="方正仿宋_GB2312" w:cs="方正仿宋_GB2312"/>
          <w:color w:val="auto"/>
          <w:kern w:val="0"/>
          <w:sz w:val="32"/>
          <w:szCs w:val="32"/>
          <w:lang w:val="en-US" w:eastAsia="zh-CN" w:bidi="ar"/>
        </w:rPr>
        <w:t>基本正常</w:t>
      </w:r>
      <w:r>
        <w:rPr>
          <w:rFonts w:hint="eastAsia" w:ascii="方正仿宋_GB2312" w:hAnsi="方正仿宋_GB2312" w:eastAsia="方正仿宋_GB2312" w:cs="方正仿宋_GB2312"/>
          <w:color w:val="auto"/>
          <w:kern w:val="0"/>
          <w:sz w:val="32"/>
          <w:szCs w:val="32"/>
          <w:lang w:bidi="ar"/>
        </w:rPr>
        <w:t>，无死株，无明显断垄，无高草杂草，无明显病虫害发生。</w:t>
      </w:r>
    </w:p>
    <w:p w14:paraId="616930C6">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val="en-US" w:eastAsia="zh-CN" w:bidi="ar"/>
        </w:rPr>
        <w:t>2.11</w:t>
      </w:r>
      <w:r>
        <w:rPr>
          <w:rFonts w:hint="eastAsia" w:ascii="方正仿宋_GB2312" w:hAnsi="方正仿宋_GB2312" w:eastAsia="方正仿宋_GB2312" w:cs="方正仿宋_GB2312"/>
          <w:color w:val="auto"/>
          <w:kern w:val="0"/>
          <w:sz w:val="32"/>
          <w:szCs w:val="32"/>
          <w:lang w:bidi="ar"/>
        </w:rPr>
        <w:t>补植、改植于</w:t>
      </w:r>
      <w:r>
        <w:rPr>
          <w:rFonts w:hint="eastAsia" w:ascii="方正仿宋_GB2312" w:hAnsi="方正仿宋_GB2312" w:eastAsia="方正仿宋_GB2312" w:cs="方正仿宋_GB2312"/>
          <w:color w:val="auto"/>
          <w:kern w:val="0"/>
          <w:sz w:val="32"/>
          <w:szCs w:val="32"/>
          <w:lang w:val="en-US" w:eastAsia="zh-CN" w:bidi="ar"/>
        </w:rPr>
        <w:t>7</w:t>
      </w:r>
      <w:r>
        <w:rPr>
          <w:rFonts w:hint="eastAsia" w:ascii="方正仿宋_GB2312" w:hAnsi="方正仿宋_GB2312" w:eastAsia="方正仿宋_GB2312" w:cs="方正仿宋_GB2312"/>
          <w:color w:val="auto"/>
          <w:kern w:val="0"/>
          <w:sz w:val="32"/>
          <w:szCs w:val="32"/>
          <w:lang w:bidi="ar"/>
        </w:rPr>
        <w:t>天内完成。草坪补植或改植后一个月内覆盖率达到9</w:t>
      </w:r>
      <w:r>
        <w:rPr>
          <w:rFonts w:hint="eastAsia" w:ascii="方正仿宋_GB2312" w:hAnsi="方正仿宋_GB2312" w:eastAsia="方正仿宋_GB2312" w:cs="方正仿宋_GB2312"/>
          <w:color w:val="auto"/>
          <w:kern w:val="0"/>
          <w:sz w:val="32"/>
          <w:szCs w:val="32"/>
          <w:lang w:val="en-US" w:eastAsia="zh-CN" w:bidi="ar"/>
        </w:rPr>
        <w:t>0</w:t>
      </w:r>
      <w:r>
        <w:rPr>
          <w:rFonts w:hint="eastAsia" w:ascii="方正仿宋_GB2312" w:hAnsi="方正仿宋_GB2312" w:eastAsia="方正仿宋_GB2312" w:cs="方正仿宋_GB2312"/>
          <w:color w:val="auto"/>
          <w:kern w:val="0"/>
          <w:sz w:val="32"/>
          <w:szCs w:val="32"/>
          <w:lang w:bidi="ar"/>
        </w:rPr>
        <w:t>%以上，其它植物补植或改植的成活率达到9</w:t>
      </w:r>
      <w:r>
        <w:rPr>
          <w:rFonts w:hint="eastAsia" w:ascii="方正仿宋_GB2312" w:hAnsi="方正仿宋_GB2312" w:eastAsia="方正仿宋_GB2312" w:cs="方正仿宋_GB2312"/>
          <w:color w:val="auto"/>
          <w:kern w:val="0"/>
          <w:sz w:val="32"/>
          <w:szCs w:val="32"/>
          <w:lang w:val="en-US" w:eastAsia="zh-CN" w:bidi="ar"/>
        </w:rPr>
        <w:t>5</w:t>
      </w:r>
      <w:r>
        <w:rPr>
          <w:rFonts w:hint="eastAsia" w:ascii="方正仿宋_GB2312" w:hAnsi="方正仿宋_GB2312" w:eastAsia="方正仿宋_GB2312" w:cs="方正仿宋_GB2312"/>
          <w:color w:val="auto"/>
          <w:kern w:val="0"/>
          <w:sz w:val="32"/>
          <w:szCs w:val="32"/>
          <w:lang w:bidi="ar"/>
        </w:rPr>
        <w:t>%以上，补植乔木必须做好支撑。同时树木支撑根据树木生长情况适时进行“松绑”处理。</w:t>
      </w:r>
    </w:p>
    <w:p w14:paraId="6C0BE255">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val="en-US" w:eastAsia="zh-CN" w:bidi="ar"/>
        </w:rPr>
        <w:t>2.12</w:t>
      </w:r>
      <w:r>
        <w:rPr>
          <w:rFonts w:hint="eastAsia" w:ascii="方正仿宋_GB2312" w:hAnsi="方正仿宋_GB2312" w:eastAsia="方正仿宋_GB2312" w:cs="方正仿宋_GB2312"/>
          <w:color w:val="auto"/>
          <w:kern w:val="0"/>
          <w:sz w:val="32"/>
          <w:szCs w:val="32"/>
          <w:lang w:bidi="ar"/>
        </w:rPr>
        <w:t>病虫害控制及时、有效，被害植株不超过</w:t>
      </w:r>
      <w:r>
        <w:rPr>
          <w:rFonts w:hint="eastAsia" w:ascii="方正仿宋_GB2312" w:hAnsi="方正仿宋_GB2312" w:eastAsia="方正仿宋_GB2312" w:cs="方正仿宋_GB2312"/>
          <w:color w:val="auto"/>
          <w:kern w:val="0"/>
          <w:sz w:val="32"/>
          <w:szCs w:val="32"/>
          <w:lang w:val="en-US" w:eastAsia="zh-CN" w:bidi="ar"/>
        </w:rPr>
        <w:t>7</w:t>
      </w:r>
      <w:r>
        <w:rPr>
          <w:rFonts w:hint="eastAsia" w:ascii="方正仿宋_GB2312" w:hAnsi="方正仿宋_GB2312" w:eastAsia="方正仿宋_GB2312" w:cs="方正仿宋_GB2312"/>
          <w:color w:val="auto"/>
          <w:kern w:val="0"/>
          <w:sz w:val="32"/>
          <w:szCs w:val="32"/>
          <w:lang w:bidi="ar"/>
        </w:rPr>
        <w:t>%,被害叶片不超过植株叶片总量的</w:t>
      </w:r>
      <w:r>
        <w:rPr>
          <w:rFonts w:hint="eastAsia" w:ascii="方正仿宋_GB2312" w:hAnsi="方正仿宋_GB2312" w:eastAsia="方正仿宋_GB2312" w:cs="方正仿宋_GB2312"/>
          <w:color w:val="auto"/>
          <w:kern w:val="0"/>
          <w:sz w:val="32"/>
          <w:szCs w:val="32"/>
          <w:lang w:val="en-US" w:eastAsia="zh-CN" w:bidi="ar"/>
        </w:rPr>
        <w:t>5</w:t>
      </w:r>
      <w:r>
        <w:rPr>
          <w:rFonts w:hint="eastAsia" w:ascii="方正仿宋_GB2312" w:hAnsi="方正仿宋_GB2312" w:eastAsia="方正仿宋_GB2312" w:cs="方正仿宋_GB2312"/>
          <w:color w:val="auto"/>
          <w:kern w:val="0"/>
          <w:sz w:val="32"/>
          <w:szCs w:val="32"/>
          <w:lang w:bidi="ar"/>
        </w:rPr>
        <w:t>%。同时注意防治红火蚁，选择使用高效、低毒、低残留、高质量的饵剂和粉剂为主，依据相关使用说明规范用药。</w:t>
      </w:r>
    </w:p>
    <w:p w14:paraId="68E830F9">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val="en-US" w:eastAsia="zh-CN" w:bidi="ar"/>
        </w:rPr>
        <w:t>3.</w:t>
      </w:r>
      <w:r>
        <w:rPr>
          <w:rFonts w:hint="eastAsia" w:ascii="方正仿宋_GB2312" w:hAnsi="方正仿宋_GB2312" w:eastAsia="方正仿宋_GB2312" w:cs="方正仿宋_GB2312"/>
          <w:color w:val="auto"/>
          <w:kern w:val="0"/>
          <w:sz w:val="32"/>
          <w:szCs w:val="32"/>
          <w:lang w:bidi="ar"/>
        </w:rPr>
        <w:t>施肥要求：乔灌木每年不少于</w:t>
      </w:r>
      <w:r>
        <w:rPr>
          <w:rFonts w:hint="eastAsia" w:ascii="方正仿宋_GB2312" w:hAnsi="方正仿宋_GB2312" w:eastAsia="方正仿宋_GB2312" w:cs="方正仿宋_GB2312"/>
          <w:color w:val="auto"/>
          <w:kern w:val="0"/>
          <w:sz w:val="32"/>
          <w:szCs w:val="32"/>
          <w:lang w:val="en-US" w:eastAsia="zh-CN" w:bidi="ar"/>
        </w:rPr>
        <w:t>1</w:t>
      </w:r>
      <w:r>
        <w:rPr>
          <w:rFonts w:hint="eastAsia" w:ascii="方正仿宋_GB2312" w:hAnsi="方正仿宋_GB2312" w:eastAsia="方正仿宋_GB2312" w:cs="方正仿宋_GB2312"/>
          <w:color w:val="auto"/>
          <w:kern w:val="0"/>
          <w:sz w:val="32"/>
          <w:szCs w:val="32"/>
          <w:lang w:bidi="ar"/>
        </w:rPr>
        <w:t>次，2—3月和9—10月重点进行施肥，复合肥和基肥结合，每次2—3千克/株，对角埋施，新种、补种、生长势弱树木可适时适量多施；观花灌木每年不少于</w:t>
      </w:r>
      <w:r>
        <w:rPr>
          <w:rFonts w:hint="eastAsia" w:ascii="方正仿宋_GB2312" w:hAnsi="方正仿宋_GB2312" w:eastAsia="方正仿宋_GB2312" w:cs="方正仿宋_GB2312"/>
          <w:color w:val="auto"/>
          <w:kern w:val="0"/>
          <w:sz w:val="32"/>
          <w:szCs w:val="32"/>
          <w:lang w:val="en-US" w:eastAsia="zh-CN" w:bidi="ar"/>
        </w:rPr>
        <w:t>2</w:t>
      </w:r>
      <w:r>
        <w:rPr>
          <w:rFonts w:hint="eastAsia" w:ascii="方正仿宋_GB2312" w:hAnsi="方正仿宋_GB2312" w:eastAsia="方正仿宋_GB2312" w:cs="方正仿宋_GB2312"/>
          <w:color w:val="auto"/>
          <w:kern w:val="0"/>
          <w:sz w:val="32"/>
          <w:szCs w:val="32"/>
          <w:lang w:bidi="ar"/>
        </w:rPr>
        <w:t>次，每次0.5千克/株；草本花卉每年不少于</w:t>
      </w:r>
      <w:r>
        <w:rPr>
          <w:rFonts w:hint="eastAsia" w:ascii="方正仿宋_GB2312" w:hAnsi="方正仿宋_GB2312" w:eastAsia="方正仿宋_GB2312" w:cs="方正仿宋_GB2312"/>
          <w:color w:val="auto"/>
          <w:kern w:val="0"/>
          <w:sz w:val="32"/>
          <w:szCs w:val="32"/>
          <w:lang w:val="en-US" w:eastAsia="zh-CN" w:bidi="ar"/>
        </w:rPr>
        <w:t>2</w:t>
      </w:r>
      <w:r>
        <w:rPr>
          <w:rFonts w:hint="eastAsia" w:ascii="方正仿宋_GB2312" w:hAnsi="方正仿宋_GB2312" w:eastAsia="方正仿宋_GB2312" w:cs="方正仿宋_GB2312"/>
          <w:color w:val="auto"/>
          <w:kern w:val="0"/>
          <w:sz w:val="32"/>
          <w:szCs w:val="32"/>
          <w:lang w:bidi="ar"/>
        </w:rPr>
        <w:t>次，成片花卉每月撒施复合肥1次，每次0.15千克/平方米，每年根据其长势和覆盖率情况适当施基肥1—2次，每次0.5千克/平方米；绿篱每年撒施复合肥不少于2次，每次0.15千克/平方米，每年根据其长势和覆盖率情况适当施基肥1—2次，每次0.5千克/平方米；草地、地被每年不少于</w:t>
      </w:r>
      <w:r>
        <w:rPr>
          <w:rFonts w:hint="eastAsia" w:ascii="方正仿宋_GB2312" w:hAnsi="方正仿宋_GB2312" w:eastAsia="方正仿宋_GB2312" w:cs="方正仿宋_GB2312"/>
          <w:color w:val="auto"/>
          <w:kern w:val="0"/>
          <w:sz w:val="32"/>
          <w:szCs w:val="32"/>
          <w:lang w:val="en-US" w:eastAsia="zh-CN" w:bidi="ar"/>
        </w:rPr>
        <w:t>1</w:t>
      </w:r>
      <w:r>
        <w:rPr>
          <w:rFonts w:hint="eastAsia" w:ascii="方正仿宋_GB2312" w:hAnsi="方正仿宋_GB2312" w:eastAsia="方正仿宋_GB2312" w:cs="方正仿宋_GB2312"/>
          <w:color w:val="auto"/>
          <w:kern w:val="0"/>
          <w:sz w:val="32"/>
          <w:szCs w:val="32"/>
          <w:lang w:bidi="ar"/>
        </w:rPr>
        <w:t>次，每次施尿素0.1千克/平方米。</w:t>
      </w:r>
    </w:p>
    <w:p w14:paraId="76B755AC">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val="en-US" w:eastAsia="zh-CN" w:bidi="ar"/>
        </w:rPr>
        <w:t>4.</w:t>
      </w:r>
      <w:r>
        <w:rPr>
          <w:rFonts w:hint="eastAsia" w:ascii="方正仿宋_GB2312" w:hAnsi="方正仿宋_GB2312" w:eastAsia="方正仿宋_GB2312" w:cs="方正仿宋_GB2312"/>
          <w:color w:val="auto"/>
          <w:kern w:val="0"/>
          <w:sz w:val="32"/>
          <w:szCs w:val="32"/>
          <w:lang w:bidi="ar"/>
        </w:rPr>
        <w:t>淋水要求</w:t>
      </w:r>
      <w:r>
        <w:rPr>
          <w:rFonts w:hint="eastAsia" w:ascii="方正仿宋_GB2312" w:hAnsi="方正仿宋_GB2312" w:eastAsia="方正仿宋_GB2312" w:cs="方正仿宋_GB2312"/>
          <w:color w:val="auto"/>
          <w:kern w:val="0"/>
          <w:sz w:val="32"/>
          <w:szCs w:val="32"/>
          <w:lang w:eastAsia="zh-CN" w:bidi="ar"/>
        </w:rPr>
        <w:t>：</w:t>
      </w:r>
      <w:r>
        <w:rPr>
          <w:rFonts w:hint="eastAsia" w:ascii="方正仿宋_GB2312" w:hAnsi="方正仿宋_GB2312" w:eastAsia="方正仿宋_GB2312" w:cs="方正仿宋_GB2312"/>
          <w:color w:val="auto"/>
          <w:kern w:val="0"/>
          <w:sz w:val="32"/>
          <w:szCs w:val="32"/>
          <w:lang w:bidi="ar"/>
        </w:rPr>
        <w:t>旱季一般乔木</w:t>
      </w:r>
      <w:r>
        <w:rPr>
          <w:rFonts w:hint="eastAsia" w:ascii="方正仿宋_GB2312" w:hAnsi="方正仿宋_GB2312" w:eastAsia="方正仿宋_GB2312" w:cs="方正仿宋_GB2312"/>
          <w:color w:val="auto"/>
          <w:kern w:val="0"/>
          <w:sz w:val="32"/>
          <w:szCs w:val="32"/>
          <w:lang w:val="en-US" w:eastAsia="zh-CN" w:bidi="ar"/>
        </w:rPr>
        <w:t>5-6</w:t>
      </w:r>
      <w:r>
        <w:rPr>
          <w:rFonts w:hint="eastAsia" w:ascii="方正仿宋_GB2312" w:hAnsi="方正仿宋_GB2312" w:eastAsia="方正仿宋_GB2312" w:cs="方正仿宋_GB2312"/>
          <w:color w:val="auto"/>
          <w:kern w:val="0"/>
          <w:sz w:val="32"/>
          <w:szCs w:val="32"/>
          <w:lang w:bidi="ar"/>
        </w:rPr>
        <w:t>天淋水1次，新补植乔木，淋好定根水后，1周内每天淋水1次；单丛灌木、成片花卉、绿篱一般</w:t>
      </w:r>
      <w:r>
        <w:rPr>
          <w:rFonts w:hint="eastAsia" w:ascii="方正仿宋_GB2312" w:hAnsi="方正仿宋_GB2312" w:eastAsia="方正仿宋_GB2312" w:cs="方正仿宋_GB2312"/>
          <w:color w:val="auto"/>
          <w:kern w:val="0"/>
          <w:sz w:val="32"/>
          <w:szCs w:val="32"/>
          <w:lang w:val="en-US" w:eastAsia="zh-CN" w:bidi="ar"/>
        </w:rPr>
        <w:t>3-4</w:t>
      </w:r>
      <w:r>
        <w:rPr>
          <w:rFonts w:hint="eastAsia" w:ascii="方正仿宋_GB2312" w:hAnsi="方正仿宋_GB2312" w:eastAsia="方正仿宋_GB2312" w:cs="方正仿宋_GB2312"/>
          <w:color w:val="auto"/>
          <w:kern w:val="0"/>
          <w:sz w:val="32"/>
          <w:szCs w:val="32"/>
          <w:lang w:bidi="ar"/>
        </w:rPr>
        <w:t>天淋水1次，补植后一周内每天淋水1次，施肥和补植需加强淋水；草地、地被一般每天淋水1次。雨季根据天气情况适当调节。</w:t>
      </w:r>
    </w:p>
    <w:p w14:paraId="5968C1AA">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val="en-US" w:eastAsia="zh-CN" w:bidi="ar"/>
        </w:rPr>
        <w:t>5.</w:t>
      </w:r>
      <w:r>
        <w:rPr>
          <w:rFonts w:hint="eastAsia" w:ascii="方正仿宋_GB2312" w:hAnsi="方正仿宋_GB2312" w:eastAsia="方正仿宋_GB2312" w:cs="方正仿宋_GB2312"/>
          <w:color w:val="auto"/>
          <w:kern w:val="0"/>
          <w:sz w:val="32"/>
          <w:szCs w:val="32"/>
          <w:lang w:bidi="ar"/>
        </w:rPr>
        <w:t>苗木修剪</w:t>
      </w:r>
    </w:p>
    <w:p w14:paraId="5B34BF5E">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val="en-US" w:eastAsia="zh-CN" w:bidi="ar"/>
        </w:rPr>
        <w:t>5.1</w:t>
      </w:r>
      <w:r>
        <w:rPr>
          <w:rFonts w:hint="eastAsia" w:ascii="方正仿宋_GB2312" w:hAnsi="方正仿宋_GB2312" w:eastAsia="方正仿宋_GB2312" w:cs="方正仿宋_GB2312"/>
          <w:color w:val="auto"/>
          <w:kern w:val="0"/>
          <w:sz w:val="32"/>
          <w:szCs w:val="32"/>
          <w:lang w:bidi="ar"/>
        </w:rPr>
        <w:t>自然形乔木每年不少于1次，造型乔木每年不少于</w:t>
      </w:r>
      <w:r>
        <w:rPr>
          <w:rFonts w:hint="eastAsia" w:ascii="方正仿宋_GB2312" w:hAnsi="方正仿宋_GB2312" w:eastAsia="方正仿宋_GB2312" w:cs="方正仿宋_GB2312"/>
          <w:color w:val="auto"/>
          <w:kern w:val="0"/>
          <w:sz w:val="32"/>
          <w:szCs w:val="32"/>
          <w:lang w:val="en-US" w:eastAsia="zh-CN" w:bidi="ar"/>
        </w:rPr>
        <w:t>2</w:t>
      </w:r>
      <w:r>
        <w:rPr>
          <w:rFonts w:hint="eastAsia" w:ascii="方正仿宋_GB2312" w:hAnsi="方正仿宋_GB2312" w:eastAsia="方正仿宋_GB2312" w:cs="方正仿宋_GB2312"/>
          <w:color w:val="auto"/>
          <w:kern w:val="0"/>
          <w:sz w:val="32"/>
          <w:szCs w:val="32"/>
          <w:lang w:bidi="ar"/>
        </w:rPr>
        <w:t>次。主要修剪内膛枝、徒长枝、病虫枝、交叉枝、下垂枝、扭伤枝及枯枝烂头等。庭荫树的分枝点应随着树木生长逐步提高，树冠与树干高度的比例应在7：3至6：4之间。行道树在同一路段的分枝点高低、树高、冠幅大小应基本一致。</w:t>
      </w:r>
    </w:p>
    <w:p w14:paraId="44BECBA3">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val="en-US" w:eastAsia="zh-CN" w:bidi="ar"/>
        </w:rPr>
        <w:t>5.2</w:t>
      </w:r>
      <w:r>
        <w:rPr>
          <w:rFonts w:hint="eastAsia" w:ascii="方正仿宋_GB2312" w:hAnsi="方正仿宋_GB2312" w:eastAsia="方正仿宋_GB2312" w:cs="方正仿宋_GB2312"/>
          <w:color w:val="auto"/>
          <w:kern w:val="0"/>
          <w:sz w:val="32"/>
          <w:szCs w:val="32"/>
          <w:lang w:bidi="ar"/>
        </w:rPr>
        <w:t>自然形灌木每年不少于1次，造型灌木每年不少</w:t>
      </w:r>
      <w:r>
        <w:rPr>
          <w:rFonts w:hint="eastAsia" w:ascii="方正仿宋_GB2312" w:hAnsi="方正仿宋_GB2312" w:eastAsia="方正仿宋_GB2312" w:cs="方正仿宋_GB2312"/>
          <w:color w:val="auto"/>
          <w:kern w:val="0"/>
          <w:sz w:val="32"/>
          <w:szCs w:val="32"/>
          <w:lang w:val="en-US" w:eastAsia="zh-CN" w:bidi="ar"/>
        </w:rPr>
        <w:t>4</w:t>
      </w:r>
      <w:r>
        <w:rPr>
          <w:rFonts w:hint="eastAsia" w:ascii="方正仿宋_GB2312" w:hAnsi="方正仿宋_GB2312" w:eastAsia="方正仿宋_GB2312" w:cs="方正仿宋_GB2312"/>
          <w:color w:val="auto"/>
          <w:kern w:val="0"/>
          <w:sz w:val="32"/>
          <w:szCs w:val="32"/>
          <w:lang w:bidi="ar"/>
        </w:rPr>
        <w:t>次。灌木修剪应促进枝繁叶茂、分布均匀。花灌木修剪要有利于短枝和花芽的形成，遵循“自下而上、先内后外、去弱留强、去老留新”的原则进行修剪。</w:t>
      </w:r>
    </w:p>
    <w:p w14:paraId="70B5508B">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val="en-US" w:eastAsia="zh-CN" w:bidi="ar"/>
        </w:rPr>
        <w:t>5.3</w:t>
      </w:r>
      <w:r>
        <w:rPr>
          <w:rFonts w:hint="eastAsia" w:ascii="方正仿宋_GB2312" w:hAnsi="方正仿宋_GB2312" w:eastAsia="方正仿宋_GB2312" w:cs="方正仿宋_GB2312"/>
          <w:color w:val="auto"/>
          <w:kern w:val="0"/>
          <w:sz w:val="32"/>
          <w:szCs w:val="32"/>
          <w:lang w:bidi="ar"/>
        </w:rPr>
        <w:t>绿篱、模纹花坛修剪：绿篱、模纹花坛修剪每年不少于</w:t>
      </w:r>
      <w:r>
        <w:rPr>
          <w:rFonts w:hint="eastAsia" w:ascii="方正仿宋_GB2312" w:hAnsi="方正仿宋_GB2312" w:eastAsia="方正仿宋_GB2312" w:cs="方正仿宋_GB2312"/>
          <w:color w:val="auto"/>
          <w:kern w:val="0"/>
          <w:sz w:val="32"/>
          <w:szCs w:val="32"/>
          <w:lang w:val="en-US" w:eastAsia="zh-CN" w:bidi="ar"/>
        </w:rPr>
        <w:t>4</w:t>
      </w:r>
      <w:r>
        <w:rPr>
          <w:rFonts w:hint="eastAsia" w:ascii="方正仿宋_GB2312" w:hAnsi="方正仿宋_GB2312" w:eastAsia="方正仿宋_GB2312" w:cs="方正仿宋_GB2312"/>
          <w:color w:val="auto"/>
          <w:kern w:val="0"/>
          <w:sz w:val="32"/>
          <w:szCs w:val="32"/>
          <w:lang w:bidi="ar"/>
        </w:rPr>
        <w:t>次。</w:t>
      </w:r>
    </w:p>
    <w:p w14:paraId="1D0A945D">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val="en-US" w:eastAsia="zh-CN" w:bidi="ar"/>
        </w:rPr>
        <w:t>5.4</w:t>
      </w:r>
      <w:r>
        <w:rPr>
          <w:rFonts w:hint="eastAsia" w:ascii="方正仿宋_GB2312" w:hAnsi="方正仿宋_GB2312" w:eastAsia="方正仿宋_GB2312" w:cs="方正仿宋_GB2312"/>
          <w:color w:val="auto"/>
          <w:kern w:val="0"/>
          <w:sz w:val="32"/>
          <w:szCs w:val="32"/>
          <w:lang w:bidi="ar"/>
        </w:rPr>
        <w:t>草坪修剪：结缕草属和狗牙根属草坪草每年不少于</w:t>
      </w:r>
      <w:r>
        <w:rPr>
          <w:rFonts w:hint="eastAsia" w:ascii="方正仿宋_GB2312" w:hAnsi="方正仿宋_GB2312" w:eastAsia="方正仿宋_GB2312" w:cs="方正仿宋_GB2312"/>
          <w:color w:val="auto"/>
          <w:kern w:val="0"/>
          <w:sz w:val="32"/>
          <w:szCs w:val="32"/>
          <w:lang w:val="en-US" w:eastAsia="zh-CN" w:bidi="ar"/>
        </w:rPr>
        <w:t>3</w:t>
      </w:r>
      <w:r>
        <w:rPr>
          <w:rFonts w:hint="eastAsia" w:ascii="方正仿宋_GB2312" w:hAnsi="方正仿宋_GB2312" w:eastAsia="方正仿宋_GB2312" w:cs="方正仿宋_GB2312"/>
          <w:color w:val="auto"/>
          <w:kern w:val="0"/>
          <w:sz w:val="32"/>
          <w:szCs w:val="32"/>
          <w:lang w:bidi="ar"/>
        </w:rPr>
        <w:t>次，假俭草属、地毯草属、钝叶草属草坪草不少于</w:t>
      </w:r>
      <w:r>
        <w:rPr>
          <w:rFonts w:hint="eastAsia" w:ascii="方正仿宋_GB2312" w:hAnsi="方正仿宋_GB2312" w:eastAsia="方正仿宋_GB2312" w:cs="方正仿宋_GB2312"/>
          <w:color w:val="auto"/>
          <w:kern w:val="0"/>
          <w:sz w:val="32"/>
          <w:szCs w:val="32"/>
          <w:lang w:val="en-US" w:eastAsia="zh-CN" w:bidi="ar"/>
        </w:rPr>
        <w:t>2</w:t>
      </w:r>
      <w:r>
        <w:rPr>
          <w:rFonts w:hint="eastAsia" w:ascii="方正仿宋_GB2312" w:hAnsi="方正仿宋_GB2312" w:eastAsia="方正仿宋_GB2312" w:cs="方正仿宋_GB2312"/>
          <w:color w:val="auto"/>
          <w:kern w:val="0"/>
          <w:sz w:val="32"/>
          <w:szCs w:val="32"/>
          <w:lang w:bidi="ar"/>
        </w:rPr>
        <w:t>次。结缕草属草修剪留茬高度1.3—5.0cm，地毯草属草修剪留茬高度2.5—5.0cm，假俭草属草修剪留茬高度2.5—5.0cm，钝叶草属草修剪留茬高度3.8—7.6cm，普通狗牙根修剪留茬高度1.3—3.8cm，杂种狗牙根修剪留茬高度0.6—2.5cm。</w:t>
      </w:r>
    </w:p>
    <w:p w14:paraId="31EEDA63">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val="en-US" w:eastAsia="zh-CN" w:bidi="ar"/>
        </w:rPr>
        <w:t>5.5</w:t>
      </w:r>
      <w:r>
        <w:rPr>
          <w:rFonts w:hint="eastAsia" w:ascii="方正仿宋_GB2312" w:hAnsi="方正仿宋_GB2312" w:eastAsia="方正仿宋_GB2312" w:cs="方正仿宋_GB2312"/>
          <w:color w:val="auto"/>
          <w:kern w:val="0"/>
          <w:sz w:val="32"/>
          <w:szCs w:val="32"/>
          <w:lang w:bidi="ar"/>
        </w:rPr>
        <w:t>休眠期修剪以整形为主，可稍重剪，生长期修剪以调整树势为主，宜轻剪。修剪要避开树木伤流盛期。</w:t>
      </w:r>
    </w:p>
    <w:p w14:paraId="7273E38F">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val="en-US" w:eastAsia="zh-CN" w:bidi="ar"/>
        </w:rPr>
        <w:t>5.6</w:t>
      </w:r>
      <w:r>
        <w:rPr>
          <w:rFonts w:hint="eastAsia" w:ascii="方正仿宋_GB2312" w:hAnsi="方正仿宋_GB2312" w:eastAsia="方正仿宋_GB2312" w:cs="方正仿宋_GB2312"/>
          <w:color w:val="auto"/>
          <w:kern w:val="0"/>
          <w:sz w:val="32"/>
          <w:szCs w:val="32"/>
          <w:lang w:bidi="ar"/>
        </w:rPr>
        <w:t>绿化修剪后的枯枝干叶等，在修剪当天及时清理运走，并及时清除灌木丛上的修剪枝，苗木落叶当天及时清扫保洁。</w:t>
      </w:r>
    </w:p>
    <w:p w14:paraId="13B2451B">
      <w:pPr>
        <w:pStyle w:val="2"/>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kern w:val="0"/>
          <w:sz w:val="32"/>
          <w:szCs w:val="32"/>
          <w:lang w:val="en-US" w:eastAsia="zh-CN" w:bidi="ar"/>
        </w:rPr>
        <w:t xml:space="preserve">   5.7制定苗木修剪计划并实施。</w:t>
      </w:r>
    </w:p>
    <w:p w14:paraId="231343AB">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val="en-US" w:eastAsia="zh-CN" w:bidi="ar"/>
        </w:rPr>
        <w:t>6</w:t>
      </w:r>
      <w:r>
        <w:rPr>
          <w:rFonts w:hint="eastAsia" w:ascii="方正仿宋_GB2312" w:hAnsi="方正仿宋_GB2312" w:eastAsia="方正仿宋_GB2312" w:cs="方正仿宋_GB2312"/>
          <w:color w:val="auto"/>
          <w:kern w:val="0"/>
          <w:sz w:val="32"/>
          <w:szCs w:val="32"/>
          <w:lang w:eastAsia="zh-CN" w:bidi="ar"/>
        </w:rPr>
        <w:t>.</w:t>
      </w:r>
      <w:r>
        <w:rPr>
          <w:rFonts w:hint="eastAsia" w:ascii="方正仿宋_GB2312" w:hAnsi="方正仿宋_GB2312" w:eastAsia="方正仿宋_GB2312" w:cs="方正仿宋_GB2312"/>
          <w:color w:val="auto"/>
          <w:kern w:val="0"/>
          <w:sz w:val="32"/>
          <w:szCs w:val="32"/>
          <w:lang w:bidi="ar"/>
        </w:rPr>
        <w:t>浇灌</w:t>
      </w:r>
    </w:p>
    <w:p w14:paraId="4C72B08A">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val="en-US" w:eastAsia="zh-CN" w:bidi="ar"/>
        </w:rPr>
        <w:t>6.1</w:t>
      </w:r>
      <w:r>
        <w:rPr>
          <w:rFonts w:hint="eastAsia" w:ascii="方正仿宋_GB2312" w:hAnsi="方正仿宋_GB2312" w:eastAsia="方正仿宋_GB2312" w:cs="方正仿宋_GB2312"/>
          <w:color w:val="auto"/>
          <w:kern w:val="0"/>
          <w:sz w:val="32"/>
          <w:szCs w:val="32"/>
          <w:lang w:bidi="ar"/>
        </w:rPr>
        <w:t>浇灌的实施应科学、合理、宜采用喷灌或滴灌等节水方式。对于花坛及道路分车带内植物，在干旱季节，可进行叶面喷水。在花芽分化时应适当控制浇灌量，以免园林植物徒长。</w:t>
      </w:r>
    </w:p>
    <w:p w14:paraId="587C74F5">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val="en-US" w:eastAsia="zh-CN" w:bidi="ar"/>
        </w:rPr>
        <w:t>6.2</w:t>
      </w:r>
      <w:r>
        <w:rPr>
          <w:rFonts w:hint="eastAsia" w:ascii="方正仿宋_GB2312" w:hAnsi="方正仿宋_GB2312" w:eastAsia="方正仿宋_GB2312" w:cs="方正仿宋_GB2312"/>
          <w:color w:val="auto"/>
          <w:kern w:val="0"/>
          <w:sz w:val="32"/>
          <w:szCs w:val="32"/>
          <w:lang w:bidi="ar"/>
        </w:rPr>
        <w:t>日浇灌的时间应根据季节与气温决定，并注意控制水温与表土温差不宜太大，以免造成根系伤害。夏秋高温季节，浇灌应避开中午烈日，宜在10时之前或16时之后进行；冬季及早春，宜在10时至16时之间进行。</w:t>
      </w:r>
    </w:p>
    <w:p w14:paraId="721B5602">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val="en-US" w:eastAsia="zh-CN" w:bidi="ar"/>
        </w:rPr>
        <w:t>6.3</w:t>
      </w:r>
      <w:r>
        <w:rPr>
          <w:rFonts w:hint="eastAsia" w:ascii="方正仿宋_GB2312" w:hAnsi="方正仿宋_GB2312" w:eastAsia="方正仿宋_GB2312" w:cs="方正仿宋_GB2312"/>
          <w:color w:val="auto"/>
          <w:kern w:val="0"/>
          <w:sz w:val="32"/>
          <w:szCs w:val="32"/>
          <w:lang w:bidi="ar"/>
        </w:rPr>
        <w:t>喷灌时应确保喷水的有效范围与园林植物的种植范围一致。</w:t>
      </w:r>
    </w:p>
    <w:p w14:paraId="6EDAB4E6">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val="en-US" w:eastAsia="zh-CN" w:bidi="ar"/>
        </w:rPr>
        <w:t>7.</w:t>
      </w:r>
      <w:r>
        <w:rPr>
          <w:rFonts w:hint="eastAsia" w:ascii="方正仿宋_GB2312" w:hAnsi="方正仿宋_GB2312" w:eastAsia="方正仿宋_GB2312" w:cs="方正仿宋_GB2312"/>
          <w:color w:val="auto"/>
          <w:kern w:val="0"/>
          <w:sz w:val="32"/>
          <w:szCs w:val="32"/>
          <w:lang w:bidi="ar"/>
        </w:rPr>
        <w:t>安全作业</w:t>
      </w:r>
    </w:p>
    <w:p w14:paraId="1ECC8263">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val="en-US" w:eastAsia="zh-CN" w:bidi="ar"/>
        </w:rPr>
        <w:t>7.1</w:t>
      </w:r>
      <w:r>
        <w:rPr>
          <w:rFonts w:hint="eastAsia" w:ascii="方正仿宋_GB2312" w:hAnsi="方正仿宋_GB2312" w:eastAsia="方正仿宋_GB2312" w:cs="方正仿宋_GB2312"/>
          <w:color w:val="auto"/>
          <w:kern w:val="0"/>
          <w:sz w:val="32"/>
          <w:szCs w:val="32"/>
          <w:lang w:bidi="ar"/>
        </w:rPr>
        <w:t>截除较大的树枝、藤蔓或砍伐清除枯死的树体时，应预先制定施工方案和应急预案，采取必要的安全措施。砍伐或清除枯死树体，应严格依次按照先锯除侧枝和主枝，再分段锯除主干、后挖除树兜和回填种植土的操作程序作业。（砍伐城市树木必须经城市人民政府城市绿化行政主管部门批准。）</w:t>
      </w:r>
    </w:p>
    <w:p w14:paraId="50CB3E3D">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kern w:val="0"/>
          <w:sz w:val="32"/>
          <w:szCs w:val="32"/>
          <w:lang w:bidi="ar"/>
        </w:rPr>
      </w:pPr>
      <w:r>
        <w:rPr>
          <w:rFonts w:hint="eastAsia" w:ascii="方正仿宋_GB2312" w:hAnsi="方正仿宋_GB2312" w:eastAsia="方正仿宋_GB2312" w:cs="方正仿宋_GB2312"/>
          <w:color w:val="auto"/>
          <w:kern w:val="0"/>
          <w:sz w:val="32"/>
          <w:szCs w:val="32"/>
          <w:lang w:val="en-US" w:eastAsia="zh-CN" w:bidi="ar"/>
        </w:rPr>
        <w:t>7.2</w:t>
      </w:r>
      <w:r>
        <w:rPr>
          <w:rFonts w:hint="eastAsia" w:ascii="方正仿宋_GB2312" w:hAnsi="方正仿宋_GB2312" w:eastAsia="方正仿宋_GB2312" w:cs="方正仿宋_GB2312"/>
          <w:color w:val="auto"/>
          <w:kern w:val="0"/>
          <w:sz w:val="32"/>
          <w:szCs w:val="32"/>
          <w:lang w:bidi="ar"/>
        </w:rPr>
        <w:t>规范开展高空作业工作，高空作业要使用升降车，不得站在车辆车厢、驾驶舱顶部或攀爬树木进行修剪，各单位要严格执行“双报备”、高处作业做到“五个必须”（必须培训持证上岗、必须实行作业审批、必须做好个人防护、必须落实工程措施、必须安排专人监护）。道路树木修剪作业时要做好安全防护措施，占道作业时要做好警示标志及雪糕筒的摆放。</w:t>
      </w:r>
    </w:p>
    <w:p w14:paraId="1A658188">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kern w:val="0"/>
          <w:sz w:val="32"/>
          <w:szCs w:val="32"/>
          <w:lang w:bidi="ar"/>
        </w:rPr>
        <w:t>（五）除“四害”及灭蚁防治服务：</w:t>
      </w:r>
    </w:p>
    <w:p w14:paraId="2B6D5892">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kern w:val="0"/>
          <w:sz w:val="32"/>
          <w:szCs w:val="32"/>
          <w:lang w:bidi="ar"/>
        </w:rPr>
        <w:t>1.</w:t>
      </w:r>
      <w:r>
        <w:rPr>
          <w:rFonts w:hint="eastAsia" w:ascii="方正仿宋_GB2312" w:hAnsi="方正仿宋_GB2312" w:eastAsia="方正仿宋_GB2312" w:cs="方正仿宋_GB2312"/>
          <w:color w:val="auto"/>
          <w:kern w:val="0"/>
          <w:sz w:val="32"/>
          <w:szCs w:val="32"/>
          <w:lang w:eastAsia="zh-CN" w:bidi="ar"/>
        </w:rPr>
        <w:t>服务单位</w:t>
      </w:r>
      <w:r>
        <w:rPr>
          <w:rFonts w:hint="eastAsia" w:ascii="方正仿宋_GB2312" w:hAnsi="方正仿宋_GB2312" w:eastAsia="方正仿宋_GB2312" w:cs="方正仿宋_GB2312"/>
          <w:color w:val="auto"/>
          <w:kern w:val="0"/>
          <w:sz w:val="32"/>
          <w:szCs w:val="32"/>
          <w:lang w:bidi="ar"/>
        </w:rPr>
        <w:t>必须具备“四害”消杀及白蚁防治服务相关的经验。</w:t>
      </w:r>
    </w:p>
    <w:p w14:paraId="687406C0">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kern w:val="0"/>
          <w:sz w:val="32"/>
          <w:szCs w:val="32"/>
          <w:lang w:bidi="ar"/>
        </w:rPr>
        <w:t>2.</w:t>
      </w:r>
      <w:r>
        <w:rPr>
          <w:rFonts w:hint="eastAsia" w:ascii="方正仿宋_GB2312" w:hAnsi="方正仿宋_GB2312" w:eastAsia="方正仿宋_GB2312" w:cs="方正仿宋_GB2312"/>
          <w:color w:val="auto"/>
          <w:kern w:val="0"/>
          <w:sz w:val="32"/>
          <w:szCs w:val="32"/>
          <w:lang w:eastAsia="zh-CN" w:bidi="ar"/>
        </w:rPr>
        <w:t>服务单位</w:t>
      </w:r>
      <w:r>
        <w:rPr>
          <w:rFonts w:hint="eastAsia" w:ascii="方正仿宋_GB2312" w:hAnsi="方正仿宋_GB2312" w:eastAsia="方正仿宋_GB2312" w:cs="方正仿宋_GB2312"/>
          <w:color w:val="auto"/>
          <w:kern w:val="0"/>
          <w:sz w:val="32"/>
          <w:szCs w:val="32"/>
          <w:lang w:bidi="ar"/>
        </w:rPr>
        <w:t>应该自备除“四害”和白蚁防治等方面的工具，配备除“四害”和白蚁防治项目负责人一名与招标人联系，并提供联系方式，应</w:t>
      </w:r>
      <w:r>
        <w:rPr>
          <w:rFonts w:hint="eastAsia" w:ascii="方正仿宋_GB2312" w:hAnsi="方正仿宋_GB2312" w:eastAsia="方正仿宋_GB2312" w:cs="方正仿宋_GB2312"/>
          <w:color w:val="auto"/>
          <w:kern w:val="0"/>
          <w:sz w:val="32"/>
          <w:szCs w:val="32"/>
          <w:lang w:val="en-US" w:eastAsia="zh-CN" w:bidi="ar"/>
        </w:rPr>
        <w:t>对</w:t>
      </w:r>
      <w:r>
        <w:rPr>
          <w:rFonts w:hint="eastAsia" w:ascii="方正仿宋_GB2312" w:hAnsi="方正仿宋_GB2312" w:eastAsia="方正仿宋_GB2312" w:cs="方正仿宋_GB2312"/>
          <w:color w:val="auto"/>
          <w:kern w:val="0"/>
          <w:sz w:val="32"/>
          <w:szCs w:val="32"/>
          <w:lang w:bidi="ar"/>
        </w:rPr>
        <w:t>突发事件发生；项目负责人需取得除“四害”和《建筑白蚁防治技术从业人员职业培训合格证书》，其他管理人员必须取得除“四害”和白蚁防治上岗证。</w:t>
      </w:r>
    </w:p>
    <w:p w14:paraId="7D834466">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kern w:val="0"/>
          <w:sz w:val="32"/>
          <w:szCs w:val="32"/>
          <w:lang w:bidi="ar"/>
        </w:rPr>
        <w:t>3.</w:t>
      </w:r>
      <w:r>
        <w:rPr>
          <w:rFonts w:hint="eastAsia" w:ascii="方正仿宋_GB2312" w:hAnsi="方正仿宋_GB2312" w:eastAsia="方正仿宋_GB2312" w:cs="方正仿宋_GB2312"/>
          <w:color w:val="auto"/>
          <w:kern w:val="0"/>
          <w:sz w:val="32"/>
          <w:szCs w:val="32"/>
          <w:lang w:eastAsia="zh-CN" w:bidi="ar"/>
        </w:rPr>
        <w:t>服务单位</w:t>
      </w:r>
      <w:r>
        <w:rPr>
          <w:rFonts w:hint="eastAsia" w:ascii="方正仿宋_GB2312" w:hAnsi="方正仿宋_GB2312" w:eastAsia="方正仿宋_GB2312" w:cs="方正仿宋_GB2312"/>
          <w:color w:val="auto"/>
          <w:kern w:val="0"/>
          <w:sz w:val="32"/>
          <w:szCs w:val="32"/>
          <w:lang w:bidi="ar"/>
        </w:rPr>
        <w:t>必须注重科学用药，不能使用假药、国家禁用的药物。所使用的药物必须符合国家相关规定或行业标准。</w:t>
      </w:r>
    </w:p>
    <w:p w14:paraId="7FA2AEAA">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color w:val="auto"/>
          <w:kern w:val="0"/>
          <w:sz w:val="32"/>
          <w:szCs w:val="32"/>
          <w:lang w:bidi="ar"/>
        </w:rPr>
        <w:t>4.</w:t>
      </w:r>
      <w:r>
        <w:rPr>
          <w:rFonts w:hint="eastAsia" w:ascii="方正仿宋_GB2312" w:hAnsi="方正仿宋_GB2312" w:eastAsia="方正仿宋_GB2312" w:cs="方正仿宋_GB2312"/>
          <w:color w:val="auto"/>
          <w:kern w:val="0"/>
          <w:sz w:val="32"/>
          <w:szCs w:val="32"/>
          <w:lang w:eastAsia="zh-CN" w:bidi="ar"/>
        </w:rPr>
        <w:t>服务单位</w:t>
      </w:r>
      <w:r>
        <w:rPr>
          <w:rFonts w:hint="eastAsia" w:ascii="方正仿宋_GB2312" w:hAnsi="方正仿宋_GB2312" w:eastAsia="方正仿宋_GB2312" w:cs="方正仿宋_GB2312"/>
          <w:color w:val="auto"/>
          <w:kern w:val="0"/>
          <w:sz w:val="32"/>
          <w:szCs w:val="32"/>
          <w:lang w:bidi="ar"/>
        </w:rPr>
        <w:t>有完整的病媒生物预防控制操作规程，其中灭蚊、灭鼠、</w:t>
      </w:r>
      <w:r>
        <w:rPr>
          <w:rFonts w:hint="eastAsia" w:ascii="方正仿宋_GB2312" w:hAnsi="方正仿宋_GB2312" w:eastAsia="方正仿宋_GB2312" w:cs="方正仿宋_GB2312"/>
          <w:b w:val="0"/>
          <w:bCs w:val="0"/>
          <w:color w:val="auto"/>
          <w:kern w:val="0"/>
          <w:sz w:val="32"/>
          <w:szCs w:val="32"/>
          <w:lang w:bidi="ar"/>
        </w:rPr>
        <w:t>灭蟑螂、灭蝇达到国家除“四害”标准，并具有完善的事故应急方案。</w:t>
      </w:r>
    </w:p>
    <w:p w14:paraId="459F5C34">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b w:val="0"/>
          <w:bCs w:val="0"/>
          <w:color w:val="auto"/>
          <w:sz w:val="32"/>
          <w:szCs w:val="32"/>
          <w:lang w:val="en-US" w:eastAsia="zh-CN"/>
        </w:rPr>
      </w:pPr>
      <w:r>
        <w:rPr>
          <w:rFonts w:hint="eastAsia" w:ascii="黑体" w:hAnsi="黑体" w:eastAsia="黑体" w:cs="黑体"/>
          <w:b w:val="0"/>
          <w:bCs w:val="0"/>
          <w:color w:val="auto"/>
          <w:kern w:val="0"/>
          <w:sz w:val="32"/>
          <w:szCs w:val="32"/>
          <w:lang w:bidi="ar"/>
        </w:rPr>
        <w:t>六、人员配置要求</w:t>
      </w:r>
      <w:r>
        <w:rPr>
          <w:rFonts w:hint="eastAsia" w:ascii="方正仿宋_GB2312" w:hAnsi="方正仿宋_GB2312" w:eastAsia="方正仿宋_GB2312" w:cs="方正仿宋_GB2312"/>
          <w:b w:val="0"/>
          <w:bCs w:val="0"/>
          <w:color w:val="auto"/>
          <w:kern w:val="0"/>
          <w:sz w:val="32"/>
          <w:szCs w:val="32"/>
          <w:lang w:val="en-US" w:eastAsia="zh-CN" w:bidi="ar"/>
        </w:rPr>
        <w:t xml:space="preserve"> </w:t>
      </w:r>
    </w:p>
    <w:p w14:paraId="2C6770A6">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kern w:val="0"/>
          <w:sz w:val="32"/>
          <w:szCs w:val="32"/>
          <w:lang w:bidi="ar"/>
        </w:rPr>
        <w:t>1、清洁保洁和绿化养护人员要求身体健康无残疾。合同期内建议人员配置</w:t>
      </w:r>
      <w:r>
        <w:rPr>
          <w:rFonts w:hint="eastAsia" w:ascii="方正仿宋_GB2312" w:hAnsi="方正仿宋_GB2312" w:eastAsia="方正仿宋_GB2312" w:cs="方正仿宋_GB2312"/>
          <w:b w:val="0"/>
          <w:bCs w:val="0"/>
          <w:color w:val="auto"/>
          <w:kern w:val="0"/>
          <w:sz w:val="32"/>
          <w:szCs w:val="32"/>
          <w:u w:val="single"/>
          <w:lang w:val="en-US" w:eastAsia="zh-CN" w:bidi="ar"/>
        </w:rPr>
        <w:t>262</w:t>
      </w:r>
      <w:r>
        <w:rPr>
          <w:rFonts w:hint="eastAsia" w:ascii="方正仿宋_GB2312" w:hAnsi="方正仿宋_GB2312" w:eastAsia="方正仿宋_GB2312" w:cs="方正仿宋_GB2312"/>
          <w:b w:val="0"/>
          <w:bCs w:val="0"/>
          <w:color w:val="auto"/>
          <w:kern w:val="0"/>
          <w:sz w:val="32"/>
          <w:szCs w:val="32"/>
          <w:u w:val="single"/>
          <w:lang w:bidi="ar"/>
        </w:rPr>
        <w:t xml:space="preserve"> </w:t>
      </w:r>
      <w:r>
        <w:rPr>
          <w:rFonts w:hint="eastAsia" w:ascii="方正仿宋_GB2312" w:hAnsi="方正仿宋_GB2312" w:eastAsia="方正仿宋_GB2312" w:cs="方正仿宋_GB2312"/>
          <w:b w:val="0"/>
          <w:bCs w:val="0"/>
          <w:color w:val="auto"/>
          <w:kern w:val="0"/>
          <w:sz w:val="32"/>
          <w:szCs w:val="32"/>
          <w:lang w:bidi="ar"/>
        </w:rPr>
        <w:t>人（其中清洁保洁人员</w:t>
      </w:r>
      <w:r>
        <w:rPr>
          <w:rFonts w:hint="eastAsia" w:ascii="方正仿宋_GB2312" w:hAnsi="方正仿宋_GB2312" w:eastAsia="方正仿宋_GB2312" w:cs="方正仿宋_GB2312"/>
          <w:b w:val="0"/>
          <w:bCs w:val="0"/>
          <w:color w:val="auto"/>
          <w:kern w:val="0"/>
          <w:sz w:val="32"/>
          <w:szCs w:val="32"/>
          <w:lang w:val="en-US" w:eastAsia="zh-CN" w:bidi="ar"/>
        </w:rPr>
        <w:t>181</w:t>
      </w:r>
      <w:r>
        <w:rPr>
          <w:rFonts w:hint="eastAsia" w:ascii="方正仿宋_GB2312" w:hAnsi="方正仿宋_GB2312" w:eastAsia="方正仿宋_GB2312" w:cs="方正仿宋_GB2312"/>
          <w:b w:val="0"/>
          <w:bCs w:val="0"/>
          <w:color w:val="auto"/>
          <w:kern w:val="0"/>
          <w:sz w:val="32"/>
          <w:szCs w:val="32"/>
          <w:lang w:bidi="ar"/>
        </w:rPr>
        <w:t>人，二级绿化养护</w:t>
      </w:r>
      <w:r>
        <w:rPr>
          <w:rFonts w:hint="eastAsia" w:ascii="方正仿宋_GB2312" w:hAnsi="方正仿宋_GB2312" w:eastAsia="方正仿宋_GB2312" w:cs="方正仿宋_GB2312"/>
          <w:b w:val="0"/>
          <w:bCs w:val="0"/>
          <w:color w:val="auto"/>
          <w:kern w:val="0"/>
          <w:sz w:val="32"/>
          <w:szCs w:val="32"/>
          <w:lang w:val="en-US" w:eastAsia="zh-CN" w:bidi="ar"/>
        </w:rPr>
        <w:t xml:space="preserve"> 28</w:t>
      </w:r>
      <w:r>
        <w:rPr>
          <w:rFonts w:hint="eastAsia" w:ascii="方正仿宋_GB2312" w:hAnsi="方正仿宋_GB2312" w:eastAsia="方正仿宋_GB2312" w:cs="方正仿宋_GB2312"/>
          <w:b w:val="0"/>
          <w:bCs w:val="0"/>
          <w:color w:val="auto"/>
          <w:kern w:val="0"/>
          <w:sz w:val="32"/>
          <w:szCs w:val="32"/>
          <w:lang w:bidi="ar"/>
        </w:rPr>
        <w:t>人</w:t>
      </w:r>
      <w:r>
        <w:rPr>
          <w:rFonts w:hint="eastAsia" w:ascii="方正仿宋_GB2312" w:hAnsi="方正仿宋_GB2312" w:eastAsia="方正仿宋_GB2312" w:cs="方正仿宋_GB2312"/>
          <w:b w:val="0"/>
          <w:bCs w:val="0"/>
          <w:color w:val="auto"/>
          <w:kern w:val="0"/>
          <w:sz w:val="32"/>
          <w:szCs w:val="32"/>
          <w:lang w:eastAsia="zh-CN" w:bidi="ar"/>
        </w:rPr>
        <w:t>，</w:t>
      </w:r>
      <w:r>
        <w:rPr>
          <w:rFonts w:hint="eastAsia" w:ascii="方正仿宋_GB2312" w:hAnsi="方正仿宋_GB2312" w:eastAsia="方正仿宋_GB2312" w:cs="方正仿宋_GB2312"/>
          <w:b w:val="0"/>
          <w:bCs w:val="0"/>
          <w:color w:val="auto"/>
          <w:kern w:val="0"/>
          <w:sz w:val="32"/>
          <w:szCs w:val="32"/>
          <w:lang w:val="en-US" w:eastAsia="zh-CN" w:bidi="ar"/>
        </w:rPr>
        <w:t>三级养护 53</w:t>
      </w:r>
      <w:r>
        <w:rPr>
          <w:rFonts w:hint="eastAsia" w:ascii="方正仿宋_GB2312" w:hAnsi="方正仿宋_GB2312" w:eastAsia="方正仿宋_GB2312" w:cs="方正仿宋_GB2312"/>
          <w:b w:val="0"/>
          <w:bCs w:val="0"/>
          <w:color w:val="auto"/>
          <w:kern w:val="0"/>
          <w:sz w:val="32"/>
          <w:szCs w:val="32"/>
          <w:lang w:bidi="ar"/>
        </w:rPr>
        <w:t>人）。每个项目具体配置人数，</w:t>
      </w:r>
      <w:r>
        <w:rPr>
          <w:rFonts w:hint="eastAsia" w:ascii="方正仿宋_GB2312" w:hAnsi="方正仿宋_GB2312" w:eastAsia="方正仿宋_GB2312" w:cs="方正仿宋_GB2312"/>
          <w:b w:val="0"/>
          <w:bCs w:val="0"/>
          <w:color w:val="auto"/>
          <w:kern w:val="0"/>
          <w:sz w:val="32"/>
          <w:szCs w:val="32"/>
          <w:lang w:eastAsia="zh-CN" w:bidi="ar"/>
        </w:rPr>
        <w:t>服务单位</w:t>
      </w:r>
      <w:r>
        <w:rPr>
          <w:rFonts w:hint="eastAsia" w:ascii="方正仿宋_GB2312" w:hAnsi="方正仿宋_GB2312" w:eastAsia="方正仿宋_GB2312" w:cs="方正仿宋_GB2312"/>
          <w:b w:val="0"/>
          <w:bCs w:val="0"/>
          <w:color w:val="auto"/>
          <w:kern w:val="0"/>
          <w:sz w:val="32"/>
          <w:szCs w:val="32"/>
          <w:lang w:bidi="ar"/>
        </w:rPr>
        <w:t>可根据各个项目的机械化程度，在保证满足服务质量的前提下，经招标人或其权属分公司书面同意，可允许该项目人员配置进行优化。</w:t>
      </w:r>
    </w:p>
    <w:p w14:paraId="5FAEEC11">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b w:val="0"/>
          <w:bCs w:val="0"/>
          <w:color w:val="auto"/>
          <w:kern w:val="0"/>
          <w:sz w:val="32"/>
          <w:szCs w:val="32"/>
          <w:lang w:val="en-US" w:eastAsia="zh-CN" w:bidi="ar"/>
        </w:rPr>
      </w:pPr>
      <w:r>
        <w:rPr>
          <w:rFonts w:hint="eastAsia" w:ascii="方正仿宋_GB2312" w:hAnsi="方正仿宋_GB2312" w:eastAsia="方正仿宋_GB2312" w:cs="方正仿宋_GB2312"/>
          <w:b w:val="0"/>
          <w:bCs w:val="0"/>
          <w:color w:val="auto"/>
          <w:kern w:val="0"/>
          <w:sz w:val="32"/>
          <w:szCs w:val="32"/>
          <w:lang w:bidi="ar"/>
        </w:rPr>
        <w:t>各项目建议人员配置情况：（制水分公司</w:t>
      </w:r>
      <w:r>
        <w:rPr>
          <w:rFonts w:hint="eastAsia" w:ascii="方正仿宋_GB2312" w:hAnsi="方正仿宋_GB2312" w:eastAsia="方正仿宋_GB2312" w:cs="方正仿宋_GB2312"/>
          <w:b w:val="0"/>
          <w:bCs w:val="0"/>
          <w:color w:val="auto"/>
          <w:kern w:val="0"/>
          <w:sz w:val="32"/>
          <w:szCs w:val="32"/>
          <w:lang w:val="en-US" w:eastAsia="zh-CN" w:bidi="ar"/>
        </w:rPr>
        <w:t>217</w:t>
      </w:r>
      <w:r>
        <w:rPr>
          <w:rFonts w:hint="eastAsia" w:ascii="方正仿宋_GB2312" w:hAnsi="方正仿宋_GB2312" w:eastAsia="方正仿宋_GB2312" w:cs="方正仿宋_GB2312"/>
          <w:b w:val="0"/>
          <w:bCs w:val="0"/>
          <w:color w:val="auto"/>
          <w:kern w:val="0"/>
          <w:sz w:val="32"/>
          <w:szCs w:val="32"/>
          <w:lang w:bidi="ar"/>
        </w:rPr>
        <w:t>人，属地分公司</w:t>
      </w:r>
      <w:r>
        <w:rPr>
          <w:rFonts w:hint="eastAsia" w:ascii="方正仿宋_GB2312" w:hAnsi="方正仿宋_GB2312" w:eastAsia="方正仿宋_GB2312" w:cs="方正仿宋_GB2312"/>
          <w:b w:val="0"/>
          <w:bCs w:val="0"/>
          <w:color w:val="auto"/>
          <w:kern w:val="0"/>
          <w:sz w:val="32"/>
          <w:szCs w:val="32"/>
          <w:lang w:val="en-US" w:eastAsia="zh-CN" w:bidi="ar"/>
        </w:rPr>
        <w:t>45</w:t>
      </w:r>
      <w:r>
        <w:rPr>
          <w:rFonts w:hint="eastAsia" w:ascii="方正仿宋_GB2312" w:hAnsi="方正仿宋_GB2312" w:eastAsia="方正仿宋_GB2312" w:cs="方正仿宋_GB2312"/>
          <w:b w:val="0"/>
          <w:bCs w:val="0"/>
          <w:color w:val="auto"/>
          <w:kern w:val="0"/>
          <w:sz w:val="32"/>
          <w:szCs w:val="32"/>
          <w:lang w:bidi="ar"/>
        </w:rPr>
        <w:t>人）</w:t>
      </w:r>
      <w:r>
        <w:rPr>
          <w:rFonts w:hint="eastAsia" w:ascii="方正仿宋_GB2312" w:hAnsi="方正仿宋_GB2312" w:eastAsia="方正仿宋_GB2312" w:cs="方正仿宋_GB2312"/>
          <w:b w:val="0"/>
          <w:bCs w:val="0"/>
          <w:color w:val="auto"/>
          <w:kern w:val="0"/>
          <w:sz w:val="32"/>
          <w:szCs w:val="32"/>
          <w:lang w:val="en-US" w:eastAsia="zh-CN" w:bidi="ar"/>
        </w:rPr>
        <w:t xml:space="preserve"> </w:t>
      </w:r>
    </w:p>
    <w:p w14:paraId="3331F5A0">
      <w:pPr>
        <w:pStyle w:val="273"/>
        <w:widowControl/>
        <w:spacing w:line="360" w:lineRule="auto"/>
        <w:ind w:firstLine="640" w:firstLineChars="200"/>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制水分公司：217人。其中：138名保洁，79名绿化</w:t>
      </w:r>
    </w:p>
    <w:p w14:paraId="179503C2">
      <w:pPr>
        <w:pStyle w:val="273"/>
        <w:widowControl/>
        <w:spacing w:line="360" w:lineRule="auto"/>
        <w:ind w:firstLine="0" w:firstLineChars="0"/>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sz w:val="32"/>
          <w:szCs w:val="32"/>
          <w:lang w:val="en-US" w:eastAsia="zh-CN"/>
        </w:rPr>
        <w:t xml:space="preserve">    </w:t>
      </w: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1</w:t>
      </w:r>
      <w:r>
        <w:rPr>
          <w:rFonts w:hint="eastAsia" w:ascii="方正仿宋_GB2312" w:hAnsi="方正仿宋_GB2312" w:eastAsia="方正仿宋_GB2312" w:cs="方正仿宋_GB2312"/>
          <w:b w:val="0"/>
          <w:bCs w:val="0"/>
          <w:color w:val="auto"/>
          <w:sz w:val="32"/>
          <w:szCs w:val="32"/>
        </w:rPr>
        <w:t>）制水分公司市第</w:t>
      </w:r>
      <w:r>
        <w:rPr>
          <w:rFonts w:hint="eastAsia" w:ascii="方正仿宋_GB2312" w:hAnsi="方正仿宋_GB2312" w:eastAsia="方正仿宋_GB2312" w:cs="方正仿宋_GB2312"/>
          <w:b w:val="0"/>
          <w:bCs w:val="0"/>
          <w:color w:val="auto"/>
          <w:sz w:val="32"/>
          <w:szCs w:val="32"/>
          <w:lang w:val="en-US" w:eastAsia="zh-CN"/>
        </w:rPr>
        <w:t>二</w:t>
      </w:r>
      <w:r>
        <w:rPr>
          <w:rFonts w:hint="eastAsia" w:ascii="方正仿宋_GB2312" w:hAnsi="方正仿宋_GB2312" w:eastAsia="方正仿宋_GB2312" w:cs="方正仿宋_GB2312"/>
          <w:b w:val="0"/>
          <w:bCs w:val="0"/>
          <w:color w:val="auto"/>
          <w:sz w:val="32"/>
          <w:szCs w:val="32"/>
        </w:rPr>
        <w:t>水厂及子项目配置绿化养护人员合计</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1</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名（指专职服务于本子项目的</w:t>
      </w:r>
      <w:r>
        <w:rPr>
          <w:rFonts w:hint="eastAsia" w:ascii="方正仿宋_GB2312" w:hAnsi="方正仿宋_GB2312" w:eastAsia="方正仿宋_GB2312" w:cs="方正仿宋_GB2312"/>
          <w:b w:val="0"/>
          <w:bCs w:val="0"/>
          <w:color w:val="auto"/>
          <w:sz w:val="32"/>
          <w:szCs w:val="32"/>
          <w:lang w:eastAsia="zh-CN"/>
        </w:rPr>
        <w:t>服务单位</w:t>
      </w:r>
      <w:r>
        <w:rPr>
          <w:rFonts w:hint="eastAsia" w:ascii="方正仿宋_GB2312" w:hAnsi="方正仿宋_GB2312" w:eastAsia="方正仿宋_GB2312" w:cs="方正仿宋_GB2312"/>
          <w:b w:val="0"/>
          <w:bCs w:val="0"/>
          <w:color w:val="auto"/>
          <w:sz w:val="32"/>
          <w:szCs w:val="32"/>
        </w:rPr>
        <w:t>全职工作人员数量）。绿化养护人员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1</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w:t>
      </w:r>
    </w:p>
    <w:p w14:paraId="78342D54">
      <w:pPr>
        <w:pStyle w:val="273"/>
        <w:widowControl/>
        <w:spacing w:line="360" w:lineRule="auto"/>
        <w:ind w:firstLineChars="0"/>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2</w:t>
      </w:r>
      <w:r>
        <w:rPr>
          <w:rFonts w:hint="eastAsia" w:ascii="方正仿宋_GB2312" w:hAnsi="方正仿宋_GB2312" w:eastAsia="方正仿宋_GB2312" w:cs="方正仿宋_GB2312"/>
          <w:b w:val="0"/>
          <w:bCs w:val="0"/>
          <w:color w:val="auto"/>
          <w:sz w:val="32"/>
          <w:szCs w:val="32"/>
        </w:rPr>
        <w:t>）制水分公司市第三水厂及子项目配置绿化养护人员合计</w:t>
      </w:r>
      <w:r>
        <w:rPr>
          <w:rFonts w:hint="eastAsia" w:ascii="方正仿宋_GB2312" w:hAnsi="方正仿宋_GB2312" w:eastAsia="方正仿宋_GB2312" w:cs="方正仿宋_GB2312"/>
          <w:b w:val="0"/>
          <w:bCs w:val="0"/>
          <w:color w:val="auto"/>
          <w:sz w:val="32"/>
          <w:szCs w:val="32"/>
          <w:u w:val="single"/>
          <w:lang w:val="en-US" w:eastAsia="zh-CN"/>
        </w:rPr>
        <w:t>13</w:t>
      </w:r>
      <w:r>
        <w:rPr>
          <w:rFonts w:hint="eastAsia" w:ascii="方正仿宋_GB2312" w:hAnsi="方正仿宋_GB2312" w:eastAsia="方正仿宋_GB2312" w:cs="方正仿宋_GB2312"/>
          <w:b w:val="0"/>
          <w:bCs w:val="0"/>
          <w:color w:val="auto"/>
          <w:sz w:val="32"/>
          <w:szCs w:val="32"/>
        </w:rPr>
        <w:t>名（指专职服务于本子项目的</w:t>
      </w:r>
      <w:r>
        <w:rPr>
          <w:rFonts w:hint="eastAsia" w:ascii="方正仿宋_GB2312" w:hAnsi="方正仿宋_GB2312" w:eastAsia="方正仿宋_GB2312" w:cs="方正仿宋_GB2312"/>
          <w:b w:val="0"/>
          <w:bCs w:val="0"/>
          <w:color w:val="auto"/>
          <w:sz w:val="32"/>
          <w:szCs w:val="32"/>
          <w:lang w:eastAsia="zh-CN"/>
        </w:rPr>
        <w:t>服务单位</w:t>
      </w:r>
      <w:r>
        <w:rPr>
          <w:rFonts w:hint="eastAsia" w:ascii="方正仿宋_GB2312" w:hAnsi="方正仿宋_GB2312" w:eastAsia="方正仿宋_GB2312" w:cs="方正仿宋_GB2312"/>
          <w:b w:val="0"/>
          <w:bCs w:val="0"/>
          <w:color w:val="auto"/>
          <w:sz w:val="32"/>
          <w:szCs w:val="32"/>
        </w:rPr>
        <w:t>全职工作人员数量）。其中，清洁保洁人员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7</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人，绿化养护人员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6</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w:t>
      </w:r>
    </w:p>
    <w:p w14:paraId="53932A4B">
      <w:pPr>
        <w:pStyle w:val="273"/>
        <w:widowControl/>
        <w:spacing w:line="360" w:lineRule="auto"/>
        <w:ind w:firstLineChars="0"/>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3</w:t>
      </w:r>
      <w:r>
        <w:rPr>
          <w:rFonts w:hint="eastAsia" w:ascii="方正仿宋_GB2312" w:hAnsi="方正仿宋_GB2312" w:eastAsia="方正仿宋_GB2312" w:cs="方正仿宋_GB2312"/>
          <w:b w:val="0"/>
          <w:bCs w:val="0"/>
          <w:color w:val="auto"/>
          <w:sz w:val="32"/>
          <w:szCs w:val="32"/>
        </w:rPr>
        <w:t>）制水分公司市第四水厂及子项目配置清洁保洁和绿化养护人员合计</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12</w:t>
      </w:r>
      <w:r>
        <w:rPr>
          <w:rFonts w:hint="eastAsia" w:ascii="方正仿宋_GB2312" w:hAnsi="方正仿宋_GB2312" w:eastAsia="方正仿宋_GB2312" w:cs="方正仿宋_GB2312"/>
          <w:b w:val="0"/>
          <w:bCs w:val="0"/>
          <w:color w:val="auto"/>
          <w:sz w:val="32"/>
          <w:szCs w:val="32"/>
        </w:rPr>
        <w:t>名（指专职服务于本子项目的</w:t>
      </w:r>
      <w:r>
        <w:rPr>
          <w:rFonts w:hint="eastAsia" w:ascii="方正仿宋_GB2312" w:hAnsi="方正仿宋_GB2312" w:eastAsia="方正仿宋_GB2312" w:cs="方正仿宋_GB2312"/>
          <w:b w:val="0"/>
          <w:bCs w:val="0"/>
          <w:color w:val="auto"/>
          <w:sz w:val="32"/>
          <w:szCs w:val="32"/>
          <w:lang w:eastAsia="zh-CN"/>
        </w:rPr>
        <w:t>服务单位</w:t>
      </w:r>
      <w:r>
        <w:rPr>
          <w:rFonts w:hint="eastAsia" w:ascii="方正仿宋_GB2312" w:hAnsi="方正仿宋_GB2312" w:eastAsia="方正仿宋_GB2312" w:cs="方正仿宋_GB2312"/>
          <w:b w:val="0"/>
          <w:bCs w:val="0"/>
          <w:color w:val="auto"/>
          <w:sz w:val="32"/>
          <w:szCs w:val="32"/>
        </w:rPr>
        <w:t>全职工作人员数量）。其中，清洁保洁人员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4</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人，绿化养护人员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8</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w:t>
      </w:r>
    </w:p>
    <w:p w14:paraId="23ABE653">
      <w:pPr>
        <w:pStyle w:val="273"/>
        <w:widowControl/>
        <w:spacing w:line="360" w:lineRule="auto"/>
        <w:ind w:firstLine="640" w:firstLineChars="200"/>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4</w:t>
      </w:r>
      <w:r>
        <w:rPr>
          <w:rFonts w:hint="eastAsia" w:ascii="方正仿宋_GB2312" w:hAnsi="方正仿宋_GB2312" w:eastAsia="方正仿宋_GB2312" w:cs="方正仿宋_GB2312"/>
          <w:b w:val="0"/>
          <w:bCs w:val="0"/>
          <w:color w:val="auto"/>
          <w:sz w:val="32"/>
          <w:szCs w:val="32"/>
        </w:rPr>
        <w:t>）制水分公司市第</w:t>
      </w:r>
      <w:r>
        <w:rPr>
          <w:rFonts w:hint="eastAsia" w:ascii="方正仿宋_GB2312" w:hAnsi="方正仿宋_GB2312" w:eastAsia="方正仿宋_GB2312" w:cs="方正仿宋_GB2312"/>
          <w:b w:val="0"/>
          <w:bCs w:val="0"/>
          <w:color w:val="auto"/>
          <w:sz w:val="32"/>
          <w:szCs w:val="32"/>
          <w:lang w:val="en-US" w:eastAsia="zh-CN"/>
        </w:rPr>
        <w:t>五</w:t>
      </w:r>
      <w:r>
        <w:rPr>
          <w:rFonts w:hint="eastAsia" w:ascii="方正仿宋_GB2312" w:hAnsi="方正仿宋_GB2312" w:eastAsia="方正仿宋_GB2312" w:cs="方正仿宋_GB2312"/>
          <w:b w:val="0"/>
          <w:bCs w:val="0"/>
          <w:color w:val="auto"/>
          <w:sz w:val="32"/>
          <w:szCs w:val="32"/>
        </w:rPr>
        <w:t>水厂及子项目配置清洁保洁和绿化养护人员合计</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11</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名（指专职服务于本子项目的</w:t>
      </w:r>
      <w:r>
        <w:rPr>
          <w:rFonts w:hint="eastAsia" w:ascii="方正仿宋_GB2312" w:hAnsi="方正仿宋_GB2312" w:eastAsia="方正仿宋_GB2312" w:cs="方正仿宋_GB2312"/>
          <w:b w:val="0"/>
          <w:bCs w:val="0"/>
          <w:color w:val="auto"/>
          <w:sz w:val="32"/>
          <w:szCs w:val="32"/>
          <w:lang w:eastAsia="zh-CN"/>
        </w:rPr>
        <w:t>服务单位</w:t>
      </w:r>
      <w:r>
        <w:rPr>
          <w:rFonts w:hint="eastAsia" w:ascii="方正仿宋_GB2312" w:hAnsi="方正仿宋_GB2312" w:eastAsia="方正仿宋_GB2312" w:cs="方正仿宋_GB2312"/>
          <w:b w:val="0"/>
          <w:bCs w:val="0"/>
          <w:color w:val="auto"/>
          <w:sz w:val="32"/>
          <w:szCs w:val="32"/>
        </w:rPr>
        <w:t>全职工作人员数量）。其中，清洁保洁人员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6</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人，绿化养护人员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5</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w:t>
      </w:r>
    </w:p>
    <w:p w14:paraId="6BD4896F">
      <w:pPr>
        <w:pStyle w:val="273"/>
        <w:widowControl/>
        <w:spacing w:line="360" w:lineRule="auto"/>
        <w:ind w:firstLineChars="0"/>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5</w:t>
      </w:r>
      <w:r>
        <w:rPr>
          <w:rFonts w:hint="eastAsia" w:ascii="方正仿宋_GB2312" w:hAnsi="方正仿宋_GB2312" w:eastAsia="方正仿宋_GB2312" w:cs="方正仿宋_GB2312"/>
          <w:b w:val="0"/>
          <w:bCs w:val="0"/>
          <w:color w:val="auto"/>
          <w:sz w:val="32"/>
          <w:szCs w:val="32"/>
        </w:rPr>
        <w:t>）制水分公司市第六水厂配置清洁保洁和绿化养护人员合计</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15</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名（指专职服务于本子项目的</w:t>
      </w:r>
      <w:r>
        <w:rPr>
          <w:rFonts w:hint="eastAsia" w:ascii="方正仿宋_GB2312" w:hAnsi="方正仿宋_GB2312" w:eastAsia="方正仿宋_GB2312" w:cs="方正仿宋_GB2312"/>
          <w:b w:val="0"/>
          <w:bCs w:val="0"/>
          <w:color w:val="auto"/>
          <w:sz w:val="32"/>
          <w:szCs w:val="32"/>
          <w:lang w:eastAsia="zh-CN"/>
        </w:rPr>
        <w:t>服务单位</w:t>
      </w:r>
      <w:r>
        <w:rPr>
          <w:rFonts w:hint="eastAsia" w:ascii="方正仿宋_GB2312" w:hAnsi="方正仿宋_GB2312" w:eastAsia="方正仿宋_GB2312" w:cs="方正仿宋_GB2312"/>
          <w:b w:val="0"/>
          <w:bCs w:val="0"/>
          <w:color w:val="auto"/>
          <w:sz w:val="32"/>
          <w:szCs w:val="32"/>
        </w:rPr>
        <w:t>全职工作人员数量）。其中，清洁保洁人员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6</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人，绿化养护人员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9</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w:t>
      </w:r>
    </w:p>
    <w:p w14:paraId="6F227042">
      <w:pPr>
        <w:pStyle w:val="273"/>
        <w:widowControl/>
        <w:spacing w:line="360" w:lineRule="auto"/>
        <w:ind w:firstLine="640" w:firstLineChars="200"/>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6</w:t>
      </w:r>
      <w:r>
        <w:rPr>
          <w:rFonts w:hint="eastAsia" w:ascii="方正仿宋_GB2312" w:hAnsi="方正仿宋_GB2312" w:eastAsia="方正仿宋_GB2312" w:cs="方正仿宋_GB2312"/>
          <w:b w:val="0"/>
          <w:bCs w:val="0"/>
          <w:color w:val="auto"/>
          <w:sz w:val="32"/>
          <w:szCs w:val="32"/>
        </w:rPr>
        <w:t>）制水分公司</w:t>
      </w:r>
      <w:r>
        <w:rPr>
          <w:rFonts w:hint="eastAsia" w:ascii="方正仿宋_GB2312" w:hAnsi="方正仿宋_GB2312" w:eastAsia="方正仿宋_GB2312" w:cs="方正仿宋_GB2312"/>
          <w:b w:val="0"/>
          <w:bCs w:val="0"/>
          <w:color w:val="auto"/>
          <w:sz w:val="32"/>
          <w:szCs w:val="32"/>
          <w:lang w:val="en-US" w:eastAsia="zh-CN"/>
        </w:rPr>
        <w:t>东城水厂</w:t>
      </w:r>
      <w:r>
        <w:rPr>
          <w:rFonts w:hint="eastAsia" w:ascii="方正仿宋_GB2312" w:hAnsi="方正仿宋_GB2312" w:eastAsia="方正仿宋_GB2312" w:cs="方正仿宋_GB2312"/>
          <w:b w:val="0"/>
          <w:bCs w:val="0"/>
          <w:color w:val="auto"/>
          <w:sz w:val="32"/>
          <w:szCs w:val="32"/>
        </w:rPr>
        <w:t>配置清洁保洁和绿化养护人员合计</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8</w:t>
      </w:r>
      <w:r>
        <w:rPr>
          <w:rFonts w:hint="eastAsia" w:ascii="方正仿宋_GB2312" w:hAnsi="方正仿宋_GB2312" w:eastAsia="方正仿宋_GB2312" w:cs="方正仿宋_GB2312"/>
          <w:b w:val="0"/>
          <w:bCs w:val="0"/>
          <w:color w:val="auto"/>
          <w:sz w:val="32"/>
          <w:szCs w:val="32"/>
        </w:rPr>
        <w:t>名（指专职服务于本子项目的</w:t>
      </w:r>
      <w:r>
        <w:rPr>
          <w:rFonts w:hint="eastAsia" w:ascii="方正仿宋_GB2312" w:hAnsi="方正仿宋_GB2312" w:eastAsia="方正仿宋_GB2312" w:cs="方正仿宋_GB2312"/>
          <w:b w:val="0"/>
          <w:bCs w:val="0"/>
          <w:color w:val="auto"/>
          <w:sz w:val="32"/>
          <w:szCs w:val="32"/>
          <w:lang w:eastAsia="zh-CN"/>
        </w:rPr>
        <w:t>服务单位</w:t>
      </w:r>
      <w:r>
        <w:rPr>
          <w:rFonts w:hint="eastAsia" w:ascii="方正仿宋_GB2312" w:hAnsi="方正仿宋_GB2312" w:eastAsia="方正仿宋_GB2312" w:cs="方正仿宋_GB2312"/>
          <w:b w:val="0"/>
          <w:bCs w:val="0"/>
          <w:color w:val="auto"/>
          <w:sz w:val="32"/>
          <w:szCs w:val="32"/>
        </w:rPr>
        <w:t>全职工作人员数量）。其中，清洁保洁人员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4</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人，绿化养护人员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4</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w:t>
      </w:r>
    </w:p>
    <w:p w14:paraId="0EEF6C58">
      <w:pPr>
        <w:pStyle w:val="273"/>
        <w:widowControl/>
        <w:spacing w:line="360" w:lineRule="auto"/>
        <w:ind w:firstLine="640" w:firstLineChars="200"/>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7</w:t>
      </w:r>
      <w:r>
        <w:rPr>
          <w:rFonts w:hint="eastAsia" w:ascii="方正仿宋_GB2312" w:hAnsi="方正仿宋_GB2312" w:eastAsia="方正仿宋_GB2312" w:cs="方正仿宋_GB2312"/>
          <w:b w:val="0"/>
          <w:bCs w:val="0"/>
          <w:color w:val="auto"/>
          <w:sz w:val="32"/>
          <w:szCs w:val="32"/>
        </w:rPr>
        <w:t>）制水分公司</w:t>
      </w:r>
      <w:r>
        <w:rPr>
          <w:rFonts w:hint="eastAsia" w:ascii="方正仿宋_GB2312" w:hAnsi="方正仿宋_GB2312" w:eastAsia="方正仿宋_GB2312" w:cs="方正仿宋_GB2312"/>
          <w:b w:val="0"/>
          <w:bCs w:val="0"/>
          <w:color w:val="auto"/>
          <w:sz w:val="32"/>
          <w:szCs w:val="32"/>
          <w:lang w:val="en-US" w:eastAsia="zh-CN"/>
        </w:rPr>
        <w:t>万江水厂</w:t>
      </w:r>
      <w:r>
        <w:rPr>
          <w:rFonts w:hint="eastAsia" w:ascii="方正仿宋_GB2312" w:hAnsi="方正仿宋_GB2312" w:eastAsia="方正仿宋_GB2312" w:cs="方正仿宋_GB2312"/>
          <w:b w:val="0"/>
          <w:bCs w:val="0"/>
          <w:color w:val="auto"/>
          <w:sz w:val="32"/>
          <w:szCs w:val="32"/>
        </w:rPr>
        <w:t>配置清洁保洁和绿化养护人员合计</w:t>
      </w:r>
      <w:r>
        <w:rPr>
          <w:rFonts w:hint="eastAsia" w:ascii="方正仿宋_GB2312" w:hAnsi="方正仿宋_GB2312" w:eastAsia="方正仿宋_GB2312" w:cs="方正仿宋_GB2312"/>
          <w:b w:val="0"/>
          <w:bCs w:val="0"/>
          <w:color w:val="auto"/>
          <w:sz w:val="32"/>
          <w:szCs w:val="32"/>
          <w:lang w:val="en-US" w:eastAsia="zh-CN"/>
        </w:rPr>
        <w:t>6</w:t>
      </w:r>
      <w:r>
        <w:rPr>
          <w:rFonts w:hint="eastAsia" w:ascii="方正仿宋_GB2312" w:hAnsi="方正仿宋_GB2312" w:eastAsia="方正仿宋_GB2312" w:cs="方正仿宋_GB2312"/>
          <w:b w:val="0"/>
          <w:bCs w:val="0"/>
          <w:color w:val="auto"/>
          <w:sz w:val="32"/>
          <w:szCs w:val="32"/>
        </w:rPr>
        <w:t>名（指专职服务于本子项目的</w:t>
      </w:r>
      <w:r>
        <w:rPr>
          <w:rFonts w:hint="eastAsia" w:ascii="方正仿宋_GB2312" w:hAnsi="方正仿宋_GB2312" w:eastAsia="方正仿宋_GB2312" w:cs="方正仿宋_GB2312"/>
          <w:b w:val="0"/>
          <w:bCs w:val="0"/>
          <w:color w:val="auto"/>
          <w:sz w:val="32"/>
          <w:szCs w:val="32"/>
          <w:lang w:eastAsia="zh-CN"/>
        </w:rPr>
        <w:t>服务单位</w:t>
      </w:r>
      <w:r>
        <w:rPr>
          <w:rFonts w:hint="eastAsia" w:ascii="方正仿宋_GB2312" w:hAnsi="方正仿宋_GB2312" w:eastAsia="方正仿宋_GB2312" w:cs="方正仿宋_GB2312"/>
          <w:b w:val="0"/>
          <w:bCs w:val="0"/>
          <w:color w:val="auto"/>
          <w:sz w:val="32"/>
          <w:szCs w:val="32"/>
        </w:rPr>
        <w:t>全职工作人员数量）。其中，清洁保洁人员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5</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人，绿化养护人员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1</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w:t>
      </w:r>
    </w:p>
    <w:p w14:paraId="169A304D">
      <w:pPr>
        <w:pStyle w:val="273"/>
        <w:widowControl/>
        <w:spacing w:line="360" w:lineRule="auto"/>
        <w:ind w:firstLine="640" w:firstLineChars="200"/>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8</w:t>
      </w:r>
      <w:r>
        <w:rPr>
          <w:rFonts w:hint="eastAsia" w:ascii="方正仿宋_GB2312" w:hAnsi="方正仿宋_GB2312" w:eastAsia="方正仿宋_GB2312" w:cs="方正仿宋_GB2312"/>
          <w:b w:val="0"/>
          <w:bCs w:val="0"/>
          <w:color w:val="auto"/>
          <w:sz w:val="32"/>
          <w:szCs w:val="32"/>
        </w:rPr>
        <w:t>）制水分公司</w:t>
      </w:r>
      <w:r>
        <w:rPr>
          <w:rFonts w:hint="eastAsia" w:ascii="方正仿宋_GB2312" w:hAnsi="方正仿宋_GB2312" w:eastAsia="方正仿宋_GB2312" w:cs="方正仿宋_GB2312"/>
          <w:b w:val="0"/>
          <w:bCs w:val="0"/>
          <w:color w:val="auto"/>
          <w:sz w:val="32"/>
          <w:szCs w:val="32"/>
          <w:lang w:val="en-US" w:eastAsia="zh-CN"/>
        </w:rPr>
        <w:t>万江水厂</w:t>
      </w:r>
      <w:r>
        <w:rPr>
          <w:rFonts w:hint="eastAsia" w:ascii="方正仿宋_GB2312" w:hAnsi="方正仿宋_GB2312" w:eastAsia="方正仿宋_GB2312" w:cs="方正仿宋_GB2312"/>
          <w:b w:val="0"/>
          <w:bCs w:val="0"/>
          <w:color w:val="auto"/>
          <w:sz w:val="32"/>
          <w:szCs w:val="32"/>
        </w:rPr>
        <w:t>配置清洁保洁和绿化养护人员合计</w:t>
      </w:r>
      <w:r>
        <w:rPr>
          <w:rFonts w:hint="eastAsia" w:ascii="方正仿宋_GB2312" w:hAnsi="方正仿宋_GB2312" w:eastAsia="方正仿宋_GB2312" w:cs="方正仿宋_GB2312"/>
          <w:b w:val="0"/>
          <w:bCs w:val="0"/>
          <w:color w:val="auto"/>
          <w:sz w:val="32"/>
          <w:szCs w:val="32"/>
          <w:lang w:val="en-US" w:eastAsia="zh-CN"/>
        </w:rPr>
        <w:t>6</w:t>
      </w:r>
      <w:r>
        <w:rPr>
          <w:rFonts w:hint="eastAsia" w:ascii="方正仿宋_GB2312" w:hAnsi="方正仿宋_GB2312" w:eastAsia="方正仿宋_GB2312" w:cs="方正仿宋_GB2312"/>
          <w:b w:val="0"/>
          <w:bCs w:val="0"/>
          <w:color w:val="auto"/>
          <w:sz w:val="32"/>
          <w:szCs w:val="32"/>
        </w:rPr>
        <w:t>名（指专职服务于本子项目的</w:t>
      </w:r>
      <w:r>
        <w:rPr>
          <w:rFonts w:hint="eastAsia" w:ascii="方正仿宋_GB2312" w:hAnsi="方正仿宋_GB2312" w:eastAsia="方正仿宋_GB2312" w:cs="方正仿宋_GB2312"/>
          <w:b w:val="0"/>
          <w:bCs w:val="0"/>
          <w:color w:val="auto"/>
          <w:sz w:val="32"/>
          <w:szCs w:val="32"/>
          <w:lang w:eastAsia="zh-CN"/>
        </w:rPr>
        <w:t>服务单位</w:t>
      </w:r>
      <w:r>
        <w:rPr>
          <w:rFonts w:hint="eastAsia" w:ascii="方正仿宋_GB2312" w:hAnsi="方正仿宋_GB2312" w:eastAsia="方正仿宋_GB2312" w:cs="方正仿宋_GB2312"/>
          <w:b w:val="0"/>
          <w:bCs w:val="0"/>
          <w:color w:val="auto"/>
          <w:sz w:val="32"/>
          <w:szCs w:val="32"/>
        </w:rPr>
        <w:t>全职工作人员数量）。其中，清洁保洁人员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5</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人，绿化养护人员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1</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w:t>
      </w:r>
    </w:p>
    <w:p w14:paraId="42FA3E56">
      <w:pPr>
        <w:pStyle w:val="273"/>
        <w:widowControl/>
        <w:spacing w:line="360" w:lineRule="auto"/>
        <w:ind w:firstLine="640" w:firstLineChars="200"/>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9</w:t>
      </w:r>
      <w:r>
        <w:rPr>
          <w:rFonts w:hint="eastAsia" w:ascii="方正仿宋_GB2312" w:hAnsi="方正仿宋_GB2312" w:eastAsia="方正仿宋_GB2312" w:cs="方正仿宋_GB2312"/>
          <w:b w:val="0"/>
          <w:bCs w:val="0"/>
          <w:color w:val="auto"/>
          <w:sz w:val="32"/>
          <w:szCs w:val="32"/>
        </w:rPr>
        <w:t>）制水分公司</w:t>
      </w:r>
      <w:r>
        <w:rPr>
          <w:rFonts w:hint="eastAsia" w:ascii="方正仿宋_GB2312" w:hAnsi="方正仿宋_GB2312" w:eastAsia="方正仿宋_GB2312" w:cs="方正仿宋_GB2312"/>
          <w:b w:val="0"/>
          <w:bCs w:val="0"/>
          <w:color w:val="auto"/>
          <w:sz w:val="32"/>
          <w:szCs w:val="32"/>
          <w:lang w:val="en-US" w:eastAsia="zh-CN"/>
        </w:rPr>
        <w:t>高埗水厂</w:t>
      </w:r>
      <w:r>
        <w:rPr>
          <w:rFonts w:hint="eastAsia" w:ascii="方正仿宋_GB2312" w:hAnsi="方正仿宋_GB2312" w:eastAsia="方正仿宋_GB2312" w:cs="方正仿宋_GB2312"/>
          <w:b w:val="0"/>
          <w:bCs w:val="0"/>
          <w:color w:val="auto"/>
          <w:sz w:val="32"/>
          <w:szCs w:val="32"/>
        </w:rPr>
        <w:t>配置清洁保洁和绿化养护人员合计</w:t>
      </w:r>
      <w:r>
        <w:rPr>
          <w:rFonts w:hint="eastAsia" w:ascii="方正仿宋_GB2312" w:hAnsi="方正仿宋_GB2312" w:eastAsia="方正仿宋_GB2312" w:cs="方正仿宋_GB2312"/>
          <w:b w:val="0"/>
          <w:bCs w:val="0"/>
          <w:color w:val="auto"/>
          <w:sz w:val="32"/>
          <w:szCs w:val="32"/>
          <w:lang w:val="en-US" w:eastAsia="zh-CN"/>
        </w:rPr>
        <w:t>5</w:t>
      </w:r>
      <w:r>
        <w:rPr>
          <w:rFonts w:hint="eastAsia" w:ascii="方正仿宋_GB2312" w:hAnsi="方正仿宋_GB2312" w:eastAsia="方正仿宋_GB2312" w:cs="方正仿宋_GB2312"/>
          <w:b w:val="0"/>
          <w:bCs w:val="0"/>
          <w:color w:val="auto"/>
          <w:sz w:val="32"/>
          <w:szCs w:val="32"/>
        </w:rPr>
        <w:t>名（指专职服务于本子项目的</w:t>
      </w:r>
      <w:r>
        <w:rPr>
          <w:rFonts w:hint="eastAsia" w:ascii="方正仿宋_GB2312" w:hAnsi="方正仿宋_GB2312" w:eastAsia="方正仿宋_GB2312" w:cs="方正仿宋_GB2312"/>
          <w:b w:val="0"/>
          <w:bCs w:val="0"/>
          <w:color w:val="auto"/>
          <w:sz w:val="32"/>
          <w:szCs w:val="32"/>
          <w:lang w:eastAsia="zh-CN"/>
        </w:rPr>
        <w:t>服务单位</w:t>
      </w:r>
      <w:r>
        <w:rPr>
          <w:rFonts w:hint="eastAsia" w:ascii="方正仿宋_GB2312" w:hAnsi="方正仿宋_GB2312" w:eastAsia="方正仿宋_GB2312" w:cs="方正仿宋_GB2312"/>
          <w:b w:val="0"/>
          <w:bCs w:val="0"/>
          <w:color w:val="auto"/>
          <w:sz w:val="32"/>
          <w:szCs w:val="32"/>
        </w:rPr>
        <w:t>全职工作人员数量）。其中，清洁保洁人员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5</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人，绿化养护人员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0</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w:t>
      </w:r>
    </w:p>
    <w:p w14:paraId="1F95AD00">
      <w:pPr>
        <w:pStyle w:val="273"/>
        <w:widowControl/>
        <w:spacing w:line="360" w:lineRule="auto"/>
        <w:ind w:firstLine="640" w:firstLineChars="200"/>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10</w:t>
      </w:r>
      <w:r>
        <w:rPr>
          <w:rFonts w:hint="eastAsia" w:ascii="方正仿宋_GB2312" w:hAnsi="方正仿宋_GB2312" w:eastAsia="方正仿宋_GB2312" w:cs="方正仿宋_GB2312"/>
          <w:b w:val="0"/>
          <w:bCs w:val="0"/>
          <w:color w:val="auto"/>
          <w:sz w:val="32"/>
          <w:szCs w:val="32"/>
        </w:rPr>
        <w:t>）制水分公司</w:t>
      </w:r>
      <w:r>
        <w:rPr>
          <w:rFonts w:hint="eastAsia" w:ascii="方正仿宋_GB2312" w:hAnsi="方正仿宋_GB2312" w:eastAsia="方正仿宋_GB2312" w:cs="方正仿宋_GB2312"/>
          <w:b w:val="0"/>
          <w:bCs w:val="0"/>
          <w:color w:val="auto"/>
          <w:sz w:val="32"/>
          <w:szCs w:val="32"/>
          <w:lang w:val="en-US" w:eastAsia="zh-CN"/>
        </w:rPr>
        <w:t>石碣水厂</w:t>
      </w:r>
      <w:r>
        <w:rPr>
          <w:rFonts w:hint="eastAsia" w:ascii="方正仿宋_GB2312" w:hAnsi="方正仿宋_GB2312" w:eastAsia="方正仿宋_GB2312" w:cs="方正仿宋_GB2312"/>
          <w:b w:val="0"/>
          <w:bCs w:val="0"/>
          <w:color w:val="auto"/>
          <w:sz w:val="32"/>
          <w:szCs w:val="32"/>
        </w:rPr>
        <w:t>及子项目配置配置清洁保洁和绿化养护人员合计</w:t>
      </w:r>
      <w:r>
        <w:rPr>
          <w:rFonts w:hint="eastAsia" w:ascii="方正仿宋_GB2312" w:hAnsi="方正仿宋_GB2312" w:eastAsia="方正仿宋_GB2312" w:cs="方正仿宋_GB2312"/>
          <w:b w:val="0"/>
          <w:bCs w:val="0"/>
          <w:color w:val="auto"/>
          <w:sz w:val="32"/>
          <w:szCs w:val="32"/>
          <w:lang w:val="en-US" w:eastAsia="zh-CN"/>
        </w:rPr>
        <w:t>6</w:t>
      </w:r>
      <w:r>
        <w:rPr>
          <w:rFonts w:hint="eastAsia" w:ascii="方正仿宋_GB2312" w:hAnsi="方正仿宋_GB2312" w:eastAsia="方正仿宋_GB2312" w:cs="方正仿宋_GB2312"/>
          <w:b w:val="0"/>
          <w:bCs w:val="0"/>
          <w:color w:val="auto"/>
          <w:sz w:val="32"/>
          <w:szCs w:val="32"/>
        </w:rPr>
        <w:t>名（指专职服务于本子项目的</w:t>
      </w:r>
      <w:r>
        <w:rPr>
          <w:rFonts w:hint="eastAsia" w:ascii="方正仿宋_GB2312" w:hAnsi="方正仿宋_GB2312" w:eastAsia="方正仿宋_GB2312" w:cs="方正仿宋_GB2312"/>
          <w:b w:val="0"/>
          <w:bCs w:val="0"/>
          <w:color w:val="auto"/>
          <w:sz w:val="32"/>
          <w:szCs w:val="32"/>
          <w:lang w:eastAsia="zh-CN"/>
        </w:rPr>
        <w:t>服务单位</w:t>
      </w:r>
      <w:r>
        <w:rPr>
          <w:rFonts w:hint="eastAsia" w:ascii="方正仿宋_GB2312" w:hAnsi="方正仿宋_GB2312" w:eastAsia="方正仿宋_GB2312" w:cs="方正仿宋_GB2312"/>
          <w:b w:val="0"/>
          <w:bCs w:val="0"/>
          <w:color w:val="auto"/>
          <w:sz w:val="32"/>
          <w:szCs w:val="32"/>
        </w:rPr>
        <w:t>全职工作人员数量）。其中，清洁保洁人员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5</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人，绿化养护人员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1</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w:t>
      </w:r>
    </w:p>
    <w:p w14:paraId="1B127074">
      <w:pPr>
        <w:pStyle w:val="273"/>
        <w:widowControl/>
        <w:spacing w:line="360" w:lineRule="auto"/>
        <w:ind w:firstLine="640" w:firstLineChars="200"/>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11</w:t>
      </w:r>
      <w:r>
        <w:rPr>
          <w:rFonts w:hint="eastAsia" w:ascii="方正仿宋_GB2312" w:hAnsi="方正仿宋_GB2312" w:eastAsia="方正仿宋_GB2312" w:cs="方正仿宋_GB2312"/>
          <w:b w:val="0"/>
          <w:bCs w:val="0"/>
          <w:color w:val="auto"/>
          <w:sz w:val="32"/>
          <w:szCs w:val="32"/>
        </w:rPr>
        <w:t>）制水分公司</w:t>
      </w:r>
      <w:r>
        <w:rPr>
          <w:rFonts w:hint="eastAsia" w:ascii="方正仿宋_GB2312" w:hAnsi="方正仿宋_GB2312" w:eastAsia="方正仿宋_GB2312" w:cs="方正仿宋_GB2312"/>
          <w:b w:val="0"/>
          <w:bCs w:val="0"/>
          <w:color w:val="auto"/>
          <w:sz w:val="32"/>
          <w:szCs w:val="32"/>
          <w:lang w:val="en-US" w:eastAsia="zh-CN"/>
        </w:rPr>
        <w:t>高埗水厂</w:t>
      </w:r>
      <w:r>
        <w:rPr>
          <w:rFonts w:hint="eastAsia" w:ascii="方正仿宋_GB2312" w:hAnsi="方正仿宋_GB2312" w:eastAsia="方正仿宋_GB2312" w:cs="方正仿宋_GB2312"/>
          <w:b w:val="0"/>
          <w:bCs w:val="0"/>
          <w:color w:val="auto"/>
          <w:sz w:val="32"/>
          <w:szCs w:val="32"/>
        </w:rPr>
        <w:t>配置清洁保洁和绿化养护人员合计</w:t>
      </w:r>
      <w:r>
        <w:rPr>
          <w:rFonts w:hint="eastAsia" w:ascii="方正仿宋_GB2312" w:hAnsi="方正仿宋_GB2312" w:eastAsia="方正仿宋_GB2312" w:cs="方正仿宋_GB2312"/>
          <w:b w:val="0"/>
          <w:bCs w:val="0"/>
          <w:color w:val="auto"/>
          <w:sz w:val="32"/>
          <w:szCs w:val="32"/>
          <w:lang w:val="en-US" w:eastAsia="zh-CN"/>
        </w:rPr>
        <w:t>5</w:t>
      </w:r>
      <w:r>
        <w:rPr>
          <w:rFonts w:hint="eastAsia" w:ascii="方正仿宋_GB2312" w:hAnsi="方正仿宋_GB2312" w:eastAsia="方正仿宋_GB2312" w:cs="方正仿宋_GB2312"/>
          <w:b w:val="0"/>
          <w:bCs w:val="0"/>
          <w:color w:val="auto"/>
          <w:sz w:val="32"/>
          <w:szCs w:val="32"/>
        </w:rPr>
        <w:t>名（指专职服务于本子项目的</w:t>
      </w:r>
      <w:r>
        <w:rPr>
          <w:rFonts w:hint="eastAsia" w:ascii="方正仿宋_GB2312" w:hAnsi="方正仿宋_GB2312" w:eastAsia="方正仿宋_GB2312" w:cs="方正仿宋_GB2312"/>
          <w:b w:val="0"/>
          <w:bCs w:val="0"/>
          <w:color w:val="auto"/>
          <w:sz w:val="32"/>
          <w:szCs w:val="32"/>
          <w:lang w:eastAsia="zh-CN"/>
        </w:rPr>
        <w:t>服务单位</w:t>
      </w:r>
      <w:r>
        <w:rPr>
          <w:rFonts w:hint="eastAsia" w:ascii="方正仿宋_GB2312" w:hAnsi="方正仿宋_GB2312" w:eastAsia="方正仿宋_GB2312" w:cs="方正仿宋_GB2312"/>
          <w:b w:val="0"/>
          <w:bCs w:val="0"/>
          <w:color w:val="auto"/>
          <w:sz w:val="32"/>
          <w:szCs w:val="32"/>
        </w:rPr>
        <w:t>全职工作人员数量）。其中，清洁保洁人员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5</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人，绿化养护人员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0</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w:t>
      </w:r>
    </w:p>
    <w:p w14:paraId="4098249B">
      <w:pPr>
        <w:pStyle w:val="273"/>
        <w:widowControl/>
        <w:spacing w:line="360" w:lineRule="auto"/>
        <w:ind w:firstLine="640" w:firstLineChars="200"/>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12</w:t>
      </w:r>
      <w:r>
        <w:rPr>
          <w:rFonts w:hint="eastAsia" w:ascii="方正仿宋_GB2312" w:hAnsi="方正仿宋_GB2312" w:eastAsia="方正仿宋_GB2312" w:cs="方正仿宋_GB2312"/>
          <w:b w:val="0"/>
          <w:bCs w:val="0"/>
          <w:color w:val="auto"/>
          <w:sz w:val="32"/>
          <w:szCs w:val="32"/>
        </w:rPr>
        <w:t>）制水分公司</w:t>
      </w:r>
      <w:r>
        <w:rPr>
          <w:rFonts w:hint="eastAsia" w:ascii="方正仿宋_GB2312" w:hAnsi="方正仿宋_GB2312" w:eastAsia="方正仿宋_GB2312" w:cs="方正仿宋_GB2312"/>
          <w:b w:val="0"/>
          <w:bCs w:val="0"/>
          <w:color w:val="auto"/>
          <w:sz w:val="32"/>
          <w:szCs w:val="32"/>
          <w:lang w:val="en-US" w:eastAsia="zh-CN"/>
        </w:rPr>
        <w:t>石龙西湖水厂</w:t>
      </w:r>
      <w:r>
        <w:rPr>
          <w:rFonts w:hint="eastAsia" w:ascii="方正仿宋_GB2312" w:hAnsi="方正仿宋_GB2312" w:eastAsia="方正仿宋_GB2312" w:cs="方正仿宋_GB2312"/>
          <w:b w:val="0"/>
          <w:bCs w:val="0"/>
          <w:color w:val="auto"/>
          <w:sz w:val="32"/>
          <w:szCs w:val="32"/>
        </w:rPr>
        <w:t>配置清洁保洁和绿化养护人员合计</w:t>
      </w:r>
      <w:r>
        <w:rPr>
          <w:rFonts w:hint="eastAsia" w:ascii="方正仿宋_GB2312" w:hAnsi="方正仿宋_GB2312" w:eastAsia="方正仿宋_GB2312" w:cs="方正仿宋_GB2312"/>
          <w:b w:val="0"/>
          <w:bCs w:val="0"/>
          <w:color w:val="auto"/>
          <w:sz w:val="32"/>
          <w:szCs w:val="32"/>
          <w:lang w:val="en-US" w:eastAsia="zh-CN"/>
        </w:rPr>
        <w:t>5</w:t>
      </w:r>
      <w:r>
        <w:rPr>
          <w:rFonts w:hint="eastAsia" w:ascii="方正仿宋_GB2312" w:hAnsi="方正仿宋_GB2312" w:eastAsia="方正仿宋_GB2312" w:cs="方正仿宋_GB2312"/>
          <w:b w:val="0"/>
          <w:bCs w:val="0"/>
          <w:color w:val="auto"/>
          <w:sz w:val="32"/>
          <w:szCs w:val="32"/>
        </w:rPr>
        <w:t>名（指专职服务于本子项目的</w:t>
      </w:r>
      <w:r>
        <w:rPr>
          <w:rFonts w:hint="eastAsia" w:ascii="方正仿宋_GB2312" w:hAnsi="方正仿宋_GB2312" w:eastAsia="方正仿宋_GB2312" w:cs="方正仿宋_GB2312"/>
          <w:b w:val="0"/>
          <w:bCs w:val="0"/>
          <w:color w:val="auto"/>
          <w:sz w:val="32"/>
          <w:szCs w:val="32"/>
          <w:lang w:eastAsia="zh-CN"/>
        </w:rPr>
        <w:t>服务单位</w:t>
      </w:r>
      <w:r>
        <w:rPr>
          <w:rFonts w:hint="eastAsia" w:ascii="方正仿宋_GB2312" w:hAnsi="方正仿宋_GB2312" w:eastAsia="方正仿宋_GB2312" w:cs="方正仿宋_GB2312"/>
          <w:b w:val="0"/>
          <w:bCs w:val="0"/>
          <w:color w:val="auto"/>
          <w:sz w:val="32"/>
          <w:szCs w:val="32"/>
        </w:rPr>
        <w:t>全职工作人员数量）。其中，清洁保洁人员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 xml:space="preserve">3 </w:t>
      </w:r>
      <w:r>
        <w:rPr>
          <w:rFonts w:hint="eastAsia" w:ascii="方正仿宋_GB2312" w:hAnsi="方正仿宋_GB2312" w:eastAsia="方正仿宋_GB2312" w:cs="方正仿宋_GB2312"/>
          <w:b w:val="0"/>
          <w:bCs w:val="0"/>
          <w:color w:val="auto"/>
          <w:sz w:val="32"/>
          <w:szCs w:val="32"/>
        </w:rPr>
        <w:t>人，绿化养护人员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2</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w:t>
      </w:r>
    </w:p>
    <w:p w14:paraId="47C691B3">
      <w:pPr>
        <w:pStyle w:val="273"/>
        <w:widowControl/>
        <w:spacing w:line="360" w:lineRule="auto"/>
        <w:ind w:firstLine="640" w:firstLineChars="200"/>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13</w:t>
      </w:r>
      <w:r>
        <w:rPr>
          <w:rFonts w:hint="eastAsia" w:ascii="方正仿宋_GB2312" w:hAnsi="方正仿宋_GB2312" w:eastAsia="方正仿宋_GB2312" w:cs="方正仿宋_GB2312"/>
          <w:b w:val="0"/>
          <w:bCs w:val="0"/>
          <w:color w:val="auto"/>
          <w:sz w:val="32"/>
          <w:szCs w:val="32"/>
        </w:rPr>
        <w:t>）制水分公司</w:t>
      </w:r>
      <w:r>
        <w:rPr>
          <w:rFonts w:hint="eastAsia" w:ascii="方正仿宋_GB2312" w:hAnsi="方正仿宋_GB2312" w:eastAsia="方正仿宋_GB2312" w:cs="方正仿宋_GB2312"/>
          <w:b w:val="0"/>
          <w:bCs w:val="0"/>
          <w:color w:val="auto"/>
          <w:sz w:val="32"/>
          <w:szCs w:val="32"/>
          <w:lang w:val="en-US" w:eastAsia="zh-CN"/>
        </w:rPr>
        <w:t>石龙黄州水厂</w:t>
      </w:r>
      <w:r>
        <w:rPr>
          <w:rFonts w:hint="eastAsia" w:ascii="方正仿宋_GB2312" w:hAnsi="方正仿宋_GB2312" w:eastAsia="方正仿宋_GB2312" w:cs="方正仿宋_GB2312"/>
          <w:b w:val="0"/>
          <w:bCs w:val="0"/>
          <w:color w:val="auto"/>
          <w:sz w:val="32"/>
          <w:szCs w:val="32"/>
        </w:rPr>
        <w:t>配置清洁保洁和绿化养护人员合计</w:t>
      </w:r>
      <w:r>
        <w:rPr>
          <w:rFonts w:hint="eastAsia" w:ascii="方正仿宋_GB2312" w:hAnsi="方正仿宋_GB2312" w:eastAsia="方正仿宋_GB2312" w:cs="方正仿宋_GB2312"/>
          <w:b w:val="0"/>
          <w:bCs w:val="0"/>
          <w:color w:val="auto"/>
          <w:sz w:val="32"/>
          <w:szCs w:val="32"/>
          <w:lang w:val="en-US" w:eastAsia="zh-CN"/>
        </w:rPr>
        <w:t>5</w:t>
      </w:r>
      <w:r>
        <w:rPr>
          <w:rFonts w:hint="eastAsia" w:ascii="方正仿宋_GB2312" w:hAnsi="方正仿宋_GB2312" w:eastAsia="方正仿宋_GB2312" w:cs="方正仿宋_GB2312"/>
          <w:b w:val="0"/>
          <w:bCs w:val="0"/>
          <w:color w:val="auto"/>
          <w:sz w:val="32"/>
          <w:szCs w:val="32"/>
        </w:rPr>
        <w:t>名（指专职服务于本子项目的</w:t>
      </w:r>
      <w:r>
        <w:rPr>
          <w:rFonts w:hint="eastAsia" w:ascii="方正仿宋_GB2312" w:hAnsi="方正仿宋_GB2312" w:eastAsia="方正仿宋_GB2312" w:cs="方正仿宋_GB2312"/>
          <w:b w:val="0"/>
          <w:bCs w:val="0"/>
          <w:color w:val="auto"/>
          <w:sz w:val="32"/>
          <w:szCs w:val="32"/>
          <w:lang w:eastAsia="zh-CN"/>
        </w:rPr>
        <w:t>服务单位</w:t>
      </w:r>
      <w:r>
        <w:rPr>
          <w:rFonts w:hint="eastAsia" w:ascii="方正仿宋_GB2312" w:hAnsi="方正仿宋_GB2312" w:eastAsia="方正仿宋_GB2312" w:cs="方正仿宋_GB2312"/>
          <w:b w:val="0"/>
          <w:bCs w:val="0"/>
          <w:color w:val="auto"/>
          <w:sz w:val="32"/>
          <w:szCs w:val="32"/>
        </w:rPr>
        <w:t>全职工作人员数量）。其中，清洁保洁人员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3</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人，绿化养护人员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2</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w:t>
      </w:r>
    </w:p>
    <w:p w14:paraId="4CBA59E5">
      <w:pPr>
        <w:pStyle w:val="273"/>
        <w:widowControl/>
        <w:spacing w:line="360" w:lineRule="auto"/>
        <w:ind w:firstLine="640" w:firstLineChars="200"/>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14</w:t>
      </w:r>
      <w:r>
        <w:rPr>
          <w:rFonts w:hint="eastAsia" w:ascii="方正仿宋_GB2312" w:hAnsi="方正仿宋_GB2312" w:eastAsia="方正仿宋_GB2312" w:cs="方正仿宋_GB2312"/>
          <w:b w:val="0"/>
          <w:bCs w:val="0"/>
          <w:color w:val="auto"/>
          <w:sz w:val="32"/>
          <w:szCs w:val="32"/>
        </w:rPr>
        <w:t>）制水分公司</w:t>
      </w:r>
      <w:r>
        <w:rPr>
          <w:rFonts w:hint="eastAsia" w:ascii="方正仿宋_GB2312" w:hAnsi="方正仿宋_GB2312" w:eastAsia="方正仿宋_GB2312" w:cs="方正仿宋_GB2312"/>
          <w:b w:val="0"/>
          <w:bCs w:val="0"/>
          <w:color w:val="auto"/>
          <w:sz w:val="32"/>
          <w:szCs w:val="32"/>
          <w:lang w:val="en-US" w:eastAsia="zh-CN"/>
        </w:rPr>
        <w:t>石排水厂</w:t>
      </w:r>
      <w:r>
        <w:rPr>
          <w:rFonts w:hint="eastAsia" w:ascii="方正仿宋_GB2312" w:hAnsi="方正仿宋_GB2312" w:eastAsia="方正仿宋_GB2312" w:cs="方正仿宋_GB2312"/>
          <w:b w:val="0"/>
          <w:bCs w:val="0"/>
          <w:color w:val="auto"/>
          <w:sz w:val="32"/>
          <w:szCs w:val="32"/>
        </w:rPr>
        <w:t>及子项目配置清洁保洁和绿化养护人员合计</w:t>
      </w:r>
      <w:r>
        <w:rPr>
          <w:rFonts w:hint="eastAsia" w:ascii="方正仿宋_GB2312" w:hAnsi="方正仿宋_GB2312" w:eastAsia="方正仿宋_GB2312" w:cs="方正仿宋_GB2312"/>
          <w:b w:val="0"/>
          <w:bCs w:val="0"/>
          <w:color w:val="auto"/>
          <w:sz w:val="32"/>
          <w:szCs w:val="32"/>
          <w:lang w:val="en-US" w:eastAsia="zh-CN"/>
        </w:rPr>
        <w:t>6</w:t>
      </w:r>
      <w:r>
        <w:rPr>
          <w:rFonts w:hint="eastAsia" w:ascii="方正仿宋_GB2312" w:hAnsi="方正仿宋_GB2312" w:eastAsia="方正仿宋_GB2312" w:cs="方正仿宋_GB2312"/>
          <w:b w:val="0"/>
          <w:bCs w:val="0"/>
          <w:color w:val="auto"/>
          <w:sz w:val="32"/>
          <w:szCs w:val="32"/>
        </w:rPr>
        <w:t>名（指专职服务于本子项目的</w:t>
      </w:r>
      <w:r>
        <w:rPr>
          <w:rFonts w:hint="eastAsia" w:ascii="方正仿宋_GB2312" w:hAnsi="方正仿宋_GB2312" w:eastAsia="方正仿宋_GB2312" w:cs="方正仿宋_GB2312"/>
          <w:b w:val="0"/>
          <w:bCs w:val="0"/>
          <w:color w:val="auto"/>
          <w:sz w:val="32"/>
          <w:szCs w:val="32"/>
          <w:lang w:eastAsia="zh-CN"/>
        </w:rPr>
        <w:t>服务单位</w:t>
      </w:r>
      <w:r>
        <w:rPr>
          <w:rFonts w:hint="eastAsia" w:ascii="方正仿宋_GB2312" w:hAnsi="方正仿宋_GB2312" w:eastAsia="方正仿宋_GB2312" w:cs="方正仿宋_GB2312"/>
          <w:b w:val="0"/>
          <w:bCs w:val="0"/>
          <w:color w:val="auto"/>
          <w:sz w:val="32"/>
          <w:szCs w:val="32"/>
        </w:rPr>
        <w:t>全职工作人员数量）。其中，清洁保洁人员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4</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人，绿化养护人员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2</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w:t>
      </w:r>
    </w:p>
    <w:p w14:paraId="5235F280">
      <w:pPr>
        <w:pStyle w:val="273"/>
        <w:widowControl/>
        <w:spacing w:line="360" w:lineRule="auto"/>
        <w:ind w:firstLine="640" w:firstLineChars="200"/>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15</w:t>
      </w:r>
      <w:r>
        <w:rPr>
          <w:rFonts w:hint="eastAsia" w:ascii="方正仿宋_GB2312" w:hAnsi="方正仿宋_GB2312" w:eastAsia="方正仿宋_GB2312" w:cs="方正仿宋_GB2312"/>
          <w:b w:val="0"/>
          <w:bCs w:val="0"/>
          <w:color w:val="auto"/>
          <w:sz w:val="32"/>
          <w:szCs w:val="32"/>
        </w:rPr>
        <w:t>）制水分公司</w:t>
      </w:r>
      <w:r>
        <w:rPr>
          <w:rFonts w:hint="eastAsia" w:ascii="方正仿宋_GB2312" w:hAnsi="方正仿宋_GB2312" w:eastAsia="方正仿宋_GB2312" w:cs="方正仿宋_GB2312"/>
          <w:b w:val="0"/>
          <w:bCs w:val="0"/>
          <w:color w:val="auto"/>
          <w:sz w:val="32"/>
          <w:szCs w:val="32"/>
          <w:lang w:val="en-US" w:eastAsia="zh-CN"/>
        </w:rPr>
        <w:t>大岭山长湖水厂</w:t>
      </w:r>
      <w:r>
        <w:rPr>
          <w:rFonts w:hint="eastAsia" w:ascii="方正仿宋_GB2312" w:hAnsi="方正仿宋_GB2312" w:eastAsia="方正仿宋_GB2312" w:cs="方正仿宋_GB2312"/>
          <w:b w:val="0"/>
          <w:bCs w:val="0"/>
          <w:color w:val="auto"/>
          <w:sz w:val="32"/>
          <w:szCs w:val="32"/>
        </w:rPr>
        <w:t>配置清洁保洁和绿化养护人员合计</w:t>
      </w:r>
      <w:r>
        <w:rPr>
          <w:rFonts w:hint="eastAsia" w:ascii="方正仿宋_GB2312" w:hAnsi="方正仿宋_GB2312" w:eastAsia="方正仿宋_GB2312" w:cs="方正仿宋_GB2312"/>
          <w:b w:val="0"/>
          <w:bCs w:val="0"/>
          <w:color w:val="auto"/>
          <w:sz w:val="32"/>
          <w:szCs w:val="32"/>
          <w:lang w:val="en-US" w:eastAsia="zh-CN"/>
        </w:rPr>
        <w:t>2</w:t>
      </w:r>
      <w:r>
        <w:rPr>
          <w:rFonts w:hint="eastAsia" w:ascii="方正仿宋_GB2312" w:hAnsi="方正仿宋_GB2312" w:eastAsia="方正仿宋_GB2312" w:cs="方正仿宋_GB2312"/>
          <w:b w:val="0"/>
          <w:bCs w:val="0"/>
          <w:color w:val="auto"/>
          <w:sz w:val="32"/>
          <w:szCs w:val="32"/>
        </w:rPr>
        <w:t>名（指专职服务于本子项目的</w:t>
      </w:r>
      <w:r>
        <w:rPr>
          <w:rFonts w:hint="eastAsia" w:ascii="方正仿宋_GB2312" w:hAnsi="方正仿宋_GB2312" w:eastAsia="方正仿宋_GB2312" w:cs="方正仿宋_GB2312"/>
          <w:b w:val="0"/>
          <w:bCs w:val="0"/>
          <w:color w:val="auto"/>
          <w:sz w:val="32"/>
          <w:szCs w:val="32"/>
          <w:lang w:eastAsia="zh-CN"/>
        </w:rPr>
        <w:t>服务单位</w:t>
      </w:r>
      <w:r>
        <w:rPr>
          <w:rFonts w:hint="eastAsia" w:ascii="方正仿宋_GB2312" w:hAnsi="方正仿宋_GB2312" w:eastAsia="方正仿宋_GB2312" w:cs="方正仿宋_GB2312"/>
          <w:b w:val="0"/>
          <w:bCs w:val="0"/>
          <w:color w:val="auto"/>
          <w:sz w:val="32"/>
          <w:szCs w:val="32"/>
        </w:rPr>
        <w:t>全职工作人员数量）。其中，清洁保洁人员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1</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人，绿化养护人员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1</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w:t>
      </w:r>
    </w:p>
    <w:p w14:paraId="42BB9658">
      <w:pPr>
        <w:pStyle w:val="273"/>
        <w:widowControl/>
        <w:spacing w:line="360" w:lineRule="auto"/>
        <w:ind w:firstLine="640" w:firstLineChars="200"/>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16</w:t>
      </w:r>
      <w:r>
        <w:rPr>
          <w:rFonts w:hint="eastAsia" w:ascii="方正仿宋_GB2312" w:hAnsi="方正仿宋_GB2312" w:eastAsia="方正仿宋_GB2312" w:cs="方正仿宋_GB2312"/>
          <w:b w:val="0"/>
          <w:bCs w:val="0"/>
          <w:color w:val="auto"/>
          <w:sz w:val="32"/>
          <w:szCs w:val="32"/>
        </w:rPr>
        <w:t>）制水分公司</w:t>
      </w:r>
      <w:r>
        <w:rPr>
          <w:rFonts w:hint="eastAsia" w:ascii="方正仿宋_GB2312" w:hAnsi="方正仿宋_GB2312" w:eastAsia="方正仿宋_GB2312" w:cs="方正仿宋_GB2312"/>
          <w:b w:val="0"/>
          <w:bCs w:val="0"/>
          <w:color w:val="auto"/>
          <w:sz w:val="32"/>
          <w:szCs w:val="32"/>
          <w:lang w:val="en-US" w:eastAsia="zh-CN"/>
        </w:rPr>
        <w:t>大岭山金鸡咀水厂</w:t>
      </w:r>
      <w:r>
        <w:rPr>
          <w:rFonts w:hint="eastAsia" w:ascii="方正仿宋_GB2312" w:hAnsi="方正仿宋_GB2312" w:eastAsia="方正仿宋_GB2312" w:cs="方正仿宋_GB2312"/>
          <w:b w:val="0"/>
          <w:bCs w:val="0"/>
          <w:color w:val="auto"/>
          <w:sz w:val="32"/>
          <w:szCs w:val="32"/>
        </w:rPr>
        <w:t>配置清洁保洁和绿化养护人员合计</w:t>
      </w:r>
      <w:r>
        <w:rPr>
          <w:rFonts w:hint="eastAsia" w:ascii="方正仿宋_GB2312" w:hAnsi="方正仿宋_GB2312" w:eastAsia="方正仿宋_GB2312" w:cs="方正仿宋_GB2312"/>
          <w:b w:val="0"/>
          <w:bCs w:val="0"/>
          <w:color w:val="auto"/>
          <w:sz w:val="32"/>
          <w:szCs w:val="32"/>
          <w:lang w:val="en-US" w:eastAsia="zh-CN"/>
        </w:rPr>
        <w:t>2</w:t>
      </w:r>
      <w:r>
        <w:rPr>
          <w:rFonts w:hint="eastAsia" w:ascii="方正仿宋_GB2312" w:hAnsi="方正仿宋_GB2312" w:eastAsia="方正仿宋_GB2312" w:cs="方正仿宋_GB2312"/>
          <w:b w:val="0"/>
          <w:bCs w:val="0"/>
          <w:color w:val="auto"/>
          <w:sz w:val="32"/>
          <w:szCs w:val="32"/>
        </w:rPr>
        <w:t>名（指专职服务于本子项目的</w:t>
      </w:r>
      <w:r>
        <w:rPr>
          <w:rFonts w:hint="eastAsia" w:ascii="方正仿宋_GB2312" w:hAnsi="方正仿宋_GB2312" w:eastAsia="方正仿宋_GB2312" w:cs="方正仿宋_GB2312"/>
          <w:b w:val="0"/>
          <w:bCs w:val="0"/>
          <w:color w:val="auto"/>
          <w:sz w:val="32"/>
          <w:szCs w:val="32"/>
          <w:lang w:eastAsia="zh-CN"/>
        </w:rPr>
        <w:t>服务单位</w:t>
      </w:r>
      <w:r>
        <w:rPr>
          <w:rFonts w:hint="eastAsia" w:ascii="方正仿宋_GB2312" w:hAnsi="方正仿宋_GB2312" w:eastAsia="方正仿宋_GB2312" w:cs="方正仿宋_GB2312"/>
          <w:b w:val="0"/>
          <w:bCs w:val="0"/>
          <w:color w:val="auto"/>
          <w:sz w:val="32"/>
          <w:szCs w:val="32"/>
        </w:rPr>
        <w:t>全职工作人员数量）。其中，清洁保洁人员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1</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人，绿化养护人员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1</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w:t>
      </w:r>
    </w:p>
    <w:p w14:paraId="0A1835A5">
      <w:pPr>
        <w:pStyle w:val="273"/>
        <w:widowControl/>
        <w:spacing w:line="360" w:lineRule="auto"/>
        <w:ind w:firstLine="640" w:firstLineChars="200"/>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17</w:t>
      </w:r>
      <w:r>
        <w:rPr>
          <w:rFonts w:hint="eastAsia" w:ascii="方正仿宋_GB2312" w:hAnsi="方正仿宋_GB2312" w:eastAsia="方正仿宋_GB2312" w:cs="方正仿宋_GB2312"/>
          <w:b w:val="0"/>
          <w:bCs w:val="0"/>
          <w:color w:val="auto"/>
          <w:sz w:val="32"/>
          <w:szCs w:val="32"/>
        </w:rPr>
        <w:t>）制水分公司</w:t>
      </w:r>
      <w:r>
        <w:rPr>
          <w:rFonts w:hint="eastAsia" w:ascii="方正仿宋_GB2312" w:hAnsi="方正仿宋_GB2312" w:eastAsia="方正仿宋_GB2312" w:cs="方正仿宋_GB2312"/>
          <w:b w:val="0"/>
          <w:bCs w:val="0"/>
          <w:color w:val="auto"/>
          <w:sz w:val="32"/>
          <w:szCs w:val="32"/>
          <w:lang w:val="en-US" w:eastAsia="zh-CN"/>
        </w:rPr>
        <w:t>塘厦中心水厂</w:t>
      </w:r>
      <w:r>
        <w:rPr>
          <w:rFonts w:hint="eastAsia" w:ascii="方正仿宋_GB2312" w:hAnsi="方正仿宋_GB2312" w:eastAsia="方正仿宋_GB2312" w:cs="方正仿宋_GB2312"/>
          <w:b w:val="0"/>
          <w:bCs w:val="0"/>
          <w:color w:val="auto"/>
          <w:sz w:val="32"/>
          <w:szCs w:val="32"/>
        </w:rPr>
        <w:t>配置清洁保洁和绿化养护人员合计</w:t>
      </w:r>
      <w:r>
        <w:rPr>
          <w:rFonts w:hint="eastAsia" w:ascii="方正仿宋_GB2312" w:hAnsi="方正仿宋_GB2312" w:eastAsia="方正仿宋_GB2312" w:cs="方正仿宋_GB2312"/>
          <w:b w:val="0"/>
          <w:bCs w:val="0"/>
          <w:color w:val="auto"/>
          <w:sz w:val="32"/>
          <w:szCs w:val="32"/>
          <w:lang w:val="en-US" w:eastAsia="zh-CN"/>
        </w:rPr>
        <w:t>6</w:t>
      </w:r>
      <w:r>
        <w:rPr>
          <w:rFonts w:hint="eastAsia" w:ascii="方正仿宋_GB2312" w:hAnsi="方正仿宋_GB2312" w:eastAsia="方正仿宋_GB2312" w:cs="方正仿宋_GB2312"/>
          <w:b w:val="0"/>
          <w:bCs w:val="0"/>
          <w:color w:val="auto"/>
          <w:sz w:val="32"/>
          <w:szCs w:val="32"/>
        </w:rPr>
        <w:t>名（指专职服务于本子项目的</w:t>
      </w:r>
      <w:r>
        <w:rPr>
          <w:rFonts w:hint="eastAsia" w:ascii="方正仿宋_GB2312" w:hAnsi="方正仿宋_GB2312" w:eastAsia="方正仿宋_GB2312" w:cs="方正仿宋_GB2312"/>
          <w:b w:val="0"/>
          <w:bCs w:val="0"/>
          <w:color w:val="auto"/>
          <w:sz w:val="32"/>
          <w:szCs w:val="32"/>
          <w:lang w:eastAsia="zh-CN"/>
        </w:rPr>
        <w:t>服务单位</w:t>
      </w:r>
      <w:r>
        <w:rPr>
          <w:rFonts w:hint="eastAsia" w:ascii="方正仿宋_GB2312" w:hAnsi="方正仿宋_GB2312" w:eastAsia="方正仿宋_GB2312" w:cs="方正仿宋_GB2312"/>
          <w:b w:val="0"/>
          <w:bCs w:val="0"/>
          <w:color w:val="auto"/>
          <w:sz w:val="32"/>
          <w:szCs w:val="32"/>
        </w:rPr>
        <w:t>全职工作人员数量）。其中，清洁保洁人员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4</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人，绿化养护人员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2</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w:t>
      </w:r>
    </w:p>
    <w:p w14:paraId="4D153EA4">
      <w:pPr>
        <w:pStyle w:val="273"/>
        <w:widowControl/>
        <w:spacing w:line="360" w:lineRule="auto"/>
        <w:ind w:firstLine="640" w:firstLineChars="200"/>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18</w:t>
      </w:r>
      <w:r>
        <w:rPr>
          <w:rFonts w:hint="eastAsia" w:ascii="方正仿宋_GB2312" w:hAnsi="方正仿宋_GB2312" w:eastAsia="方正仿宋_GB2312" w:cs="方正仿宋_GB2312"/>
          <w:b w:val="0"/>
          <w:bCs w:val="0"/>
          <w:color w:val="auto"/>
          <w:sz w:val="32"/>
          <w:szCs w:val="32"/>
        </w:rPr>
        <w:t>）制水分公司</w:t>
      </w:r>
      <w:r>
        <w:rPr>
          <w:rFonts w:hint="eastAsia" w:ascii="方正仿宋_GB2312" w:hAnsi="方正仿宋_GB2312" w:eastAsia="方正仿宋_GB2312" w:cs="方正仿宋_GB2312"/>
          <w:b w:val="0"/>
          <w:bCs w:val="0"/>
          <w:color w:val="auto"/>
          <w:sz w:val="32"/>
          <w:szCs w:val="32"/>
          <w:lang w:val="en-US" w:eastAsia="zh-CN"/>
        </w:rPr>
        <w:t>塘厦凤凰水厂</w:t>
      </w:r>
      <w:r>
        <w:rPr>
          <w:rFonts w:hint="eastAsia" w:ascii="方正仿宋_GB2312" w:hAnsi="方正仿宋_GB2312" w:eastAsia="方正仿宋_GB2312" w:cs="方正仿宋_GB2312"/>
          <w:b w:val="0"/>
          <w:bCs w:val="0"/>
          <w:color w:val="auto"/>
          <w:sz w:val="32"/>
          <w:szCs w:val="32"/>
        </w:rPr>
        <w:t>配置清洁保洁和绿化养护人员合计</w:t>
      </w:r>
      <w:r>
        <w:rPr>
          <w:rFonts w:hint="eastAsia" w:ascii="方正仿宋_GB2312" w:hAnsi="方正仿宋_GB2312" w:eastAsia="方正仿宋_GB2312" w:cs="方正仿宋_GB2312"/>
          <w:b w:val="0"/>
          <w:bCs w:val="0"/>
          <w:color w:val="auto"/>
          <w:sz w:val="32"/>
          <w:szCs w:val="32"/>
          <w:lang w:val="en-US" w:eastAsia="zh-CN"/>
        </w:rPr>
        <w:t>7</w:t>
      </w:r>
      <w:r>
        <w:rPr>
          <w:rFonts w:hint="eastAsia" w:ascii="方正仿宋_GB2312" w:hAnsi="方正仿宋_GB2312" w:eastAsia="方正仿宋_GB2312" w:cs="方正仿宋_GB2312"/>
          <w:b w:val="0"/>
          <w:bCs w:val="0"/>
          <w:color w:val="auto"/>
          <w:sz w:val="32"/>
          <w:szCs w:val="32"/>
        </w:rPr>
        <w:t>名（指专职服务于本子项目的</w:t>
      </w:r>
      <w:r>
        <w:rPr>
          <w:rFonts w:hint="eastAsia" w:ascii="方正仿宋_GB2312" w:hAnsi="方正仿宋_GB2312" w:eastAsia="方正仿宋_GB2312" w:cs="方正仿宋_GB2312"/>
          <w:b w:val="0"/>
          <w:bCs w:val="0"/>
          <w:color w:val="auto"/>
          <w:sz w:val="32"/>
          <w:szCs w:val="32"/>
          <w:lang w:eastAsia="zh-CN"/>
        </w:rPr>
        <w:t>服务单位</w:t>
      </w:r>
      <w:r>
        <w:rPr>
          <w:rFonts w:hint="eastAsia" w:ascii="方正仿宋_GB2312" w:hAnsi="方正仿宋_GB2312" w:eastAsia="方正仿宋_GB2312" w:cs="方正仿宋_GB2312"/>
          <w:b w:val="0"/>
          <w:bCs w:val="0"/>
          <w:color w:val="auto"/>
          <w:sz w:val="32"/>
          <w:szCs w:val="32"/>
        </w:rPr>
        <w:t>全职工作人员数量）。其中，清洁保洁人员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4</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人，绿化养护人员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3</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w:t>
      </w:r>
    </w:p>
    <w:p w14:paraId="178E7BB9">
      <w:pPr>
        <w:pStyle w:val="273"/>
        <w:widowControl/>
        <w:spacing w:line="360" w:lineRule="auto"/>
        <w:ind w:firstLine="640" w:firstLineChars="200"/>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19</w:t>
      </w:r>
      <w:r>
        <w:rPr>
          <w:rFonts w:hint="eastAsia" w:ascii="方正仿宋_GB2312" w:hAnsi="方正仿宋_GB2312" w:eastAsia="方正仿宋_GB2312" w:cs="方正仿宋_GB2312"/>
          <w:b w:val="0"/>
          <w:bCs w:val="0"/>
          <w:color w:val="auto"/>
          <w:sz w:val="32"/>
          <w:szCs w:val="32"/>
        </w:rPr>
        <w:t>）制水分公司</w:t>
      </w:r>
      <w:r>
        <w:rPr>
          <w:rFonts w:hint="eastAsia" w:ascii="方正仿宋_GB2312" w:hAnsi="方正仿宋_GB2312" w:eastAsia="方正仿宋_GB2312" w:cs="方正仿宋_GB2312"/>
          <w:b w:val="0"/>
          <w:bCs w:val="0"/>
          <w:color w:val="auto"/>
          <w:sz w:val="32"/>
          <w:szCs w:val="32"/>
          <w:lang w:val="en-US" w:eastAsia="zh-CN"/>
        </w:rPr>
        <w:t>塘厦虾公岩水厂</w:t>
      </w:r>
      <w:r>
        <w:rPr>
          <w:rFonts w:hint="eastAsia" w:ascii="方正仿宋_GB2312" w:hAnsi="方正仿宋_GB2312" w:eastAsia="方正仿宋_GB2312" w:cs="方正仿宋_GB2312"/>
          <w:b w:val="0"/>
          <w:bCs w:val="0"/>
          <w:color w:val="auto"/>
          <w:sz w:val="32"/>
          <w:szCs w:val="32"/>
        </w:rPr>
        <w:t>配置清洁保洁和绿化养护人员合计</w:t>
      </w:r>
      <w:r>
        <w:rPr>
          <w:rFonts w:hint="eastAsia" w:ascii="方正仿宋_GB2312" w:hAnsi="方正仿宋_GB2312" w:eastAsia="方正仿宋_GB2312" w:cs="方正仿宋_GB2312"/>
          <w:b w:val="0"/>
          <w:bCs w:val="0"/>
          <w:color w:val="auto"/>
          <w:sz w:val="32"/>
          <w:szCs w:val="32"/>
          <w:lang w:val="en-US" w:eastAsia="zh-CN"/>
        </w:rPr>
        <w:t>4</w:t>
      </w:r>
      <w:r>
        <w:rPr>
          <w:rFonts w:hint="eastAsia" w:ascii="方正仿宋_GB2312" w:hAnsi="方正仿宋_GB2312" w:eastAsia="方正仿宋_GB2312" w:cs="方正仿宋_GB2312"/>
          <w:b w:val="0"/>
          <w:bCs w:val="0"/>
          <w:color w:val="auto"/>
          <w:sz w:val="32"/>
          <w:szCs w:val="32"/>
        </w:rPr>
        <w:t>名（指专职服务于本子项目的</w:t>
      </w:r>
      <w:r>
        <w:rPr>
          <w:rFonts w:hint="eastAsia" w:ascii="方正仿宋_GB2312" w:hAnsi="方正仿宋_GB2312" w:eastAsia="方正仿宋_GB2312" w:cs="方正仿宋_GB2312"/>
          <w:b w:val="0"/>
          <w:bCs w:val="0"/>
          <w:color w:val="auto"/>
          <w:sz w:val="32"/>
          <w:szCs w:val="32"/>
          <w:lang w:eastAsia="zh-CN"/>
        </w:rPr>
        <w:t>服务单位</w:t>
      </w:r>
      <w:r>
        <w:rPr>
          <w:rFonts w:hint="eastAsia" w:ascii="方正仿宋_GB2312" w:hAnsi="方正仿宋_GB2312" w:eastAsia="方正仿宋_GB2312" w:cs="方正仿宋_GB2312"/>
          <w:b w:val="0"/>
          <w:bCs w:val="0"/>
          <w:color w:val="auto"/>
          <w:sz w:val="32"/>
          <w:szCs w:val="32"/>
        </w:rPr>
        <w:t>全职工作人员数量）。其中，清洁保洁人员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3</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人，绿化养护人员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1</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w:t>
      </w:r>
    </w:p>
    <w:p w14:paraId="78408DEE">
      <w:pPr>
        <w:pStyle w:val="273"/>
        <w:widowControl/>
        <w:spacing w:line="360" w:lineRule="auto"/>
        <w:ind w:firstLine="640" w:firstLineChars="200"/>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20</w:t>
      </w:r>
      <w:r>
        <w:rPr>
          <w:rFonts w:hint="eastAsia" w:ascii="方正仿宋_GB2312" w:hAnsi="方正仿宋_GB2312" w:eastAsia="方正仿宋_GB2312" w:cs="方正仿宋_GB2312"/>
          <w:b w:val="0"/>
          <w:bCs w:val="0"/>
          <w:color w:val="auto"/>
          <w:sz w:val="32"/>
          <w:szCs w:val="32"/>
        </w:rPr>
        <w:t>）制水分公司</w:t>
      </w:r>
      <w:r>
        <w:rPr>
          <w:rFonts w:hint="eastAsia" w:ascii="方正仿宋_GB2312" w:hAnsi="方正仿宋_GB2312" w:eastAsia="方正仿宋_GB2312" w:cs="方正仿宋_GB2312"/>
          <w:b w:val="0"/>
          <w:bCs w:val="0"/>
          <w:color w:val="auto"/>
          <w:sz w:val="32"/>
          <w:szCs w:val="32"/>
          <w:lang w:val="en-US" w:eastAsia="zh-CN"/>
        </w:rPr>
        <w:t>塘厦牛眠埔水厂</w:t>
      </w:r>
      <w:r>
        <w:rPr>
          <w:rFonts w:hint="eastAsia" w:ascii="方正仿宋_GB2312" w:hAnsi="方正仿宋_GB2312" w:eastAsia="方正仿宋_GB2312" w:cs="方正仿宋_GB2312"/>
          <w:b w:val="0"/>
          <w:bCs w:val="0"/>
          <w:color w:val="auto"/>
          <w:sz w:val="32"/>
          <w:szCs w:val="32"/>
        </w:rPr>
        <w:t>配置清洁保洁和绿化养护人员合计</w:t>
      </w:r>
      <w:r>
        <w:rPr>
          <w:rFonts w:hint="eastAsia" w:ascii="方正仿宋_GB2312" w:hAnsi="方正仿宋_GB2312" w:eastAsia="方正仿宋_GB2312" w:cs="方正仿宋_GB2312"/>
          <w:b w:val="0"/>
          <w:bCs w:val="0"/>
          <w:color w:val="auto"/>
          <w:sz w:val="32"/>
          <w:szCs w:val="32"/>
          <w:lang w:val="en-US" w:eastAsia="zh-CN"/>
        </w:rPr>
        <w:t>6</w:t>
      </w:r>
      <w:r>
        <w:rPr>
          <w:rFonts w:hint="eastAsia" w:ascii="方正仿宋_GB2312" w:hAnsi="方正仿宋_GB2312" w:eastAsia="方正仿宋_GB2312" w:cs="方正仿宋_GB2312"/>
          <w:b w:val="0"/>
          <w:bCs w:val="0"/>
          <w:color w:val="auto"/>
          <w:sz w:val="32"/>
          <w:szCs w:val="32"/>
        </w:rPr>
        <w:t>名（指专职服务于本子项目的</w:t>
      </w:r>
      <w:r>
        <w:rPr>
          <w:rFonts w:hint="eastAsia" w:ascii="方正仿宋_GB2312" w:hAnsi="方正仿宋_GB2312" w:eastAsia="方正仿宋_GB2312" w:cs="方正仿宋_GB2312"/>
          <w:b w:val="0"/>
          <w:bCs w:val="0"/>
          <w:color w:val="auto"/>
          <w:sz w:val="32"/>
          <w:szCs w:val="32"/>
          <w:lang w:eastAsia="zh-CN"/>
        </w:rPr>
        <w:t>服务单位</w:t>
      </w:r>
      <w:r>
        <w:rPr>
          <w:rFonts w:hint="eastAsia" w:ascii="方正仿宋_GB2312" w:hAnsi="方正仿宋_GB2312" w:eastAsia="方正仿宋_GB2312" w:cs="方正仿宋_GB2312"/>
          <w:b w:val="0"/>
          <w:bCs w:val="0"/>
          <w:color w:val="auto"/>
          <w:sz w:val="32"/>
          <w:szCs w:val="32"/>
        </w:rPr>
        <w:t>全职工作人员数量）。其中，清洁保洁人员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4</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人，绿化养护人员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2</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w:t>
      </w:r>
    </w:p>
    <w:p w14:paraId="538178D6">
      <w:pPr>
        <w:pStyle w:val="273"/>
        <w:widowControl/>
        <w:spacing w:line="360" w:lineRule="auto"/>
        <w:ind w:firstLine="640" w:firstLineChars="200"/>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21</w:t>
      </w:r>
      <w:r>
        <w:rPr>
          <w:rFonts w:hint="eastAsia" w:ascii="方正仿宋_GB2312" w:hAnsi="方正仿宋_GB2312" w:eastAsia="方正仿宋_GB2312" w:cs="方正仿宋_GB2312"/>
          <w:b w:val="0"/>
          <w:bCs w:val="0"/>
          <w:color w:val="auto"/>
          <w:sz w:val="32"/>
          <w:szCs w:val="32"/>
        </w:rPr>
        <w:t>）制水分公司</w:t>
      </w:r>
      <w:r>
        <w:rPr>
          <w:rFonts w:hint="eastAsia" w:ascii="方正仿宋_GB2312" w:hAnsi="方正仿宋_GB2312" w:eastAsia="方正仿宋_GB2312" w:cs="方正仿宋_GB2312"/>
          <w:b w:val="0"/>
          <w:bCs w:val="0"/>
          <w:color w:val="auto"/>
          <w:sz w:val="32"/>
          <w:szCs w:val="32"/>
          <w:lang w:val="en-US" w:eastAsia="zh-CN"/>
        </w:rPr>
        <w:t>凤岗第一水厂及子项目</w:t>
      </w:r>
      <w:r>
        <w:rPr>
          <w:rFonts w:hint="eastAsia" w:ascii="方正仿宋_GB2312" w:hAnsi="方正仿宋_GB2312" w:eastAsia="方正仿宋_GB2312" w:cs="方正仿宋_GB2312"/>
          <w:b w:val="0"/>
          <w:bCs w:val="0"/>
          <w:color w:val="auto"/>
          <w:sz w:val="32"/>
          <w:szCs w:val="32"/>
        </w:rPr>
        <w:t>配置清洁保洁和绿化养护人员合计</w:t>
      </w:r>
      <w:r>
        <w:rPr>
          <w:rFonts w:hint="eastAsia" w:ascii="方正仿宋_GB2312" w:hAnsi="方正仿宋_GB2312" w:eastAsia="方正仿宋_GB2312" w:cs="方正仿宋_GB2312"/>
          <w:b w:val="0"/>
          <w:bCs w:val="0"/>
          <w:color w:val="auto"/>
          <w:sz w:val="32"/>
          <w:szCs w:val="32"/>
          <w:lang w:val="en-US" w:eastAsia="zh-CN"/>
        </w:rPr>
        <w:t>5</w:t>
      </w:r>
      <w:r>
        <w:rPr>
          <w:rFonts w:hint="eastAsia" w:ascii="方正仿宋_GB2312" w:hAnsi="方正仿宋_GB2312" w:eastAsia="方正仿宋_GB2312" w:cs="方正仿宋_GB2312"/>
          <w:b w:val="0"/>
          <w:bCs w:val="0"/>
          <w:color w:val="auto"/>
          <w:sz w:val="32"/>
          <w:szCs w:val="32"/>
        </w:rPr>
        <w:t>名（指专职服务于本子项目的</w:t>
      </w:r>
      <w:r>
        <w:rPr>
          <w:rFonts w:hint="eastAsia" w:ascii="方正仿宋_GB2312" w:hAnsi="方正仿宋_GB2312" w:eastAsia="方正仿宋_GB2312" w:cs="方正仿宋_GB2312"/>
          <w:b w:val="0"/>
          <w:bCs w:val="0"/>
          <w:color w:val="auto"/>
          <w:sz w:val="32"/>
          <w:szCs w:val="32"/>
          <w:lang w:eastAsia="zh-CN"/>
        </w:rPr>
        <w:t>服务单位</w:t>
      </w:r>
      <w:r>
        <w:rPr>
          <w:rFonts w:hint="eastAsia" w:ascii="方正仿宋_GB2312" w:hAnsi="方正仿宋_GB2312" w:eastAsia="方正仿宋_GB2312" w:cs="方正仿宋_GB2312"/>
          <w:b w:val="0"/>
          <w:bCs w:val="0"/>
          <w:color w:val="auto"/>
          <w:sz w:val="32"/>
          <w:szCs w:val="32"/>
        </w:rPr>
        <w:t>全职工作人员数量）。其中，清洁保洁人员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3</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人，绿化养护人员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2</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w:t>
      </w:r>
    </w:p>
    <w:p w14:paraId="2705CB8B">
      <w:pPr>
        <w:pStyle w:val="273"/>
        <w:widowControl/>
        <w:spacing w:line="360" w:lineRule="auto"/>
        <w:ind w:firstLine="640" w:firstLineChars="200"/>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22</w:t>
      </w:r>
      <w:r>
        <w:rPr>
          <w:rFonts w:hint="eastAsia" w:ascii="方正仿宋_GB2312" w:hAnsi="方正仿宋_GB2312" w:eastAsia="方正仿宋_GB2312" w:cs="方正仿宋_GB2312"/>
          <w:b w:val="0"/>
          <w:bCs w:val="0"/>
          <w:color w:val="auto"/>
          <w:sz w:val="32"/>
          <w:szCs w:val="32"/>
        </w:rPr>
        <w:t>）制水分公司</w:t>
      </w:r>
      <w:r>
        <w:rPr>
          <w:rFonts w:hint="eastAsia" w:ascii="方正仿宋_GB2312" w:hAnsi="方正仿宋_GB2312" w:eastAsia="方正仿宋_GB2312" w:cs="方正仿宋_GB2312"/>
          <w:b w:val="0"/>
          <w:bCs w:val="0"/>
          <w:color w:val="auto"/>
          <w:sz w:val="32"/>
          <w:szCs w:val="32"/>
          <w:lang w:val="en-US" w:eastAsia="zh-CN"/>
        </w:rPr>
        <w:t>凤岗第二水厂</w:t>
      </w:r>
      <w:r>
        <w:rPr>
          <w:rFonts w:hint="eastAsia" w:ascii="方正仿宋_GB2312" w:hAnsi="方正仿宋_GB2312" w:eastAsia="方正仿宋_GB2312" w:cs="方正仿宋_GB2312"/>
          <w:b w:val="0"/>
          <w:bCs w:val="0"/>
          <w:color w:val="auto"/>
          <w:sz w:val="32"/>
          <w:szCs w:val="32"/>
        </w:rPr>
        <w:t>配置清洁保洁和绿化养护人员合计</w:t>
      </w:r>
      <w:r>
        <w:rPr>
          <w:rFonts w:hint="eastAsia" w:ascii="方正仿宋_GB2312" w:hAnsi="方正仿宋_GB2312" w:eastAsia="方正仿宋_GB2312" w:cs="方正仿宋_GB2312"/>
          <w:b w:val="0"/>
          <w:bCs w:val="0"/>
          <w:color w:val="auto"/>
          <w:sz w:val="32"/>
          <w:szCs w:val="32"/>
          <w:lang w:val="en-US" w:eastAsia="zh-CN"/>
        </w:rPr>
        <w:t>6</w:t>
      </w:r>
      <w:r>
        <w:rPr>
          <w:rFonts w:hint="eastAsia" w:ascii="方正仿宋_GB2312" w:hAnsi="方正仿宋_GB2312" w:eastAsia="方正仿宋_GB2312" w:cs="方正仿宋_GB2312"/>
          <w:b w:val="0"/>
          <w:bCs w:val="0"/>
          <w:color w:val="auto"/>
          <w:sz w:val="32"/>
          <w:szCs w:val="32"/>
        </w:rPr>
        <w:t>名（指专职服务于本子项目的</w:t>
      </w:r>
      <w:r>
        <w:rPr>
          <w:rFonts w:hint="eastAsia" w:ascii="方正仿宋_GB2312" w:hAnsi="方正仿宋_GB2312" w:eastAsia="方正仿宋_GB2312" w:cs="方正仿宋_GB2312"/>
          <w:b w:val="0"/>
          <w:bCs w:val="0"/>
          <w:color w:val="auto"/>
          <w:sz w:val="32"/>
          <w:szCs w:val="32"/>
          <w:lang w:eastAsia="zh-CN"/>
        </w:rPr>
        <w:t>服务单位</w:t>
      </w:r>
      <w:r>
        <w:rPr>
          <w:rFonts w:hint="eastAsia" w:ascii="方正仿宋_GB2312" w:hAnsi="方正仿宋_GB2312" w:eastAsia="方正仿宋_GB2312" w:cs="方正仿宋_GB2312"/>
          <w:b w:val="0"/>
          <w:bCs w:val="0"/>
          <w:color w:val="auto"/>
          <w:sz w:val="32"/>
          <w:szCs w:val="32"/>
        </w:rPr>
        <w:t>全职工作人员数量）。其中，清洁保洁人员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4</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人，绿化养护人员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2</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w:t>
      </w:r>
    </w:p>
    <w:p w14:paraId="78F42B6C">
      <w:pPr>
        <w:pStyle w:val="273"/>
        <w:widowControl/>
        <w:spacing w:line="360" w:lineRule="auto"/>
        <w:ind w:firstLine="640" w:firstLineChars="200"/>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23</w:t>
      </w:r>
      <w:r>
        <w:rPr>
          <w:rFonts w:hint="eastAsia" w:ascii="方正仿宋_GB2312" w:hAnsi="方正仿宋_GB2312" w:eastAsia="方正仿宋_GB2312" w:cs="方正仿宋_GB2312"/>
          <w:b w:val="0"/>
          <w:bCs w:val="0"/>
          <w:color w:val="auto"/>
          <w:sz w:val="32"/>
          <w:szCs w:val="32"/>
        </w:rPr>
        <w:t>）制水分公司</w:t>
      </w:r>
      <w:r>
        <w:rPr>
          <w:rFonts w:hint="eastAsia" w:ascii="方正仿宋_GB2312" w:hAnsi="方正仿宋_GB2312" w:eastAsia="方正仿宋_GB2312" w:cs="方正仿宋_GB2312"/>
          <w:b w:val="0"/>
          <w:bCs w:val="0"/>
          <w:color w:val="auto"/>
          <w:sz w:val="32"/>
          <w:szCs w:val="32"/>
          <w:lang w:val="en-US" w:eastAsia="zh-CN"/>
        </w:rPr>
        <w:t>樟木头簕竹排水厂及子项目</w:t>
      </w:r>
      <w:r>
        <w:rPr>
          <w:rFonts w:hint="eastAsia" w:ascii="方正仿宋_GB2312" w:hAnsi="方正仿宋_GB2312" w:eastAsia="方正仿宋_GB2312" w:cs="方正仿宋_GB2312"/>
          <w:b w:val="0"/>
          <w:bCs w:val="0"/>
          <w:color w:val="auto"/>
          <w:sz w:val="32"/>
          <w:szCs w:val="32"/>
        </w:rPr>
        <w:t>配置清洁保洁和绿化养护人员合计</w:t>
      </w:r>
      <w:r>
        <w:rPr>
          <w:rFonts w:hint="eastAsia" w:ascii="方正仿宋_GB2312" w:hAnsi="方正仿宋_GB2312" w:eastAsia="方正仿宋_GB2312" w:cs="方正仿宋_GB2312"/>
          <w:b w:val="0"/>
          <w:bCs w:val="0"/>
          <w:color w:val="auto"/>
          <w:sz w:val="32"/>
          <w:szCs w:val="32"/>
          <w:lang w:val="en-US" w:eastAsia="zh-CN"/>
        </w:rPr>
        <w:t>7</w:t>
      </w:r>
      <w:r>
        <w:rPr>
          <w:rFonts w:hint="eastAsia" w:ascii="方正仿宋_GB2312" w:hAnsi="方正仿宋_GB2312" w:eastAsia="方正仿宋_GB2312" w:cs="方正仿宋_GB2312"/>
          <w:b w:val="0"/>
          <w:bCs w:val="0"/>
          <w:color w:val="auto"/>
          <w:sz w:val="32"/>
          <w:szCs w:val="32"/>
        </w:rPr>
        <w:t>名（指专职服务于本子项目的</w:t>
      </w:r>
      <w:r>
        <w:rPr>
          <w:rFonts w:hint="eastAsia" w:ascii="方正仿宋_GB2312" w:hAnsi="方正仿宋_GB2312" w:eastAsia="方正仿宋_GB2312" w:cs="方正仿宋_GB2312"/>
          <w:b w:val="0"/>
          <w:bCs w:val="0"/>
          <w:color w:val="auto"/>
          <w:sz w:val="32"/>
          <w:szCs w:val="32"/>
          <w:lang w:eastAsia="zh-CN"/>
        </w:rPr>
        <w:t>服务单位</w:t>
      </w:r>
      <w:r>
        <w:rPr>
          <w:rFonts w:hint="eastAsia" w:ascii="方正仿宋_GB2312" w:hAnsi="方正仿宋_GB2312" w:eastAsia="方正仿宋_GB2312" w:cs="方正仿宋_GB2312"/>
          <w:b w:val="0"/>
          <w:bCs w:val="0"/>
          <w:color w:val="auto"/>
          <w:sz w:val="32"/>
          <w:szCs w:val="32"/>
        </w:rPr>
        <w:t>全职工作人员数量）。其中，清洁保洁人员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1</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人，绿化养护人员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6</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w:t>
      </w:r>
    </w:p>
    <w:p w14:paraId="6AB141ED">
      <w:pPr>
        <w:pStyle w:val="273"/>
        <w:widowControl/>
        <w:spacing w:line="360" w:lineRule="auto"/>
        <w:ind w:firstLine="640" w:firstLineChars="200"/>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24</w:t>
      </w:r>
      <w:r>
        <w:rPr>
          <w:rFonts w:hint="eastAsia" w:ascii="方正仿宋_GB2312" w:hAnsi="方正仿宋_GB2312" w:eastAsia="方正仿宋_GB2312" w:cs="方正仿宋_GB2312"/>
          <w:b w:val="0"/>
          <w:bCs w:val="0"/>
          <w:color w:val="auto"/>
          <w:sz w:val="32"/>
          <w:szCs w:val="32"/>
        </w:rPr>
        <w:t>）制水分公司</w:t>
      </w:r>
      <w:r>
        <w:rPr>
          <w:rFonts w:hint="eastAsia" w:ascii="方正仿宋_GB2312" w:hAnsi="方正仿宋_GB2312" w:eastAsia="方正仿宋_GB2312" w:cs="方正仿宋_GB2312"/>
          <w:b w:val="0"/>
          <w:bCs w:val="0"/>
          <w:color w:val="auto"/>
          <w:sz w:val="32"/>
          <w:szCs w:val="32"/>
          <w:lang w:val="en-US" w:eastAsia="zh-CN"/>
        </w:rPr>
        <w:t>黄江水厂</w:t>
      </w:r>
      <w:r>
        <w:rPr>
          <w:rFonts w:hint="eastAsia" w:ascii="方正仿宋_GB2312" w:hAnsi="方正仿宋_GB2312" w:eastAsia="方正仿宋_GB2312" w:cs="方正仿宋_GB2312"/>
          <w:b w:val="0"/>
          <w:bCs w:val="0"/>
          <w:color w:val="auto"/>
          <w:sz w:val="32"/>
          <w:szCs w:val="32"/>
        </w:rPr>
        <w:t>配置清洁保洁和绿化养护人员合计</w:t>
      </w:r>
      <w:r>
        <w:rPr>
          <w:rFonts w:hint="eastAsia" w:ascii="方正仿宋_GB2312" w:hAnsi="方正仿宋_GB2312" w:eastAsia="方正仿宋_GB2312" w:cs="方正仿宋_GB2312"/>
          <w:b w:val="0"/>
          <w:bCs w:val="0"/>
          <w:color w:val="auto"/>
          <w:sz w:val="32"/>
          <w:szCs w:val="32"/>
          <w:lang w:val="en-US" w:eastAsia="zh-CN"/>
        </w:rPr>
        <w:t>5</w:t>
      </w:r>
      <w:r>
        <w:rPr>
          <w:rFonts w:hint="eastAsia" w:ascii="方正仿宋_GB2312" w:hAnsi="方正仿宋_GB2312" w:eastAsia="方正仿宋_GB2312" w:cs="方正仿宋_GB2312"/>
          <w:b w:val="0"/>
          <w:bCs w:val="0"/>
          <w:color w:val="auto"/>
          <w:sz w:val="32"/>
          <w:szCs w:val="32"/>
        </w:rPr>
        <w:t>名（指专职服务于本子项目的</w:t>
      </w:r>
      <w:r>
        <w:rPr>
          <w:rFonts w:hint="eastAsia" w:ascii="方正仿宋_GB2312" w:hAnsi="方正仿宋_GB2312" w:eastAsia="方正仿宋_GB2312" w:cs="方正仿宋_GB2312"/>
          <w:b w:val="0"/>
          <w:bCs w:val="0"/>
          <w:color w:val="auto"/>
          <w:sz w:val="32"/>
          <w:szCs w:val="32"/>
          <w:lang w:eastAsia="zh-CN"/>
        </w:rPr>
        <w:t>服务单位</w:t>
      </w:r>
      <w:r>
        <w:rPr>
          <w:rFonts w:hint="eastAsia" w:ascii="方正仿宋_GB2312" w:hAnsi="方正仿宋_GB2312" w:eastAsia="方正仿宋_GB2312" w:cs="方正仿宋_GB2312"/>
          <w:b w:val="0"/>
          <w:bCs w:val="0"/>
          <w:color w:val="auto"/>
          <w:sz w:val="32"/>
          <w:szCs w:val="32"/>
        </w:rPr>
        <w:t>全职工作人员数量）。其中，清洁保洁人员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3</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人，绿化养护人员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2</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w:t>
      </w:r>
    </w:p>
    <w:p w14:paraId="71AAB012">
      <w:pPr>
        <w:pStyle w:val="273"/>
        <w:widowControl/>
        <w:spacing w:line="360" w:lineRule="auto"/>
        <w:ind w:firstLine="640" w:firstLineChars="200"/>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25</w:t>
      </w:r>
      <w:r>
        <w:rPr>
          <w:rFonts w:hint="eastAsia" w:ascii="方正仿宋_GB2312" w:hAnsi="方正仿宋_GB2312" w:eastAsia="方正仿宋_GB2312" w:cs="方正仿宋_GB2312"/>
          <w:b w:val="0"/>
          <w:bCs w:val="0"/>
          <w:color w:val="auto"/>
          <w:sz w:val="32"/>
          <w:szCs w:val="32"/>
        </w:rPr>
        <w:t>）制水分公司</w:t>
      </w:r>
      <w:r>
        <w:rPr>
          <w:rFonts w:hint="eastAsia" w:ascii="方正仿宋_GB2312" w:hAnsi="方正仿宋_GB2312" w:eastAsia="方正仿宋_GB2312" w:cs="方正仿宋_GB2312"/>
          <w:b w:val="0"/>
          <w:bCs w:val="0"/>
          <w:color w:val="auto"/>
          <w:sz w:val="32"/>
          <w:szCs w:val="32"/>
          <w:lang w:val="en-US" w:eastAsia="zh-CN"/>
        </w:rPr>
        <w:t>谢岗第三水厂</w:t>
      </w:r>
      <w:r>
        <w:rPr>
          <w:rFonts w:hint="eastAsia" w:ascii="方正仿宋_GB2312" w:hAnsi="方正仿宋_GB2312" w:eastAsia="方正仿宋_GB2312" w:cs="方正仿宋_GB2312"/>
          <w:b w:val="0"/>
          <w:bCs w:val="0"/>
          <w:color w:val="auto"/>
          <w:sz w:val="32"/>
          <w:szCs w:val="32"/>
        </w:rPr>
        <w:t>配置清洁保洁和绿化养护人员合计</w:t>
      </w:r>
      <w:r>
        <w:rPr>
          <w:rFonts w:hint="eastAsia" w:ascii="方正仿宋_GB2312" w:hAnsi="方正仿宋_GB2312" w:eastAsia="方正仿宋_GB2312" w:cs="方正仿宋_GB2312"/>
          <w:b w:val="0"/>
          <w:bCs w:val="0"/>
          <w:color w:val="auto"/>
          <w:sz w:val="32"/>
          <w:szCs w:val="32"/>
          <w:lang w:val="en-US" w:eastAsia="zh-CN"/>
        </w:rPr>
        <w:t>5</w:t>
      </w:r>
      <w:r>
        <w:rPr>
          <w:rFonts w:hint="eastAsia" w:ascii="方正仿宋_GB2312" w:hAnsi="方正仿宋_GB2312" w:eastAsia="方正仿宋_GB2312" w:cs="方正仿宋_GB2312"/>
          <w:b w:val="0"/>
          <w:bCs w:val="0"/>
          <w:color w:val="auto"/>
          <w:sz w:val="32"/>
          <w:szCs w:val="32"/>
        </w:rPr>
        <w:t>名（指专职服务于本子项目的</w:t>
      </w:r>
      <w:r>
        <w:rPr>
          <w:rFonts w:hint="eastAsia" w:ascii="方正仿宋_GB2312" w:hAnsi="方正仿宋_GB2312" w:eastAsia="方正仿宋_GB2312" w:cs="方正仿宋_GB2312"/>
          <w:b w:val="0"/>
          <w:bCs w:val="0"/>
          <w:color w:val="auto"/>
          <w:sz w:val="32"/>
          <w:szCs w:val="32"/>
          <w:lang w:eastAsia="zh-CN"/>
        </w:rPr>
        <w:t>服务单位</w:t>
      </w:r>
      <w:r>
        <w:rPr>
          <w:rFonts w:hint="eastAsia" w:ascii="方正仿宋_GB2312" w:hAnsi="方正仿宋_GB2312" w:eastAsia="方正仿宋_GB2312" w:cs="方正仿宋_GB2312"/>
          <w:b w:val="0"/>
          <w:bCs w:val="0"/>
          <w:color w:val="auto"/>
          <w:sz w:val="32"/>
          <w:szCs w:val="32"/>
        </w:rPr>
        <w:t>全职工作人员数量）。其中，清洁保洁人员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2</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人，绿化养护人员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3</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w:t>
      </w:r>
    </w:p>
    <w:p w14:paraId="150BD120">
      <w:pPr>
        <w:pStyle w:val="273"/>
        <w:widowControl/>
        <w:spacing w:line="360" w:lineRule="auto"/>
        <w:ind w:firstLine="640" w:firstLineChars="200"/>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26</w:t>
      </w:r>
      <w:r>
        <w:rPr>
          <w:rFonts w:hint="eastAsia" w:ascii="方正仿宋_GB2312" w:hAnsi="方正仿宋_GB2312" w:eastAsia="方正仿宋_GB2312" w:cs="方正仿宋_GB2312"/>
          <w:b w:val="0"/>
          <w:bCs w:val="0"/>
          <w:color w:val="auto"/>
          <w:sz w:val="32"/>
          <w:szCs w:val="32"/>
        </w:rPr>
        <w:t>）制水分公司</w:t>
      </w:r>
      <w:r>
        <w:rPr>
          <w:rFonts w:hint="eastAsia" w:ascii="方正仿宋_GB2312" w:hAnsi="方正仿宋_GB2312" w:eastAsia="方正仿宋_GB2312" w:cs="方正仿宋_GB2312"/>
          <w:b w:val="0"/>
          <w:bCs w:val="0"/>
          <w:color w:val="auto"/>
          <w:sz w:val="32"/>
          <w:szCs w:val="32"/>
          <w:lang w:val="en-US" w:eastAsia="zh-CN"/>
        </w:rPr>
        <w:t>谢岗第二水厂</w:t>
      </w:r>
      <w:r>
        <w:rPr>
          <w:rFonts w:hint="eastAsia" w:ascii="方正仿宋_GB2312" w:hAnsi="方正仿宋_GB2312" w:eastAsia="方正仿宋_GB2312" w:cs="方正仿宋_GB2312"/>
          <w:b w:val="0"/>
          <w:bCs w:val="0"/>
          <w:color w:val="auto"/>
          <w:sz w:val="32"/>
          <w:szCs w:val="32"/>
        </w:rPr>
        <w:t>配置清洁保洁和绿化养护人员合计</w:t>
      </w:r>
      <w:r>
        <w:rPr>
          <w:rFonts w:hint="eastAsia" w:ascii="方正仿宋_GB2312" w:hAnsi="方正仿宋_GB2312" w:eastAsia="方正仿宋_GB2312" w:cs="方正仿宋_GB2312"/>
          <w:b w:val="0"/>
          <w:bCs w:val="0"/>
          <w:color w:val="auto"/>
          <w:sz w:val="32"/>
          <w:szCs w:val="32"/>
          <w:lang w:val="en-US" w:eastAsia="zh-CN"/>
        </w:rPr>
        <w:t>2</w:t>
      </w:r>
      <w:r>
        <w:rPr>
          <w:rFonts w:hint="eastAsia" w:ascii="方正仿宋_GB2312" w:hAnsi="方正仿宋_GB2312" w:eastAsia="方正仿宋_GB2312" w:cs="方正仿宋_GB2312"/>
          <w:b w:val="0"/>
          <w:bCs w:val="0"/>
          <w:color w:val="auto"/>
          <w:sz w:val="32"/>
          <w:szCs w:val="32"/>
        </w:rPr>
        <w:t>名（指专职服务于本子项目的</w:t>
      </w:r>
      <w:r>
        <w:rPr>
          <w:rFonts w:hint="eastAsia" w:ascii="方正仿宋_GB2312" w:hAnsi="方正仿宋_GB2312" w:eastAsia="方正仿宋_GB2312" w:cs="方正仿宋_GB2312"/>
          <w:b w:val="0"/>
          <w:bCs w:val="0"/>
          <w:color w:val="auto"/>
          <w:sz w:val="32"/>
          <w:szCs w:val="32"/>
          <w:lang w:eastAsia="zh-CN"/>
        </w:rPr>
        <w:t>服务单位</w:t>
      </w:r>
      <w:r>
        <w:rPr>
          <w:rFonts w:hint="eastAsia" w:ascii="方正仿宋_GB2312" w:hAnsi="方正仿宋_GB2312" w:eastAsia="方正仿宋_GB2312" w:cs="方正仿宋_GB2312"/>
          <w:b w:val="0"/>
          <w:bCs w:val="0"/>
          <w:color w:val="auto"/>
          <w:sz w:val="32"/>
          <w:szCs w:val="32"/>
        </w:rPr>
        <w:t>全职工作人员数量）。其中，清洁保洁人员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1</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人，绿化养护人员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1</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w:t>
      </w:r>
    </w:p>
    <w:p w14:paraId="29B061C9">
      <w:pPr>
        <w:pStyle w:val="273"/>
        <w:widowControl/>
        <w:spacing w:line="360" w:lineRule="auto"/>
        <w:ind w:firstLine="640" w:firstLineChars="200"/>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27</w:t>
      </w:r>
      <w:r>
        <w:rPr>
          <w:rFonts w:hint="eastAsia" w:ascii="方正仿宋_GB2312" w:hAnsi="方正仿宋_GB2312" w:eastAsia="方正仿宋_GB2312" w:cs="方正仿宋_GB2312"/>
          <w:b w:val="0"/>
          <w:bCs w:val="0"/>
          <w:color w:val="auto"/>
          <w:sz w:val="32"/>
          <w:szCs w:val="32"/>
        </w:rPr>
        <w:t>）制水分公司</w:t>
      </w:r>
      <w:r>
        <w:rPr>
          <w:rFonts w:hint="eastAsia" w:ascii="方正仿宋_GB2312" w:hAnsi="方正仿宋_GB2312" w:eastAsia="方正仿宋_GB2312" w:cs="方正仿宋_GB2312"/>
          <w:b w:val="0"/>
          <w:bCs w:val="0"/>
          <w:color w:val="auto"/>
          <w:sz w:val="32"/>
          <w:szCs w:val="32"/>
          <w:lang w:val="en-US" w:eastAsia="zh-CN"/>
        </w:rPr>
        <w:t>横沥水厂</w:t>
      </w:r>
      <w:r>
        <w:rPr>
          <w:rFonts w:hint="eastAsia" w:ascii="方正仿宋_GB2312" w:hAnsi="方正仿宋_GB2312" w:eastAsia="方正仿宋_GB2312" w:cs="方正仿宋_GB2312"/>
          <w:b w:val="0"/>
          <w:bCs w:val="0"/>
          <w:color w:val="auto"/>
          <w:sz w:val="32"/>
          <w:szCs w:val="32"/>
        </w:rPr>
        <w:t>配置清洁保洁和绿化养护人员合计</w:t>
      </w:r>
      <w:r>
        <w:rPr>
          <w:rFonts w:hint="eastAsia" w:ascii="方正仿宋_GB2312" w:hAnsi="方正仿宋_GB2312" w:eastAsia="方正仿宋_GB2312" w:cs="方正仿宋_GB2312"/>
          <w:b w:val="0"/>
          <w:bCs w:val="0"/>
          <w:color w:val="auto"/>
          <w:sz w:val="32"/>
          <w:szCs w:val="32"/>
          <w:lang w:val="en-US" w:eastAsia="zh-CN"/>
        </w:rPr>
        <w:t>5</w:t>
      </w:r>
      <w:r>
        <w:rPr>
          <w:rFonts w:hint="eastAsia" w:ascii="方正仿宋_GB2312" w:hAnsi="方正仿宋_GB2312" w:eastAsia="方正仿宋_GB2312" w:cs="方正仿宋_GB2312"/>
          <w:b w:val="0"/>
          <w:bCs w:val="0"/>
          <w:color w:val="auto"/>
          <w:sz w:val="32"/>
          <w:szCs w:val="32"/>
        </w:rPr>
        <w:t>名（指专职服务于本子项目的</w:t>
      </w:r>
      <w:r>
        <w:rPr>
          <w:rFonts w:hint="eastAsia" w:ascii="方正仿宋_GB2312" w:hAnsi="方正仿宋_GB2312" w:eastAsia="方正仿宋_GB2312" w:cs="方正仿宋_GB2312"/>
          <w:b w:val="0"/>
          <w:bCs w:val="0"/>
          <w:color w:val="auto"/>
          <w:sz w:val="32"/>
          <w:szCs w:val="32"/>
          <w:lang w:eastAsia="zh-CN"/>
        </w:rPr>
        <w:t>服务单位</w:t>
      </w:r>
      <w:r>
        <w:rPr>
          <w:rFonts w:hint="eastAsia" w:ascii="方正仿宋_GB2312" w:hAnsi="方正仿宋_GB2312" w:eastAsia="方正仿宋_GB2312" w:cs="方正仿宋_GB2312"/>
          <w:b w:val="0"/>
          <w:bCs w:val="0"/>
          <w:color w:val="auto"/>
          <w:sz w:val="32"/>
          <w:szCs w:val="32"/>
        </w:rPr>
        <w:t>全职工作人员数量）。其中，清洁保洁人员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3</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人，绿化养护人员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2</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w:t>
      </w:r>
    </w:p>
    <w:p w14:paraId="7ACF2173">
      <w:pPr>
        <w:pStyle w:val="273"/>
        <w:widowControl/>
        <w:spacing w:line="360" w:lineRule="auto"/>
        <w:ind w:firstLine="640" w:firstLineChars="200"/>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28</w:t>
      </w:r>
      <w:r>
        <w:rPr>
          <w:rFonts w:hint="eastAsia" w:ascii="方正仿宋_GB2312" w:hAnsi="方正仿宋_GB2312" w:eastAsia="方正仿宋_GB2312" w:cs="方正仿宋_GB2312"/>
          <w:b w:val="0"/>
          <w:bCs w:val="0"/>
          <w:color w:val="auto"/>
          <w:sz w:val="32"/>
          <w:szCs w:val="32"/>
        </w:rPr>
        <w:t>）制水分公司</w:t>
      </w:r>
      <w:r>
        <w:rPr>
          <w:rFonts w:hint="eastAsia" w:ascii="方正仿宋_GB2312" w:hAnsi="方正仿宋_GB2312" w:eastAsia="方正仿宋_GB2312" w:cs="方正仿宋_GB2312"/>
          <w:b w:val="0"/>
          <w:bCs w:val="0"/>
          <w:color w:val="auto"/>
          <w:sz w:val="32"/>
          <w:szCs w:val="32"/>
          <w:lang w:val="en-US" w:eastAsia="zh-CN"/>
        </w:rPr>
        <w:t>企石水厂及子项目</w:t>
      </w:r>
      <w:r>
        <w:rPr>
          <w:rFonts w:hint="eastAsia" w:ascii="方正仿宋_GB2312" w:hAnsi="方正仿宋_GB2312" w:eastAsia="方正仿宋_GB2312" w:cs="方正仿宋_GB2312"/>
          <w:b w:val="0"/>
          <w:bCs w:val="0"/>
          <w:color w:val="auto"/>
          <w:sz w:val="32"/>
          <w:szCs w:val="32"/>
        </w:rPr>
        <w:t>配置清洁保洁和绿化养护人员合计</w:t>
      </w:r>
      <w:r>
        <w:rPr>
          <w:rFonts w:hint="eastAsia" w:ascii="方正仿宋_GB2312" w:hAnsi="方正仿宋_GB2312" w:eastAsia="方正仿宋_GB2312" w:cs="方正仿宋_GB2312"/>
          <w:b w:val="0"/>
          <w:bCs w:val="0"/>
          <w:color w:val="auto"/>
          <w:sz w:val="32"/>
          <w:szCs w:val="32"/>
          <w:lang w:val="en-US" w:eastAsia="zh-CN"/>
        </w:rPr>
        <w:t>4</w:t>
      </w:r>
      <w:r>
        <w:rPr>
          <w:rFonts w:hint="eastAsia" w:ascii="方正仿宋_GB2312" w:hAnsi="方正仿宋_GB2312" w:eastAsia="方正仿宋_GB2312" w:cs="方正仿宋_GB2312"/>
          <w:b w:val="0"/>
          <w:bCs w:val="0"/>
          <w:color w:val="auto"/>
          <w:sz w:val="32"/>
          <w:szCs w:val="32"/>
        </w:rPr>
        <w:t>名（指专职服务于本子项目的</w:t>
      </w:r>
      <w:r>
        <w:rPr>
          <w:rFonts w:hint="eastAsia" w:ascii="方正仿宋_GB2312" w:hAnsi="方正仿宋_GB2312" w:eastAsia="方正仿宋_GB2312" w:cs="方正仿宋_GB2312"/>
          <w:b w:val="0"/>
          <w:bCs w:val="0"/>
          <w:color w:val="auto"/>
          <w:sz w:val="32"/>
          <w:szCs w:val="32"/>
          <w:lang w:eastAsia="zh-CN"/>
        </w:rPr>
        <w:t>服务单位</w:t>
      </w:r>
      <w:r>
        <w:rPr>
          <w:rFonts w:hint="eastAsia" w:ascii="方正仿宋_GB2312" w:hAnsi="方正仿宋_GB2312" w:eastAsia="方正仿宋_GB2312" w:cs="方正仿宋_GB2312"/>
          <w:b w:val="0"/>
          <w:bCs w:val="0"/>
          <w:color w:val="auto"/>
          <w:sz w:val="32"/>
          <w:szCs w:val="32"/>
        </w:rPr>
        <w:t>全职工作人员数量）。其中，清洁保洁人员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2</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人，绿化养护人员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2</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w:t>
      </w:r>
    </w:p>
    <w:p w14:paraId="44EFA03A">
      <w:pPr>
        <w:pStyle w:val="273"/>
        <w:widowControl/>
        <w:spacing w:line="360" w:lineRule="auto"/>
        <w:ind w:firstLine="640" w:firstLineChars="200"/>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29</w:t>
      </w:r>
      <w:r>
        <w:rPr>
          <w:rFonts w:hint="eastAsia" w:ascii="方正仿宋_GB2312" w:hAnsi="方正仿宋_GB2312" w:eastAsia="方正仿宋_GB2312" w:cs="方正仿宋_GB2312"/>
          <w:b w:val="0"/>
          <w:bCs w:val="0"/>
          <w:color w:val="auto"/>
          <w:sz w:val="32"/>
          <w:szCs w:val="32"/>
        </w:rPr>
        <w:t>）制水分公司</w:t>
      </w:r>
      <w:r>
        <w:rPr>
          <w:rFonts w:hint="eastAsia" w:ascii="方正仿宋_GB2312" w:hAnsi="方正仿宋_GB2312" w:eastAsia="方正仿宋_GB2312" w:cs="方正仿宋_GB2312"/>
          <w:b w:val="0"/>
          <w:bCs w:val="0"/>
          <w:color w:val="auto"/>
          <w:sz w:val="32"/>
          <w:szCs w:val="32"/>
          <w:lang w:val="en-US" w:eastAsia="zh-CN"/>
        </w:rPr>
        <w:t>桥头第二水厂</w:t>
      </w:r>
      <w:r>
        <w:rPr>
          <w:rFonts w:hint="eastAsia" w:ascii="方正仿宋_GB2312" w:hAnsi="方正仿宋_GB2312" w:eastAsia="方正仿宋_GB2312" w:cs="方正仿宋_GB2312"/>
          <w:b w:val="0"/>
          <w:bCs w:val="0"/>
          <w:color w:val="auto"/>
          <w:sz w:val="32"/>
          <w:szCs w:val="32"/>
        </w:rPr>
        <w:t>配置清洁保洁和绿化养护人员合计</w:t>
      </w:r>
      <w:r>
        <w:rPr>
          <w:rFonts w:hint="eastAsia" w:ascii="方正仿宋_GB2312" w:hAnsi="方正仿宋_GB2312" w:eastAsia="方正仿宋_GB2312" w:cs="方正仿宋_GB2312"/>
          <w:b w:val="0"/>
          <w:bCs w:val="0"/>
          <w:color w:val="auto"/>
          <w:sz w:val="32"/>
          <w:szCs w:val="32"/>
          <w:lang w:val="en-US" w:eastAsia="zh-CN"/>
        </w:rPr>
        <w:t>4</w:t>
      </w:r>
      <w:r>
        <w:rPr>
          <w:rFonts w:hint="eastAsia" w:ascii="方正仿宋_GB2312" w:hAnsi="方正仿宋_GB2312" w:eastAsia="方正仿宋_GB2312" w:cs="方正仿宋_GB2312"/>
          <w:b w:val="0"/>
          <w:bCs w:val="0"/>
          <w:color w:val="auto"/>
          <w:sz w:val="32"/>
          <w:szCs w:val="32"/>
        </w:rPr>
        <w:t>名（指专职服务于本子项目的</w:t>
      </w:r>
      <w:r>
        <w:rPr>
          <w:rFonts w:hint="eastAsia" w:ascii="方正仿宋_GB2312" w:hAnsi="方正仿宋_GB2312" w:eastAsia="方正仿宋_GB2312" w:cs="方正仿宋_GB2312"/>
          <w:b w:val="0"/>
          <w:bCs w:val="0"/>
          <w:color w:val="auto"/>
          <w:sz w:val="32"/>
          <w:szCs w:val="32"/>
          <w:lang w:eastAsia="zh-CN"/>
        </w:rPr>
        <w:t>服务单位</w:t>
      </w:r>
      <w:r>
        <w:rPr>
          <w:rFonts w:hint="eastAsia" w:ascii="方正仿宋_GB2312" w:hAnsi="方正仿宋_GB2312" w:eastAsia="方正仿宋_GB2312" w:cs="方正仿宋_GB2312"/>
          <w:b w:val="0"/>
          <w:bCs w:val="0"/>
          <w:color w:val="auto"/>
          <w:sz w:val="32"/>
          <w:szCs w:val="32"/>
        </w:rPr>
        <w:t>全职工作人员数量）。其中，清洁保洁人员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3</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人，绿化养护人员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1</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w:t>
      </w:r>
    </w:p>
    <w:p w14:paraId="43912FEF">
      <w:pPr>
        <w:pStyle w:val="273"/>
        <w:widowControl/>
        <w:spacing w:line="360" w:lineRule="auto"/>
        <w:ind w:firstLine="640" w:firstLineChars="200"/>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30</w:t>
      </w:r>
      <w:r>
        <w:rPr>
          <w:rFonts w:hint="eastAsia" w:ascii="方正仿宋_GB2312" w:hAnsi="方正仿宋_GB2312" w:eastAsia="方正仿宋_GB2312" w:cs="方正仿宋_GB2312"/>
          <w:b w:val="0"/>
          <w:bCs w:val="0"/>
          <w:color w:val="auto"/>
          <w:sz w:val="32"/>
          <w:szCs w:val="32"/>
        </w:rPr>
        <w:t>）制水分公司</w:t>
      </w:r>
      <w:r>
        <w:rPr>
          <w:rFonts w:hint="eastAsia" w:ascii="方正仿宋_GB2312" w:hAnsi="方正仿宋_GB2312" w:eastAsia="方正仿宋_GB2312" w:cs="方正仿宋_GB2312"/>
          <w:b w:val="0"/>
          <w:bCs w:val="0"/>
          <w:color w:val="auto"/>
          <w:sz w:val="32"/>
          <w:szCs w:val="32"/>
          <w:lang w:val="en-US" w:eastAsia="zh-CN"/>
        </w:rPr>
        <w:t>桥头第三水厂</w:t>
      </w:r>
      <w:r>
        <w:rPr>
          <w:rFonts w:hint="eastAsia" w:ascii="方正仿宋_GB2312" w:hAnsi="方正仿宋_GB2312" w:eastAsia="方正仿宋_GB2312" w:cs="方正仿宋_GB2312"/>
          <w:b w:val="0"/>
          <w:bCs w:val="0"/>
          <w:color w:val="auto"/>
          <w:sz w:val="32"/>
          <w:szCs w:val="32"/>
        </w:rPr>
        <w:t>配置清洁保洁和绿化养护人员合计</w:t>
      </w:r>
      <w:r>
        <w:rPr>
          <w:rFonts w:hint="eastAsia" w:ascii="方正仿宋_GB2312" w:hAnsi="方正仿宋_GB2312" w:eastAsia="方正仿宋_GB2312" w:cs="方正仿宋_GB2312"/>
          <w:b w:val="0"/>
          <w:bCs w:val="0"/>
          <w:color w:val="auto"/>
          <w:sz w:val="32"/>
          <w:szCs w:val="32"/>
          <w:lang w:val="en-US" w:eastAsia="zh-CN"/>
        </w:rPr>
        <w:t>4</w:t>
      </w:r>
      <w:r>
        <w:rPr>
          <w:rFonts w:hint="eastAsia" w:ascii="方正仿宋_GB2312" w:hAnsi="方正仿宋_GB2312" w:eastAsia="方正仿宋_GB2312" w:cs="方正仿宋_GB2312"/>
          <w:b w:val="0"/>
          <w:bCs w:val="0"/>
          <w:color w:val="auto"/>
          <w:sz w:val="32"/>
          <w:szCs w:val="32"/>
        </w:rPr>
        <w:t>名（指专职服务于本子项目的</w:t>
      </w:r>
      <w:r>
        <w:rPr>
          <w:rFonts w:hint="eastAsia" w:ascii="方正仿宋_GB2312" w:hAnsi="方正仿宋_GB2312" w:eastAsia="方正仿宋_GB2312" w:cs="方正仿宋_GB2312"/>
          <w:b w:val="0"/>
          <w:bCs w:val="0"/>
          <w:color w:val="auto"/>
          <w:sz w:val="32"/>
          <w:szCs w:val="32"/>
          <w:lang w:eastAsia="zh-CN"/>
        </w:rPr>
        <w:t>服务单位</w:t>
      </w:r>
      <w:r>
        <w:rPr>
          <w:rFonts w:hint="eastAsia" w:ascii="方正仿宋_GB2312" w:hAnsi="方正仿宋_GB2312" w:eastAsia="方正仿宋_GB2312" w:cs="方正仿宋_GB2312"/>
          <w:b w:val="0"/>
          <w:bCs w:val="0"/>
          <w:color w:val="auto"/>
          <w:sz w:val="32"/>
          <w:szCs w:val="32"/>
        </w:rPr>
        <w:t>全职工作人员数量）。其中，清洁保洁人员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2</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人，绿化养护人员</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2</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人。</w:t>
      </w:r>
    </w:p>
    <w:p w14:paraId="3F769BCD">
      <w:pPr>
        <w:pStyle w:val="273"/>
        <w:widowControl/>
        <w:spacing w:line="360" w:lineRule="auto"/>
        <w:ind w:firstLineChars="0"/>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31</w:t>
      </w: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bidi="ar"/>
        </w:rPr>
        <w:t>制水分公司松山湖水厂配置清洁保洁和绿化养护人员合计</w:t>
      </w:r>
      <w:r>
        <w:rPr>
          <w:rFonts w:hint="eastAsia" w:ascii="方正仿宋_GB2312" w:hAnsi="方正仿宋_GB2312" w:eastAsia="方正仿宋_GB2312" w:cs="方正仿宋_GB2312"/>
          <w:b w:val="0"/>
          <w:bCs w:val="0"/>
          <w:color w:val="auto"/>
          <w:sz w:val="32"/>
          <w:szCs w:val="32"/>
          <w:lang w:val="en-US" w:eastAsia="zh-CN" w:bidi="ar"/>
        </w:rPr>
        <w:t xml:space="preserve"> 30</w:t>
      </w:r>
      <w:r>
        <w:rPr>
          <w:rFonts w:hint="eastAsia" w:ascii="方正仿宋_GB2312" w:hAnsi="方正仿宋_GB2312" w:eastAsia="方正仿宋_GB2312" w:cs="方正仿宋_GB2312"/>
          <w:b w:val="0"/>
          <w:bCs w:val="0"/>
          <w:color w:val="auto"/>
          <w:sz w:val="32"/>
          <w:szCs w:val="32"/>
          <w:lang w:bidi="ar"/>
        </w:rPr>
        <w:t>名（指专职服务于本子项目的</w:t>
      </w:r>
      <w:r>
        <w:rPr>
          <w:rFonts w:hint="eastAsia" w:ascii="方正仿宋_GB2312" w:hAnsi="方正仿宋_GB2312" w:eastAsia="方正仿宋_GB2312" w:cs="方正仿宋_GB2312"/>
          <w:b w:val="0"/>
          <w:bCs w:val="0"/>
          <w:color w:val="auto"/>
          <w:sz w:val="32"/>
          <w:szCs w:val="32"/>
          <w:lang w:eastAsia="zh-CN" w:bidi="ar"/>
        </w:rPr>
        <w:t>服务单位</w:t>
      </w:r>
      <w:r>
        <w:rPr>
          <w:rFonts w:hint="eastAsia" w:ascii="方正仿宋_GB2312" w:hAnsi="方正仿宋_GB2312" w:eastAsia="方正仿宋_GB2312" w:cs="方正仿宋_GB2312"/>
          <w:b w:val="0"/>
          <w:bCs w:val="0"/>
          <w:color w:val="auto"/>
          <w:sz w:val="32"/>
          <w:szCs w:val="32"/>
          <w:lang w:bidi="ar"/>
        </w:rPr>
        <w:t xml:space="preserve">全职工作人员数量）。其中，清洁保洁人员 </w:t>
      </w:r>
      <w:r>
        <w:rPr>
          <w:rFonts w:hint="eastAsia" w:ascii="方正仿宋_GB2312" w:hAnsi="方正仿宋_GB2312" w:eastAsia="方正仿宋_GB2312" w:cs="方正仿宋_GB2312"/>
          <w:b w:val="0"/>
          <w:bCs w:val="0"/>
          <w:color w:val="auto"/>
          <w:sz w:val="32"/>
          <w:szCs w:val="32"/>
          <w:lang w:val="en-US" w:eastAsia="zh-CN" w:bidi="ar"/>
        </w:rPr>
        <w:t>25</w:t>
      </w:r>
      <w:r>
        <w:rPr>
          <w:rFonts w:hint="eastAsia" w:ascii="方正仿宋_GB2312" w:hAnsi="方正仿宋_GB2312" w:eastAsia="方正仿宋_GB2312" w:cs="方正仿宋_GB2312"/>
          <w:b w:val="0"/>
          <w:bCs w:val="0"/>
          <w:color w:val="auto"/>
          <w:sz w:val="32"/>
          <w:szCs w:val="32"/>
          <w:lang w:bidi="ar"/>
        </w:rPr>
        <w:t xml:space="preserve"> 人，绿化养护人员 </w:t>
      </w:r>
      <w:r>
        <w:rPr>
          <w:rFonts w:hint="eastAsia" w:ascii="方正仿宋_GB2312" w:hAnsi="方正仿宋_GB2312" w:eastAsia="方正仿宋_GB2312" w:cs="方正仿宋_GB2312"/>
          <w:b w:val="0"/>
          <w:bCs w:val="0"/>
          <w:color w:val="auto"/>
          <w:sz w:val="32"/>
          <w:szCs w:val="32"/>
          <w:lang w:val="en-US" w:eastAsia="zh-CN" w:bidi="ar"/>
        </w:rPr>
        <w:t>5</w:t>
      </w:r>
      <w:r>
        <w:rPr>
          <w:rFonts w:hint="eastAsia" w:ascii="方正仿宋_GB2312" w:hAnsi="方正仿宋_GB2312" w:eastAsia="方正仿宋_GB2312" w:cs="方正仿宋_GB2312"/>
          <w:b w:val="0"/>
          <w:bCs w:val="0"/>
          <w:color w:val="auto"/>
          <w:sz w:val="32"/>
          <w:szCs w:val="32"/>
          <w:lang w:bidi="ar"/>
        </w:rPr>
        <w:t xml:space="preserve"> 人</w:t>
      </w:r>
      <w:r>
        <w:rPr>
          <w:rFonts w:hint="eastAsia" w:ascii="方正仿宋_GB2312" w:hAnsi="方正仿宋_GB2312" w:eastAsia="方正仿宋_GB2312" w:cs="方正仿宋_GB2312"/>
          <w:b w:val="0"/>
          <w:bCs w:val="0"/>
          <w:color w:val="auto"/>
          <w:sz w:val="32"/>
          <w:szCs w:val="32"/>
        </w:rPr>
        <w:t>。</w:t>
      </w:r>
    </w:p>
    <w:p w14:paraId="3780E1C9">
      <w:pPr>
        <w:pStyle w:val="273"/>
        <w:widowControl/>
        <w:spacing w:line="360" w:lineRule="auto"/>
        <w:ind w:firstLine="640" w:firstLineChars="200"/>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32</w:t>
      </w: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bidi="ar"/>
        </w:rPr>
        <w:t>制水分公司</w:t>
      </w:r>
      <w:r>
        <w:rPr>
          <w:rFonts w:hint="eastAsia" w:ascii="方正仿宋_GB2312" w:hAnsi="方正仿宋_GB2312" w:eastAsia="方正仿宋_GB2312" w:cs="方正仿宋_GB2312"/>
          <w:b w:val="0"/>
          <w:bCs w:val="0"/>
          <w:color w:val="auto"/>
          <w:sz w:val="32"/>
          <w:szCs w:val="32"/>
          <w:lang w:val="en-US" w:eastAsia="zh-CN" w:bidi="ar"/>
        </w:rPr>
        <w:t>芦花坑</w:t>
      </w:r>
      <w:r>
        <w:rPr>
          <w:rFonts w:hint="eastAsia" w:ascii="方正仿宋_GB2312" w:hAnsi="方正仿宋_GB2312" w:eastAsia="方正仿宋_GB2312" w:cs="方正仿宋_GB2312"/>
          <w:b w:val="0"/>
          <w:bCs w:val="0"/>
          <w:color w:val="auto"/>
          <w:sz w:val="32"/>
          <w:szCs w:val="32"/>
          <w:lang w:bidi="ar"/>
        </w:rPr>
        <w:t>水厂配置清洁保洁和绿化养护人员合计</w:t>
      </w:r>
      <w:r>
        <w:rPr>
          <w:rFonts w:hint="eastAsia" w:ascii="方正仿宋_GB2312" w:hAnsi="方正仿宋_GB2312" w:eastAsia="方正仿宋_GB2312" w:cs="方正仿宋_GB2312"/>
          <w:b w:val="0"/>
          <w:bCs w:val="0"/>
          <w:color w:val="auto"/>
          <w:sz w:val="32"/>
          <w:szCs w:val="32"/>
          <w:lang w:val="en-US" w:eastAsia="zh-CN" w:bidi="ar"/>
        </w:rPr>
        <w:t xml:space="preserve"> 20</w:t>
      </w:r>
      <w:r>
        <w:rPr>
          <w:rFonts w:hint="eastAsia" w:ascii="方正仿宋_GB2312" w:hAnsi="方正仿宋_GB2312" w:eastAsia="方正仿宋_GB2312" w:cs="方正仿宋_GB2312"/>
          <w:b w:val="0"/>
          <w:bCs w:val="0"/>
          <w:color w:val="auto"/>
          <w:sz w:val="32"/>
          <w:szCs w:val="32"/>
          <w:lang w:bidi="ar"/>
        </w:rPr>
        <w:t>名（指专职服务于本子项目的</w:t>
      </w:r>
      <w:r>
        <w:rPr>
          <w:rFonts w:hint="eastAsia" w:ascii="方正仿宋_GB2312" w:hAnsi="方正仿宋_GB2312" w:eastAsia="方正仿宋_GB2312" w:cs="方正仿宋_GB2312"/>
          <w:b w:val="0"/>
          <w:bCs w:val="0"/>
          <w:color w:val="auto"/>
          <w:sz w:val="32"/>
          <w:szCs w:val="32"/>
          <w:lang w:eastAsia="zh-CN" w:bidi="ar"/>
        </w:rPr>
        <w:t>服务单位</w:t>
      </w:r>
      <w:r>
        <w:rPr>
          <w:rFonts w:hint="eastAsia" w:ascii="方正仿宋_GB2312" w:hAnsi="方正仿宋_GB2312" w:eastAsia="方正仿宋_GB2312" w:cs="方正仿宋_GB2312"/>
          <w:b w:val="0"/>
          <w:bCs w:val="0"/>
          <w:color w:val="auto"/>
          <w:sz w:val="32"/>
          <w:szCs w:val="32"/>
          <w:lang w:bidi="ar"/>
        </w:rPr>
        <w:t xml:space="preserve">全职工作人员数量）。其中，清洁保洁人员 </w:t>
      </w:r>
      <w:r>
        <w:rPr>
          <w:rFonts w:hint="eastAsia" w:ascii="方正仿宋_GB2312" w:hAnsi="方正仿宋_GB2312" w:eastAsia="方正仿宋_GB2312" w:cs="方正仿宋_GB2312"/>
          <w:b w:val="0"/>
          <w:bCs w:val="0"/>
          <w:color w:val="auto"/>
          <w:sz w:val="32"/>
          <w:szCs w:val="32"/>
          <w:lang w:val="en-US" w:eastAsia="zh-CN" w:bidi="ar"/>
        </w:rPr>
        <w:t>20</w:t>
      </w:r>
      <w:r>
        <w:rPr>
          <w:rFonts w:hint="eastAsia" w:ascii="方正仿宋_GB2312" w:hAnsi="方正仿宋_GB2312" w:eastAsia="方正仿宋_GB2312" w:cs="方正仿宋_GB2312"/>
          <w:b w:val="0"/>
          <w:bCs w:val="0"/>
          <w:color w:val="auto"/>
          <w:sz w:val="32"/>
          <w:szCs w:val="32"/>
          <w:lang w:bidi="ar"/>
        </w:rPr>
        <w:t xml:space="preserve"> 人，绿化养护人员 </w:t>
      </w:r>
      <w:r>
        <w:rPr>
          <w:rFonts w:hint="eastAsia" w:ascii="方正仿宋_GB2312" w:hAnsi="方正仿宋_GB2312" w:eastAsia="方正仿宋_GB2312" w:cs="方正仿宋_GB2312"/>
          <w:b w:val="0"/>
          <w:bCs w:val="0"/>
          <w:color w:val="auto"/>
          <w:sz w:val="32"/>
          <w:szCs w:val="32"/>
          <w:lang w:val="en-US" w:eastAsia="zh-CN" w:bidi="ar"/>
        </w:rPr>
        <w:t>0</w:t>
      </w:r>
      <w:r>
        <w:rPr>
          <w:rFonts w:hint="eastAsia" w:ascii="方正仿宋_GB2312" w:hAnsi="方正仿宋_GB2312" w:eastAsia="方正仿宋_GB2312" w:cs="方正仿宋_GB2312"/>
          <w:b w:val="0"/>
          <w:bCs w:val="0"/>
          <w:color w:val="auto"/>
          <w:sz w:val="32"/>
          <w:szCs w:val="32"/>
          <w:lang w:bidi="ar"/>
        </w:rPr>
        <w:t xml:space="preserve"> 人</w:t>
      </w:r>
      <w:r>
        <w:rPr>
          <w:rFonts w:hint="eastAsia" w:ascii="方正仿宋_GB2312" w:hAnsi="方正仿宋_GB2312" w:eastAsia="方正仿宋_GB2312" w:cs="方正仿宋_GB2312"/>
          <w:b w:val="0"/>
          <w:bCs w:val="0"/>
          <w:color w:val="auto"/>
          <w:sz w:val="32"/>
          <w:szCs w:val="32"/>
        </w:rPr>
        <w:t>。</w:t>
      </w:r>
    </w:p>
    <w:p w14:paraId="3D3CB76B">
      <w:pPr>
        <w:pStyle w:val="2"/>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 xml:space="preserve">    属地分公司：45人。其中：43名保洁，2名绿化</w:t>
      </w:r>
    </w:p>
    <w:p w14:paraId="34ABAAE7">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kern w:val="0"/>
          <w:sz w:val="32"/>
          <w:szCs w:val="32"/>
          <w:lang w:bidi="ar"/>
        </w:rPr>
        <w:t>（</w:t>
      </w:r>
      <w:r>
        <w:rPr>
          <w:rFonts w:hint="eastAsia" w:ascii="方正仿宋_GB2312" w:hAnsi="方正仿宋_GB2312" w:eastAsia="方正仿宋_GB2312" w:cs="方正仿宋_GB2312"/>
          <w:b w:val="0"/>
          <w:bCs w:val="0"/>
          <w:color w:val="auto"/>
          <w:kern w:val="0"/>
          <w:sz w:val="32"/>
          <w:szCs w:val="32"/>
          <w:lang w:val="en-US" w:eastAsia="zh-CN" w:bidi="ar"/>
        </w:rPr>
        <w:t>1</w:t>
      </w:r>
      <w:r>
        <w:rPr>
          <w:rFonts w:hint="eastAsia" w:ascii="方正仿宋_GB2312" w:hAnsi="方正仿宋_GB2312" w:eastAsia="方正仿宋_GB2312" w:cs="方正仿宋_GB2312"/>
          <w:b w:val="0"/>
          <w:bCs w:val="0"/>
          <w:color w:val="auto"/>
          <w:kern w:val="0"/>
          <w:sz w:val="32"/>
          <w:szCs w:val="32"/>
          <w:lang w:bidi="ar"/>
        </w:rPr>
        <w:t>）莞城（南城）分公司办公楼配置清洁保洁</w:t>
      </w:r>
      <w:r>
        <w:rPr>
          <w:rFonts w:hint="eastAsia" w:ascii="方正仿宋_GB2312" w:hAnsi="方正仿宋_GB2312" w:eastAsia="方正仿宋_GB2312" w:cs="方正仿宋_GB2312"/>
          <w:b w:val="0"/>
          <w:bCs w:val="0"/>
          <w:color w:val="auto"/>
          <w:kern w:val="0"/>
          <w:sz w:val="32"/>
          <w:szCs w:val="32"/>
          <w:u w:val="single"/>
          <w:lang w:bidi="ar"/>
        </w:rPr>
        <w:t xml:space="preserve"> </w:t>
      </w:r>
      <w:r>
        <w:rPr>
          <w:rFonts w:hint="eastAsia" w:ascii="方正仿宋_GB2312" w:hAnsi="方正仿宋_GB2312" w:eastAsia="方正仿宋_GB2312" w:cs="方正仿宋_GB2312"/>
          <w:b w:val="0"/>
          <w:bCs w:val="0"/>
          <w:color w:val="auto"/>
          <w:kern w:val="0"/>
          <w:sz w:val="32"/>
          <w:szCs w:val="32"/>
          <w:u w:val="single"/>
          <w:lang w:val="en-US" w:eastAsia="zh-CN" w:bidi="ar"/>
        </w:rPr>
        <w:t>5</w:t>
      </w:r>
      <w:r>
        <w:rPr>
          <w:rFonts w:hint="eastAsia" w:ascii="方正仿宋_GB2312" w:hAnsi="方正仿宋_GB2312" w:eastAsia="方正仿宋_GB2312" w:cs="方正仿宋_GB2312"/>
          <w:b w:val="0"/>
          <w:bCs w:val="0"/>
          <w:color w:val="auto"/>
          <w:kern w:val="0"/>
          <w:sz w:val="32"/>
          <w:szCs w:val="32"/>
          <w:u w:val="single"/>
          <w:lang w:bidi="ar"/>
        </w:rPr>
        <w:t xml:space="preserve"> </w:t>
      </w:r>
      <w:r>
        <w:rPr>
          <w:rFonts w:hint="eastAsia" w:ascii="方正仿宋_GB2312" w:hAnsi="方正仿宋_GB2312" w:eastAsia="方正仿宋_GB2312" w:cs="方正仿宋_GB2312"/>
          <w:b w:val="0"/>
          <w:bCs w:val="0"/>
          <w:color w:val="auto"/>
          <w:kern w:val="0"/>
          <w:sz w:val="32"/>
          <w:szCs w:val="32"/>
          <w:lang w:bidi="ar"/>
        </w:rPr>
        <w:t>名（指专职服务于本子项目的</w:t>
      </w:r>
      <w:r>
        <w:rPr>
          <w:rFonts w:hint="eastAsia" w:ascii="方正仿宋_GB2312" w:hAnsi="方正仿宋_GB2312" w:eastAsia="方正仿宋_GB2312" w:cs="方正仿宋_GB2312"/>
          <w:b w:val="0"/>
          <w:bCs w:val="0"/>
          <w:color w:val="auto"/>
          <w:kern w:val="0"/>
          <w:sz w:val="32"/>
          <w:szCs w:val="32"/>
          <w:lang w:eastAsia="zh-CN" w:bidi="ar"/>
        </w:rPr>
        <w:t>服务单位</w:t>
      </w:r>
      <w:r>
        <w:rPr>
          <w:rFonts w:hint="eastAsia" w:ascii="方正仿宋_GB2312" w:hAnsi="方正仿宋_GB2312" w:eastAsia="方正仿宋_GB2312" w:cs="方正仿宋_GB2312"/>
          <w:b w:val="0"/>
          <w:bCs w:val="0"/>
          <w:color w:val="auto"/>
          <w:kern w:val="0"/>
          <w:sz w:val="32"/>
          <w:szCs w:val="32"/>
          <w:lang w:bidi="ar"/>
        </w:rPr>
        <w:t>全职工作人员数量）。</w:t>
      </w:r>
    </w:p>
    <w:p w14:paraId="1BD7F20F">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kern w:val="0"/>
          <w:sz w:val="32"/>
          <w:szCs w:val="32"/>
          <w:lang w:bidi="ar"/>
        </w:rPr>
        <w:t>（</w:t>
      </w:r>
      <w:r>
        <w:rPr>
          <w:rFonts w:hint="eastAsia" w:ascii="方正仿宋_GB2312" w:hAnsi="方正仿宋_GB2312" w:eastAsia="方正仿宋_GB2312" w:cs="方正仿宋_GB2312"/>
          <w:b w:val="0"/>
          <w:bCs w:val="0"/>
          <w:color w:val="auto"/>
          <w:kern w:val="0"/>
          <w:sz w:val="32"/>
          <w:szCs w:val="32"/>
          <w:lang w:val="en-US" w:eastAsia="zh-CN" w:bidi="ar"/>
        </w:rPr>
        <w:t>2</w:t>
      </w:r>
      <w:r>
        <w:rPr>
          <w:rFonts w:hint="eastAsia" w:ascii="方正仿宋_GB2312" w:hAnsi="方正仿宋_GB2312" w:eastAsia="方正仿宋_GB2312" w:cs="方正仿宋_GB2312"/>
          <w:b w:val="0"/>
          <w:bCs w:val="0"/>
          <w:color w:val="auto"/>
          <w:kern w:val="0"/>
          <w:sz w:val="32"/>
          <w:szCs w:val="32"/>
          <w:lang w:bidi="ar"/>
        </w:rPr>
        <w:t>）东城分公司办公楼配置清洁保洁</w:t>
      </w:r>
      <w:r>
        <w:rPr>
          <w:rFonts w:hint="eastAsia" w:ascii="方正仿宋_GB2312" w:hAnsi="方正仿宋_GB2312" w:eastAsia="方正仿宋_GB2312" w:cs="方正仿宋_GB2312"/>
          <w:b w:val="0"/>
          <w:bCs w:val="0"/>
          <w:color w:val="auto"/>
          <w:kern w:val="0"/>
          <w:sz w:val="32"/>
          <w:szCs w:val="32"/>
          <w:u w:val="single"/>
          <w:lang w:bidi="ar"/>
        </w:rPr>
        <w:t xml:space="preserve"> </w:t>
      </w:r>
      <w:r>
        <w:rPr>
          <w:rFonts w:hint="eastAsia" w:ascii="方正仿宋_GB2312" w:hAnsi="方正仿宋_GB2312" w:eastAsia="方正仿宋_GB2312" w:cs="方正仿宋_GB2312"/>
          <w:b w:val="0"/>
          <w:bCs w:val="0"/>
          <w:color w:val="auto"/>
          <w:kern w:val="0"/>
          <w:sz w:val="32"/>
          <w:szCs w:val="32"/>
          <w:u w:val="single"/>
          <w:lang w:val="en-US" w:eastAsia="zh-CN" w:bidi="ar"/>
        </w:rPr>
        <w:t>4</w:t>
      </w:r>
      <w:r>
        <w:rPr>
          <w:rFonts w:hint="eastAsia" w:ascii="方正仿宋_GB2312" w:hAnsi="方正仿宋_GB2312" w:eastAsia="方正仿宋_GB2312" w:cs="方正仿宋_GB2312"/>
          <w:b w:val="0"/>
          <w:bCs w:val="0"/>
          <w:color w:val="auto"/>
          <w:kern w:val="0"/>
          <w:sz w:val="32"/>
          <w:szCs w:val="32"/>
          <w:u w:val="single"/>
          <w:lang w:bidi="ar"/>
        </w:rPr>
        <w:t xml:space="preserve"> </w:t>
      </w:r>
      <w:r>
        <w:rPr>
          <w:rFonts w:hint="eastAsia" w:ascii="方正仿宋_GB2312" w:hAnsi="方正仿宋_GB2312" w:eastAsia="方正仿宋_GB2312" w:cs="方正仿宋_GB2312"/>
          <w:b w:val="0"/>
          <w:bCs w:val="0"/>
          <w:color w:val="auto"/>
          <w:kern w:val="0"/>
          <w:sz w:val="32"/>
          <w:szCs w:val="32"/>
          <w:lang w:bidi="ar"/>
        </w:rPr>
        <w:t>名（指专职服务于本子项目的</w:t>
      </w:r>
      <w:r>
        <w:rPr>
          <w:rFonts w:hint="eastAsia" w:ascii="方正仿宋_GB2312" w:hAnsi="方正仿宋_GB2312" w:eastAsia="方正仿宋_GB2312" w:cs="方正仿宋_GB2312"/>
          <w:b w:val="0"/>
          <w:bCs w:val="0"/>
          <w:color w:val="auto"/>
          <w:kern w:val="0"/>
          <w:sz w:val="32"/>
          <w:szCs w:val="32"/>
          <w:lang w:eastAsia="zh-CN" w:bidi="ar"/>
        </w:rPr>
        <w:t>服务单位</w:t>
      </w:r>
      <w:r>
        <w:rPr>
          <w:rFonts w:hint="eastAsia" w:ascii="方正仿宋_GB2312" w:hAnsi="方正仿宋_GB2312" w:eastAsia="方正仿宋_GB2312" w:cs="方正仿宋_GB2312"/>
          <w:b w:val="0"/>
          <w:bCs w:val="0"/>
          <w:color w:val="auto"/>
          <w:kern w:val="0"/>
          <w:sz w:val="32"/>
          <w:szCs w:val="32"/>
          <w:lang w:bidi="ar"/>
        </w:rPr>
        <w:t>全职工作人员数量）。</w:t>
      </w:r>
    </w:p>
    <w:p w14:paraId="132CBF18">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kern w:val="0"/>
          <w:sz w:val="32"/>
          <w:szCs w:val="32"/>
          <w:lang w:bidi="ar"/>
        </w:rPr>
        <w:t>（</w:t>
      </w:r>
      <w:r>
        <w:rPr>
          <w:rFonts w:hint="eastAsia" w:ascii="方正仿宋_GB2312" w:hAnsi="方正仿宋_GB2312" w:eastAsia="方正仿宋_GB2312" w:cs="方正仿宋_GB2312"/>
          <w:b w:val="0"/>
          <w:bCs w:val="0"/>
          <w:color w:val="auto"/>
          <w:kern w:val="0"/>
          <w:sz w:val="32"/>
          <w:szCs w:val="32"/>
          <w:lang w:val="en-US" w:eastAsia="zh-CN" w:bidi="ar"/>
        </w:rPr>
        <w:t>3</w:t>
      </w:r>
      <w:r>
        <w:rPr>
          <w:rFonts w:hint="eastAsia" w:ascii="方正仿宋_GB2312" w:hAnsi="方正仿宋_GB2312" w:eastAsia="方正仿宋_GB2312" w:cs="方正仿宋_GB2312"/>
          <w:b w:val="0"/>
          <w:bCs w:val="0"/>
          <w:color w:val="auto"/>
          <w:kern w:val="0"/>
          <w:sz w:val="32"/>
          <w:szCs w:val="32"/>
          <w:lang w:bidi="ar"/>
        </w:rPr>
        <w:t>）万江分公司办公楼配置清洁保洁</w:t>
      </w:r>
      <w:r>
        <w:rPr>
          <w:rFonts w:hint="eastAsia" w:ascii="方正仿宋_GB2312" w:hAnsi="方正仿宋_GB2312" w:eastAsia="方正仿宋_GB2312" w:cs="方正仿宋_GB2312"/>
          <w:b w:val="0"/>
          <w:bCs w:val="0"/>
          <w:color w:val="auto"/>
          <w:kern w:val="0"/>
          <w:sz w:val="32"/>
          <w:szCs w:val="32"/>
          <w:u w:val="single"/>
          <w:lang w:bidi="ar"/>
        </w:rPr>
        <w:t xml:space="preserve"> </w:t>
      </w:r>
      <w:r>
        <w:rPr>
          <w:rFonts w:hint="eastAsia" w:ascii="方正仿宋_GB2312" w:hAnsi="方正仿宋_GB2312" w:eastAsia="方正仿宋_GB2312" w:cs="方正仿宋_GB2312"/>
          <w:b w:val="0"/>
          <w:bCs w:val="0"/>
          <w:color w:val="auto"/>
          <w:kern w:val="0"/>
          <w:sz w:val="32"/>
          <w:szCs w:val="32"/>
          <w:u w:val="single"/>
          <w:lang w:val="en-US" w:eastAsia="zh-CN" w:bidi="ar"/>
        </w:rPr>
        <w:t>2</w:t>
      </w:r>
      <w:r>
        <w:rPr>
          <w:rFonts w:hint="eastAsia" w:ascii="方正仿宋_GB2312" w:hAnsi="方正仿宋_GB2312" w:eastAsia="方正仿宋_GB2312" w:cs="方正仿宋_GB2312"/>
          <w:b w:val="0"/>
          <w:bCs w:val="0"/>
          <w:color w:val="auto"/>
          <w:kern w:val="0"/>
          <w:sz w:val="32"/>
          <w:szCs w:val="32"/>
          <w:u w:val="single"/>
          <w:lang w:bidi="ar"/>
        </w:rPr>
        <w:t xml:space="preserve"> </w:t>
      </w:r>
      <w:r>
        <w:rPr>
          <w:rFonts w:hint="eastAsia" w:ascii="方正仿宋_GB2312" w:hAnsi="方正仿宋_GB2312" w:eastAsia="方正仿宋_GB2312" w:cs="方正仿宋_GB2312"/>
          <w:b w:val="0"/>
          <w:bCs w:val="0"/>
          <w:color w:val="auto"/>
          <w:kern w:val="0"/>
          <w:sz w:val="32"/>
          <w:szCs w:val="32"/>
          <w:lang w:bidi="ar"/>
        </w:rPr>
        <w:t>名（指专职服务于本子项目的</w:t>
      </w:r>
      <w:r>
        <w:rPr>
          <w:rFonts w:hint="eastAsia" w:ascii="方正仿宋_GB2312" w:hAnsi="方正仿宋_GB2312" w:eastAsia="方正仿宋_GB2312" w:cs="方正仿宋_GB2312"/>
          <w:b w:val="0"/>
          <w:bCs w:val="0"/>
          <w:color w:val="auto"/>
          <w:kern w:val="0"/>
          <w:sz w:val="32"/>
          <w:szCs w:val="32"/>
          <w:lang w:eastAsia="zh-CN" w:bidi="ar"/>
        </w:rPr>
        <w:t>服务单位</w:t>
      </w:r>
      <w:r>
        <w:rPr>
          <w:rFonts w:hint="eastAsia" w:ascii="方正仿宋_GB2312" w:hAnsi="方正仿宋_GB2312" w:eastAsia="方正仿宋_GB2312" w:cs="方正仿宋_GB2312"/>
          <w:b w:val="0"/>
          <w:bCs w:val="0"/>
          <w:color w:val="auto"/>
          <w:kern w:val="0"/>
          <w:sz w:val="32"/>
          <w:szCs w:val="32"/>
          <w:lang w:bidi="ar"/>
        </w:rPr>
        <w:t>全职工作人员数量）。</w:t>
      </w:r>
    </w:p>
    <w:p w14:paraId="5E7A5BDD">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kern w:val="0"/>
          <w:sz w:val="32"/>
          <w:szCs w:val="32"/>
          <w:lang w:bidi="ar"/>
        </w:rPr>
        <w:t>（</w:t>
      </w:r>
      <w:r>
        <w:rPr>
          <w:rFonts w:hint="eastAsia" w:ascii="方正仿宋_GB2312" w:hAnsi="方正仿宋_GB2312" w:eastAsia="方正仿宋_GB2312" w:cs="方正仿宋_GB2312"/>
          <w:b w:val="0"/>
          <w:bCs w:val="0"/>
          <w:color w:val="auto"/>
          <w:kern w:val="0"/>
          <w:sz w:val="32"/>
          <w:szCs w:val="32"/>
          <w:lang w:val="en-US" w:eastAsia="zh-CN" w:bidi="ar"/>
        </w:rPr>
        <w:t>4</w:t>
      </w:r>
      <w:r>
        <w:rPr>
          <w:rFonts w:hint="eastAsia" w:ascii="方正仿宋_GB2312" w:hAnsi="方正仿宋_GB2312" w:eastAsia="方正仿宋_GB2312" w:cs="方正仿宋_GB2312"/>
          <w:b w:val="0"/>
          <w:bCs w:val="0"/>
          <w:color w:val="auto"/>
          <w:kern w:val="0"/>
          <w:sz w:val="32"/>
          <w:szCs w:val="32"/>
          <w:lang w:bidi="ar"/>
        </w:rPr>
        <w:t>）松山湖分公司办公楼配置清洁保洁</w:t>
      </w:r>
      <w:r>
        <w:rPr>
          <w:rFonts w:hint="eastAsia" w:ascii="方正仿宋_GB2312" w:hAnsi="方正仿宋_GB2312" w:eastAsia="方正仿宋_GB2312" w:cs="方正仿宋_GB2312"/>
          <w:b w:val="0"/>
          <w:bCs w:val="0"/>
          <w:color w:val="auto"/>
          <w:kern w:val="0"/>
          <w:sz w:val="32"/>
          <w:szCs w:val="32"/>
          <w:u w:val="single"/>
          <w:lang w:bidi="ar"/>
        </w:rPr>
        <w:t xml:space="preserve"> </w:t>
      </w:r>
      <w:r>
        <w:rPr>
          <w:rFonts w:hint="eastAsia" w:ascii="方正仿宋_GB2312" w:hAnsi="方正仿宋_GB2312" w:eastAsia="方正仿宋_GB2312" w:cs="方正仿宋_GB2312"/>
          <w:b w:val="0"/>
          <w:bCs w:val="0"/>
          <w:color w:val="auto"/>
          <w:kern w:val="0"/>
          <w:sz w:val="32"/>
          <w:szCs w:val="32"/>
          <w:u w:val="single"/>
          <w:lang w:val="en-US" w:eastAsia="zh-CN" w:bidi="ar"/>
        </w:rPr>
        <w:t>1</w:t>
      </w:r>
      <w:r>
        <w:rPr>
          <w:rFonts w:hint="eastAsia" w:ascii="方正仿宋_GB2312" w:hAnsi="方正仿宋_GB2312" w:eastAsia="方正仿宋_GB2312" w:cs="方正仿宋_GB2312"/>
          <w:b w:val="0"/>
          <w:bCs w:val="0"/>
          <w:color w:val="auto"/>
          <w:kern w:val="0"/>
          <w:sz w:val="32"/>
          <w:szCs w:val="32"/>
          <w:u w:val="single"/>
          <w:lang w:bidi="ar"/>
        </w:rPr>
        <w:t xml:space="preserve"> </w:t>
      </w:r>
      <w:r>
        <w:rPr>
          <w:rFonts w:hint="eastAsia" w:ascii="方正仿宋_GB2312" w:hAnsi="方正仿宋_GB2312" w:eastAsia="方正仿宋_GB2312" w:cs="方正仿宋_GB2312"/>
          <w:b w:val="0"/>
          <w:bCs w:val="0"/>
          <w:color w:val="auto"/>
          <w:kern w:val="0"/>
          <w:sz w:val="32"/>
          <w:szCs w:val="32"/>
          <w:lang w:bidi="ar"/>
        </w:rPr>
        <w:t>名（指专职服务于本子项目的</w:t>
      </w:r>
      <w:r>
        <w:rPr>
          <w:rFonts w:hint="eastAsia" w:ascii="方正仿宋_GB2312" w:hAnsi="方正仿宋_GB2312" w:eastAsia="方正仿宋_GB2312" w:cs="方正仿宋_GB2312"/>
          <w:b w:val="0"/>
          <w:bCs w:val="0"/>
          <w:color w:val="auto"/>
          <w:kern w:val="0"/>
          <w:sz w:val="32"/>
          <w:szCs w:val="32"/>
          <w:lang w:eastAsia="zh-CN" w:bidi="ar"/>
        </w:rPr>
        <w:t>服务单位</w:t>
      </w:r>
      <w:r>
        <w:rPr>
          <w:rFonts w:hint="eastAsia" w:ascii="方正仿宋_GB2312" w:hAnsi="方正仿宋_GB2312" w:eastAsia="方正仿宋_GB2312" w:cs="方正仿宋_GB2312"/>
          <w:b w:val="0"/>
          <w:bCs w:val="0"/>
          <w:color w:val="auto"/>
          <w:kern w:val="0"/>
          <w:sz w:val="32"/>
          <w:szCs w:val="32"/>
          <w:lang w:bidi="ar"/>
        </w:rPr>
        <w:t>全职工作人员数量。</w:t>
      </w:r>
    </w:p>
    <w:p w14:paraId="735FE983">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b w:val="0"/>
          <w:bCs w:val="0"/>
          <w:color w:val="auto"/>
          <w:kern w:val="0"/>
          <w:sz w:val="32"/>
          <w:szCs w:val="32"/>
          <w:lang w:bidi="ar"/>
        </w:rPr>
      </w:pPr>
      <w:r>
        <w:rPr>
          <w:rFonts w:hint="eastAsia" w:ascii="方正仿宋_GB2312" w:hAnsi="方正仿宋_GB2312" w:eastAsia="方正仿宋_GB2312" w:cs="方正仿宋_GB2312"/>
          <w:b w:val="0"/>
          <w:bCs w:val="0"/>
          <w:color w:val="auto"/>
          <w:kern w:val="0"/>
          <w:sz w:val="32"/>
          <w:szCs w:val="32"/>
          <w:lang w:bidi="ar"/>
        </w:rPr>
        <w:t>（</w:t>
      </w:r>
      <w:r>
        <w:rPr>
          <w:rFonts w:hint="eastAsia" w:ascii="方正仿宋_GB2312" w:hAnsi="方正仿宋_GB2312" w:eastAsia="方正仿宋_GB2312" w:cs="方正仿宋_GB2312"/>
          <w:b w:val="0"/>
          <w:bCs w:val="0"/>
          <w:color w:val="auto"/>
          <w:kern w:val="0"/>
          <w:sz w:val="32"/>
          <w:szCs w:val="32"/>
          <w:lang w:val="en-US" w:eastAsia="zh-CN" w:bidi="ar"/>
        </w:rPr>
        <w:t>5</w:t>
      </w:r>
      <w:r>
        <w:rPr>
          <w:rFonts w:hint="eastAsia" w:ascii="方正仿宋_GB2312" w:hAnsi="方正仿宋_GB2312" w:eastAsia="方正仿宋_GB2312" w:cs="方正仿宋_GB2312"/>
          <w:b w:val="0"/>
          <w:bCs w:val="0"/>
          <w:color w:val="auto"/>
          <w:kern w:val="0"/>
          <w:sz w:val="32"/>
          <w:szCs w:val="32"/>
          <w:lang w:bidi="ar"/>
        </w:rPr>
        <w:t>）高埗分公司新厂区办公楼配置清洁保洁</w:t>
      </w:r>
      <w:r>
        <w:rPr>
          <w:rFonts w:hint="eastAsia" w:ascii="方正仿宋_GB2312" w:hAnsi="方正仿宋_GB2312" w:eastAsia="方正仿宋_GB2312" w:cs="方正仿宋_GB2312"/>
          <w:b w:val="0"/>
          <w:bCs w:val="0"/>
          <w:color w:val="auto"/>
          <w:kern w:val="0"/>
          <w:sz w:val="32"/>
          <w:szCs w:val="32"/>
          <w:u w:val="single"/>
          <w:lang w:val="en-US" w:eastAsia="zh-CN" w:bidi="ar"/>
        </w:rPr>
        <w:t>1</w:t>
      </w:r>
      <w:r>
        <w:rPr>
          <w:rFonts w:hint="eastAsia" w:ascii="方正仿宋_GB2312" w:hAnsi="方正仿宋_GB2312" w:eastAsia="方正仿宋_GB2312" w:cs="方正仿宋_GB2312"/>
          <w:b w:val="0"/>
          <w:bCs w:val="0"/>
          <w:color w:val="auto"/>
          <w:kern w:val="0"/>
          <w:sz w:val="32"/>
          <w:szCs w:val="32"/>
          <w:u w:val="single"/>
          <w:lang w:bidi="ar"/>
        </w:rPr>
        <w:t xml:space="preserve"> </w:t>
      </w:r>
      <w:r>
        <w:rPr>
          <w:rFonts w:hint="eastAsia" w:ascii="方正仿宋_GB2312" w:hAnsi="方正仿宋_GB2312" w:eastAsia="方正仿宋_GB2312" w:cs="方正仿宋_GB2312"/>
          <w:b w:val="0"/>
          <w:bCs w:val="0"/>
          <w:color w:val="auto"/>
          <w:kern w:val="0"/>
          <w:sz w:val="32"/>
          <w:szCs w:val="32"/>
          <w:lang w:bidi="ar"/>
        </w:rPr>
        <w:t>名（指专职服务于本子项目的</w:t>
      </w:r>
      <w:r>
        <w:rPr>
          <w:rFonts w:hint="eastAsia" w:ascii="方正仿宋_GB2312" w:hAnsi="方正仿宋_GB2312" w:eastAsia="方正仿宋_GB2312" w:cs="方正仿宋_GB2312"/>
          <w:b w:val="0"/>
          <w:bCs w:val="0"/>
          <w:color w:val="auto"/>
          <w:kern w:val="0"/>
          <w:sz w:val="32"/>
          <w:szCs w:val="32"/>
          <w:lang w:eastAsia="zh-CN" w:bidi="ar"/>
        </w:rPr>
        <w:t>服务单位</w:t>
      </w:r>
      <w:r>
        <w:rPr>
          <w:rFonts w:hint="eastAsia" w:ascii="方正仿宋_GB2312" w:hAnsi="方正仿宋_GB2312" w:eastAsia="方正仿宋_GB2312" w:cs="方正仿宋_GB2312"/>
          <w:b w:val="0"/>
          <w:bCs w:val="0"/>
          <w:color w:val="auto"/>
          <w:kern w:val="0"/>
          <w:sz w:val="32"/>
          <w:szCs w:val="32"/>
          <w:lang w:bidi="ar"/>
        </w:rPr>
        <w:t>全职工作人员数量）。</w:t>
      </w:r>
    </w:p>
    <w:p w14:paraId="65664221">
      <w:pPr>
        <w:ind w:firstLine="640" w:firstLineChars="200"/>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kern w:val="0"/>
          <w:sz w:val="32"/>
          <w:szCs w:val="32"/>
          <w:lang w:bidi="ar"/>
        </w:rPr>
        <w:t>（</w:t>
      </w:r>
      <w:r>
        <w:rPr>
          <w:rFonts w:hint="eastAsia" w:ascii="方正仿宋_GB2312" w:hAnsi="方正仿宋_GB2312" w:eastAsia="方正仿宋_GB2312" w:cs="方正仿宋_GB2312"/>
          <w:b w:val="0"/>
          <w:bCs w:val="0"/>
          <w:color w:val="auto"/>
          <w:kern w:val="0"/>
          <w:sz w:val="32"/>
          <w:szCs w:val="32"/>
          <w:lang w:val="en-US" w:eastAsia="zh-CN" w:bidi="ar"/>
        </w:rPr>
        <w:t>6</w:t>
      </w:r>
      <w:r>
        <w:rPr>
          <w:rFonts w:hint="eastAsia" w:ascii="方正仿宋_GB2312" w:hAnsi="方正仿宋_GB2312" w:eastAsia="方正仿宋_GB2312" w:cs="方正仿宋_GB2312"/>
          <w:b w:val="0"/>
          <w:bCs w:val="0"/>
          <w:color w:val="auto"/>
          <w:kern w:val="0"/>
          <w:sz w:val="32"/>
          <w:szCs w:val="32"/>
          <w:lang w:bidi="ar"/>
        </w:rPr>
        <w:t>）</w:t>
      </w:r>
      <w:r>
        <w:rPr>
          <w:rFonts w:hint="eastAsia" w:ascii="方正仿宋_GB2312" w:hAnsi="方正仿宋_GB2312" w:eastAsia="方正仿宋_GB2312" w:cs="方正仿宋_GB2312"/>
          <w:b w:val="0"/>
          <w:bCs w:val="0"/>
          <w:color w:val="auto"/>
          <w:kern w:val="0"/>
          <w:sz w:val="32"/>
          <w:szCs w:val="32"/>
          <w:lang w:val="en-US" w:eastAsia="zh-CN" w:bidi="ar"/>
        </w:rPr>
        <w:t>石碣</w:t>
      </w:r>
      <w:r>
        <w:rPr>
          <w:rFonts w:hint="eastAsia" w:ascii="方正仿宋_GB2312" w:hAnsi="方正仿宋_GB2312" w:eastAsia="方正仿宋_GB2312" w:cs="方正仿宋_GB2312"/>
          <w:b w:val="0"/>
          <w:bCs w:val="0"/>
          <w:color w:val="auto"/>
          <w:kern w:val="0"/>
          <w:sz w:val="32"/>
          <w:szCs w:val="32"/>
          <w:lang w:bidi="ar"/>
        </w:rPr>
        <w:t>分公司</w:t>
      </w:r>
      <w:r>
        <w:rPr>
          <w:rFonts w:hint="eastAsia" w:ascii="方正仿宋_GB2312" w:hAnsi="方正仿宋_GB2312" w:eastAsia="方正仿宋_GB2312" w:cs="方正仿宋_GB2312"/>
          <w:b w:val="0"/>
          <w:bCs w:val="0"/>
          <w:color w:val="auto"/>
          <w:kern w:val="0"/>
          <w:sz w:val="32"/>
          <w:szCs w:val="32"/>
          <w:lang w:val="en-US" w:eastAsia="zh-CN" w:bidi="ar"/>
        </w:rPr>
        <w:t>办公楼</w:t>
      </w:r>
      <w:r>
        <w:rPr>
          <w:rFonts w:hint="eastAsia" w:ascii="方正仿宋_GB2312" w:hAnsi="方正仿宋_GB2312" w:eastAsia="方正仿宋_GB2312" w:cs="方正仿宋_GB2312"/>
          <w:b w:val="0"/>
          <w:bCs w:val="0"/>
          <w:color w:val="auto"/>
          <w:kern w:val="0"/>
          <w:sz w:val="32"/>
          <w:szCs w:val="32"/>
          <w:lang w:bidi="ar"/>
        </w:rPr>
        <w:t>配置清洁保洁</w:t>
      </w:r>
      <w:r>
        <w:rPr>
          <w:rFonts w:hint="eastAsia" w:ascii="方正仿宋_GB2312" w:hAnsi="方正仿宋_GB2312" w:eastAsia="方正仿宋_GB2312" w:cs="方正仿宋_GB2312"/>
          <w:b w:val="0"/>
          <w:bCs w:val="0"/>
          <w:color w:val="auto"/>
          <w:kern w:val="0"/>
          <w:sz w:val="32"/>
          <w:szCs w:val="32"/>
          <w:u w:val="single"/>
          <w:lang w:bidi="ar"/>
        </w:rPr>
        <w:t xml:space="preserve"> </w:t>
      </w:r>
      <w:r>
        <w:rPr>
          <w:rFonts w:hint="eastAsia" w:ascii="方正仿宋_GB2312" w:hAnsi="方正仿宋_GB2312" w:eastAsia="方正仿宋_GB2312" w:cs="方正仿宋_GB2312"/>
          <w:b w:val="0"/>
          <w:bCs w:val="0"/>
          <w:color w:val="auto"/>
          <w:kern w:val="0"/>
          <w:sz w:val="32"/>
          <w:szCs w:val="32"/>
          <w:u w:val="single"/>
          <w:lang w:val="en-US" w:eastAsia="zh-CN" w:bidi="ar"/>
        </w:rPr>
        <w:t>1</w:t>
      </w:r>
      <w:r>
        <w:rPr>
          <w:rFonts w:hint="eastAsia" w:ascii="方正仿宋_GB2312" w:hAnsi="方正仿宋_GB2312" w:eastAsia="方正仿宋_GB2312" w:cs="方正仿宋_GB2312"/>
          <w:b w:val="0"/>
          <w:bCs w:val="0"/>
          <w:color w:val="auto"/>
          <w:kern w:val="0"/>
          <w:sz w:val="32"/>
          <w:szCs w:val="32"/>
          <w:u w:val="single"/>
          <w:lang w:bidi="ar"/>
        </w:rPr>
        <w:t xml:space="preserve"> </w:t>
      </w:r>
      <w:r>
        <w:rPr>
          <w:rFonts w:hint="eastAsia" w:ascii="方正仿宋_GB2312" w:hAnsi="方正仿宋_GB2312" w:eastAsia="方正仿宋_GB2312" w:cs="方正仿宋_GB2312"/>
          <w:b w:val="0"/>
          <w:bCs w:val="0"/>
          <w:color w:val="auto"/>
          <w:kern w:val="0"/>
          <w:sz w:val="32"/>
          <w:szCs w:val="32"/>
          <w:lang w:bidi="ar"/>
        </w:rPr>
        <w:t>名（指专职服务于本子项目的</w:t>
      </w:r>
      <w:r>
        <w:rPr>
          <w:rFonts w:hint="eastAsia" w:ascii="方正仿宋_GB2312" w:hAnsi="方正仿宋_GB2312" w:eastAsia="方正仿宋_GB2312" w:cs="方正仿宋_GB2312"/>
          <w:b w:val="0"/>
          <w:bCs w:val="0"/>
          <w:color w:val="auto"/>
          <w:kern w:val="0"/>
          <w:sz w:val="32"/>
          <w:szCs w:val="32"/>
          <w:lang w:eastAsia="zh-CN" w:bidi="ar"/>
        </w:rPr>
        <w:t>服务单位</w:t>
      </w:r>
      <w:r>
        <w:rPr>
          <w:rFonts w:hint="eastAsia" w:ascii="方正仿宋_GB2312" w:hAnsi="方正仿宋_GB2312" w:eastAsia="方正仿宋_GB2312" w:cs="方正仿宋_GB2312"/>
          <w:b w:val="0"/>
          <w:bCs w:val="0"/>
          <w:color w:val="auto"/>
          <w:kern w:val="0"/>
          <w:sz w:val="32"/>
          <w:szCs w:val="32"/>
          <w:lang w:bidi="ar"/>
        </w:rPr>
        <w:t>全职工作人员数量）。</w:t>
      </w:r>
    </w:p>
    <w:p w14:paraId="3FE103A3">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b w:val="0"/>
          <w:bCs w:val="0"/>
          <w:color w:val="auto"/>
          <w:kern w:val="0"/>
          <w:sz w:val="32"/>
          <w:szCs w:val="32"/>
          <w:lang w:bidi="ar"/>
        </w:rPr>
      </w:pPr>
      <w:r>
        <w:rPr>
          <w:rFonts w:hint="eastAsia" w:ascii="方正仿宋_GB2312" w:hAnsi="方正仿宋_GB2312" w:eastAsia="方正仿宋_GB2312" w:cs="方正仿宋_GB2312"/>
          <w:b w:val="0"/>
          <w:bCs w:val="0"/>
          <w:color w:val="auto"/>
          <w:kern w:val="0"/>
          <w:sz w:val="32"/>
          <w:szCs w:val="32"/>
          <w:lang w:bidi="ar"/>
        </w:rPr>
        <w:t>（</w:t>
      </w:r>
      <w:r>
        <w:rPr>
          <w:rFonts w:hint="eastAsia" w:ascii="方正仿宋_GB2312" w:hAnsi="方正仿宋_GB2312" w:eastAsia="方正仿宋_GB2312" w:cs="方正仿宋_GB2312"/>
          <w:b w:val="0"/>
          <w:bCs w:val="0"/>
          <w:color w:val="auto"/>
          <w:kern w:val="0"/>
          <w:sz w:val="32"/>
          <w:szCs w:val="32"/>
          <w:lang w:val="en-US" w:eastAsia="zh-CN" w:bidi="ar"/>
        </w:rPr>
        <w:t>7</w:t>
      </w:r>
      <w:r>
        <w:rPr>
          <w:rFonts w:hint="eastAsia" w:ascii="方正仿宋_GB2312" w:hAnsi="方正仿宋_GB2312" w:eastAsia="方正仿宋_GB2312" w:cs="方正仿宋_GB2312"/>
          <w:b w:val="0"/>
          <w:bCs w:val="0"/>
          <w:color w:val="auto"/>
          <w:kern w:val="0"/>
          <w:sz w:val="32"/>
          <w:szCs w:val="32"/>
          <w:lang w:bidi="ar"/>
        </w:rPr>
        <w:t>）石龙分公司</w:t>
      </w:r>
      <w:r>
        <w:rPr>
          <w:rFonts w:hint="eastAsia" w:ascii="方正仿宋_GB2312" w:hAnsi="方正仿宋_GB2312" w:eastAsia="方正仿宋_GB2312" w:cs="方正仿宋_GB2312"/>
          <w:b w:val="0"/>
          <w:bCs w:val="0"/>
          <w:color w:val="auto"/>
          <w:kern w:val="0"/>
          <w:sz w:val="32"/>
          <w:szCs w:val="32"/>
          <w:lang w:val="en-US" w:eastAsia="zh-CN" w:bidi="ar"/>
        </w:rPr>
        <w:t>办公楼及仓库</w:t>
      </w:r>
      <w:r>
        <w:rPr>
          <w:rFonts w:hint="eastAsia" w:ascii="方正仿宋_GB2312" w:hAnsi="方正仿宋_GB2312" w:eastAsia="方正仿宋_GB2312" w:cs="方正仿宋_GB2312"/>
          <w:b w:val="0"/>
          <w:bCs w:val="0"/>
          <w:color w:val="auto"/>
          <w:kern w:val="0"/>
          <w:sz w:val="32"/>
          <w:szCs w:val="32"/>
          <w:lang w:bidi="ar"/>
        </w:rPr>
        <w:t>配置清洁保洁</w:t>
      </w:r>
      <w:r>
        <w:rPr>
          <w:rFonts w:hint="eastAsia" w:ascii="方正仿宋_GB2312" w:hAnsi="方正仿宋_GB2312" w:eastAsia="方正仿宋_GB2312" w:cs="方正仿宋_GB2312"/>
          <w:b w:val="0"/>
          <w:bCs w:val="0"/>
          <w:color w:val="auto"/>
          <w:kern w:val="0"/>
          <w:sz w:val="32"/>
          <w:szCs w:val="32"/>
          <w:u w:val="single"/>
          <w:lang w:bidi="ar"/>
        </w:rPr>
        <w:t xml:space="preserve"> </w:t>
      </w:r>
      <w:r>
        <w:rPr>
          <w:rFonts w:hint="eastAsia" w:ascii="方正仿宋_GB2312" w:hAnsi="方正仿宋_GB2312" w:eastAsia="方正仿宋_GB2312" w:cs="方正仿宋_GB2312"/>
          <w:b w:val="0"/>
          <w:bCs w:val="0"/>
          <w:color w:val="auto"/>
          <w:kern w:val="0"/>
          <w:sz w:val="32"/>
          <w:szCs w:val="32"/>
          <w:u w:val="single"/>
          <w:lang w:val="en-US" w:eastAsia="zh-CN" w:bidi="ar"/>
        </w:rPr>
        <w:t>1</w:t>
      </w:r>
      <w:r>
        <w:rPr>
          <w:rFonts w:hint="eastAsia" w:ascii="方正仿宋_GB2312" w:hAnsi="方正仿宋_GB2312" w:eastAsia="方正仿宋_GB2312" w:cs="方正仿宋_GB2312"/>
          <w:b w:val="0"/>
          <w:bCs w:val="0"/>
          <w:color w:val="auto"/>
          <w:kern w:val="0"/>
          <w:sz w:val="32"/>
          <w:szCs w:val="32"/>
          <w:u w:val="single"/>
          <w:lang w:bidi="ar"/>
        </w:rPr>
        <w:t xml:space="preserve"> </w:t>
      </w:r>
      <w:r>
        <w:rPr>
          <w:rFonts w:hint="eastAsia" w:ascii="方正仿宋_GB2312" w:hAnsi="方正仿宋_GB2312" w:eastAsia="方正仿宋_GB2312" w:cs="方正仿宋_GB2312"/>
          <w:b w:val="0"/>
          <w:bCs w:val="0"/>
          <w:color w:val="auto"/>
          <w:kern w:val="0"/>
          <w:sz w:val="32"/>
          <w:szCs w:val="32"/>
          <w:lang w:bidi="ar"/>
        </w:rPr>
        <w:t>名（指专职服务于本子项目的</w:t>
      </w:r>
      <w:r>
        <w:rPr>
          <w:rFonts w:hint="eastAsia" w:ascii="方正仿宋_GB2312" w:hAnsi="方正仿宋_GB2312" w:eastAsia="方正仿宋_GB2312" w:cs="方正仿宋_GB2312"/>
          <w:b w:val="0"/>
          <w:bCs w:val="0"/>
          <w:color w:val="auto"/>
          <w:kern w:val="0"/>
          <w:sz w:val="32"/>
          <w:szCs w:val="32"/>
          <w:lang w:eastAsia="zh-CN" w:bidi="ar"/>
        </w:rPr>
        <w:t>服务单位</w:t>
      </w:r>
      <w:r>
        <w:rPr>
          <w:rFonts w:hint="eastAsia" w:ascii="方正仿宋_GB2312" w:hAnsi="方正仿宋_GB2312" w:eastAsia="方正仿宋_GB2312" w:cs="方正仿宋_GB2312"/>
          <w:b w:val="0"/>
          <w:bCs w:val="0"/>
          <w:color w:val="auto"/>
          <w:kern w:val="0"/>
          <w:sz w:val="32"/>
          <w:szCs w:val="32"/>
          <w:lang w:bidi="ar"/>
        </w:rPr>
        <w:t>全职工作人员数量）。</w:t>
      </w:r>
    </w:p>
    <w:p w14:paraId="4B07E648">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kern w:val="0"/>
          <w:sz w:val="32"/>
          <w:szCs w:val="32"/>
          <w:lang w:bidi="ar"/>
        </w:rPr>
        <w:t>（</w:t>
      </w:r>
      <w:r>
        <w:rPr>
          <w:rFonts w:hint="eastAsia" w:ascii="方正仿宋_GB2312" w:hAnsi="方正仿宋_GB2312" w:eastAsia="方正仿宋_GB2312" w:cs="方正仿宋_GB2312"/>
          <w:b w:val="0"/>
          <w:bCs w:val="0"/>
          <w:color w:val="auto"/>
          <w:kern w:val="0"/>
          <w:sz w:val="32"/>
          <w:szCs w:val="32"/>
          <w:lang w:val="en-US" w:eastAsia="zh-CN" w:bidi="ar"/>
        </w:rPr>
        <w:t>8</w:t>
      </w:r>
      <w:r>
        <w:rPr>
          <w:rFonts w:hint="eastAsia" w:ascii="方正仿宋_GB2312" w:hAnsi="方正仿宋_GB2312" w:eastAsia="方正仿宋_GB2312" w:cs="方正仿宋_GB2312"/>
          <w:b w:val="0"/>
          <w:bCs w:val="0"/>
          <w:color w:val="auto"/>
          <w:kern w:val="0"/>
          <w:sz w:val="32"/>
          <w:szCs w:val="32"/>
          <w:lang w:bidi="ar"/>
        </w:rPr>
        <w:t>）石排分公司办公楼配置清洁保洁</w:t>
      </w:r>
      <w:r>
        <w:rPr>
          <w:rFonts w:hint="eastAsia" w:ascii="方正仿宋_GB2312" w:hAnsi="方正仿宋_GB2312" w:eastAsia="方正仿宋_GB2312" w:cs="方正仿宋_GB2312"/>
          <w:b w:val="0"/>
          <w:bCs w:val="0"/>
          <w:color w:val="auto"/>
          <w:kern w:val="0"/>
          <w:sz w:val="32"/>
          <w:szCs w:val="32"/>
          <w:lang w:val="en-US" w:eastAsia="zh-CN" w:bidi="ar"/>
        </w:rPr>
        <w:t xml:space="preserve"> </w:t>
      </w:r>
      <w:r>
        <w:rPr>
          <w:rFonts w:hint="eastAsia" w:ascii="方正仿宋_GB2312" w:hAnsi="方正仿宋_GB2312" w:eastAsia="方正仿宋_GB2312" w:cs="方正仿宋_GB2312"/>
          <w:b w:val="0"/>
          <w:bCs w:val="0"/>
          <w:color w:val="auto"/>
          <w:kern w:val="0"/>
          <w:sz w:val="32"/>
          <w:szCs w:val="32"/>
          <w:u w:val="single"/>
          <w:lang w:val="en-US" w:eastAsia="zh-CN" w:bidi="ar"/>
        </w:rPr>
        <w:t>1</w:t>
      </w:r>
      <w:r>
        <w:rPr>
          <w:rFonts w:hint="eastAsia" w:ascii="方正仿宋_GB2312" w:hAnsi="方正仿宋_GB2312" w:eastAsia="方正仿宋_GB2312" w:cs="方正仿宋_GB2312"/>
          <w:b w:val="0"/>
          <w:bCs w:val="0"/>
          <w:color w:val="auto"/>
          <w:kern w:val="0"/>
          <w:sz w:val="32"/>
          <w:szCs w:val="32"/>
          <w:lang w:bidi="ar"/>
        </w:rPr>
        <w:t>名（指专职服务于本子项目的</w:t>
      </w:r>
      <w:r>
        <w:rPr>
          <w:rFonts w:hint="eastAsia" w:ascii="方正仿宋_GB2312" w:hAnsi="方正仿宋_GB2312" w:eastAsia="方正仿宋_GB2312" w:cs="方正仿宋_GB2312"/>
          <w:b w:val="0"/>
          <w:bCs w:val="0"/>
          <w:color w:val="auto"/>
          <w:kern w:val="0"/>
          <w:sz w:val="32"/>
          <w:szCs w:val="32"/>
          <w:lang w:eastAsia="zh-CN" w:bidi="ar"/>
        </w:rPr>
        <w:t>服务单位</w:t>
      </w:r>
      <w:r>
        <w:rPr>
          <w:rFonts w:hint="eastAsia" w:ascii="方正仿宋_GB2312" w:hAnsi="方正仿宋_GB2312" w:eastAsia="方正仿宋_GB2312" w:cs="方正仿宋_GB2312"/>
          <w:b w:val="0"/>
          <w:bCs w:val="0"/>
          <w:color w:val="auto"/>
          <w:kern w:val="0"/>
          <w:sz w:val="32"/>
          <w:szCs w:val="32"/>
          <w:lang w:bidi="ar"/>
        </w:rPr>
        <w:t>全职工作人员数量）。</w:t>
      </w:r>
    </w:p>
    <w:p w14:paraId="6A491746">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kern w:val="0"/>
          <w:sz w:val="32"/>
          <w:szCs w:val="32"/>
          <w:lang w:bidi="ar"/>
        </w:rPr>
        <w:t>（</w:t>
      </w:r>
      <w:r>
        <w:rPr>
          <w:rFonts w:hint="eastAsia" w:ascii="方正仿宋_GB2312" w:hAnsi="方正仿宋_GB2312" w:eastAsia="方正仿宋_GB2312" w:cs="方正仿宋_GB2312"/>
          <w:b w:val="0"/>
          <w:bCs w:val="0"/>
          <w:color w:val="auto"/>
          <w:kern w:val="0"/>
          <w:sz w:val="32"/>
          <w:szCs w:val="32"/>
          <w:lang w:val="en-US" w:eastAsia="zh-CN" w:bidi="ar"/>
        </w:rPr>
        <w:t>9</w:t>
      </w:r>
      <w:r>
        <w:rPr>
          <w:rFonts w:hint="eastAsia" w:ascii="方正仿宋_GB2312" w:hAnsi="方正仿宋_GB2312" w:eastAsia="方正仿宋_GB2312" w:cs="方正仿宋_GB2312"/>
          <w:b w:val="0"/>
          <w:bCs w:val="0"/>
          <w:color w:val="auto"/>
          <w:kern w:val="0"/>
          <w:sz w:val="32"/>
          <w:szCs w:val="32"/>
          <w:lang w:bidi="ar"/>
        </w:rPr>
        <w:t>）茶山分公司办公区配置清洁保洁</w:t>
      </w:r>
      <w:r>
        <w:rPr>
          <w:rFonts w:hint="eastAsia" w:ascii="方正仿宋_GB2312" w:hAnsi="方正仿宋_GB2312" w:eastAsia="方正仿宋_GB2312" w:cs="方正仿宋_GB2312"/>
          <w:b w:val="0"/>
          <w:bCs w:val="0"/>
          <w:color w:val="auto"/>
          <w:kern w:val="0"/>
          <w:sz w:val="32"/>
          <w:szCs w:val="32"/>
          <w:u w:val="single"/>
          <w:lang w:bidi="ar"/>
        </w:rPr>
        <w:t xml:space="preserve"> </w:t>
      </w:r>
      <w:r>
        <w:rPr>
          <w:rFonts w:hint="eastAsia" w:ascii="方正仿宋_GB2312" w:hAnsi="方正仿宋_GB2312" w:eastAsia="方正仿宋_GB2312" w:cs="方正仿宋_GB2312"/>
          <w:b w:val="0"/>
          <w:bCs w:val="0"/>
          <w:color w:val="auto"/>
          <w:kern w:val="0"/>
          <w:sz w:val="32"/>
          <w:szCs w:val="32"/>
          <w:u w:val="single"/>
          <w:lang w:val="en-US" w:eastAsia="zh-CN" w:bidi="ar"/>
        </w:rPr>
        <w:t>2</w:t>
      </w:r>
      <w:r>
        <w:rPr>
          <w:rFonts w:hint="eastAsia" w:ascii="方正仿宋_GB2312" w:hAnsi="方正仿宋_GB2312" w:eastAsia="方正仿宋_GB2312" w:cs="方正仿宋_GB2312"/>
          <w:b w:val="0"/>
          <w:bCs w:val="0"/>
          <w:color w:val="auto"/>
          <w:kern w:val="0"/>
          <w:sz w:val="32"/>
          <w:szCs w:val="32"/>
          <w:u w:val="single"/>
          <w:lang w:bidi="ar"/>
        </w:rPr>
        <w:t xml:space="preserve"> </w:t>
      </w:r>
      <w:r>
        <w:rPr>
          <w:rFonts w:hint="eastAsia" w:ascii="方正仿宋_GB2312" w:hAnsi="方正仿宋_GB2312" w:eastAsia="方正仿宋_GB2312" w:cs="方正仿宋_GB2312"/>
          <w:b w:val="0"/>
          <w:bCs w:val="0"/>
          <w:color w:val="auto"/>
          <w:kern w:val="0"/>
          <w:sz w:val="32"/>
          <w:szCs w:val="32"/>
          <w:lang w:bidi="ar"/>
        </w:rPr>
        <w:t>名（指专职服务于本子项目的</w:t>
      </w:r>
      <w:r>
        <w:rPr>
          <w:rFonts w:hint="eastAsia" w:ascii="方正仿宋_GB2312" w:hAnsi="方正仿宋_GB2312" w:eastAsia="方正仿宋_GB2312" w:cs="方正仿宋_GB2312"/>
          <w:b w:val="0"/>
          <w:bCs w:val="0"/>
          <w:color w:val="auto"/>
          <w:kern w:val="0"/>
          <w:sz w:val="32"/>
          <w:szCs w:val="32"/>
          <w:lang w:eastAsia="zh-CN" w:bidi="ar"/>
        </w:rPr>
        <w:t>服务单位</w:t>
      </w:r>
      <w:r>
        <w:rPr>
          <w:rFonts w:hint="eastAsia" w:ascii="方正仿宋_GB2312" w:hAnsi="方正仿宋_GB2312" w:eastAsia="方正仿宋_GB2312" w:cs="方正仿宋_GB2312"/>
          <w:b w:val="0"/>
          <w:bCs w:val="0"/>
          <w:color w:val="auto"/>
          <w:kern w:val="0"/>
          <w:sz w:val="32"/>
          <w:szCs w:val="32"/>
          <w:lang w:bidi="ar"/>
        </w:rPr>
        <w:t>全职工作人员数量）。</w:t>
      </w:r>
    </w:p>
    <w:p w14:paraId="1B462602">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b w:val="0"/>
          <w:bCs w:val="0"/>
          <w:color w:val="auto"/>
          <w:kern w:val="0"/>
          <w:sz w:val="32"/>
          <w:szCs w:val="32"/>
          <w:lang w:bidi="ar"/>
        </w:rPr>
      </w:pPr>
      <w:r>
        <w:rPr>
          <w:rFonts w:hint="eastAsia" w:ascii="方正仿宋_GB2312" w:hAnsi="方正仿宋_GB2312" w:eastAsia="方正仿宋_GB2312" w:cs="方正仿宋_GB2312"/>
          <w:b w:val="0"/>
          <w:bCs w:val="0"/>
          <w:color w:val="auto"/>
          <w:kern w:val="0"/>
          <w:sz w:val="32"/>
          <w:szCs w:val="32"/>
          <w:lang w:bidi="ar"/>
        </w:rPr>
        <w:t>（</w:t>
      </w:r>
      <w:r>
        <w:rPr>
          <w:rFonts w:hint="eastAsia" w:ascii="方正仿宋_GB2312" w:hAnsi="方正仿宋_GB2312" w:eastAsia="方正仿宋_GB2312" w:cs="方正仿宋_GB2312"/>
          <w:b w:val="0"/>
          <w:bCs w:val="0"/>
          <w:color w:val="auto"/>
          <w:kern w:val="0"/>
          <w:sz w:val="32"/>
          <w:szCs w:val="32"/>
          <w:lang w:val="en-US" w:eastAsia="zh-CN" w:bidi="ar"/>
        </w:rPr>
        <w:t>10</w:t>
      </w:r>
      <w:r>
        <w:rPr>
          <w:rFonts w:hint="eastAsia" w:ascii="方正仿宋_GB2312" w:hAnsi="方正仿宋_GB2312" w:eastAsia="方正仿宋_GB2312" w:cs="方正仿宋_GB2312"/>
          <w:b w:val="0"/>
          <w:bCs w:val="0"/>
          <w:color w:val="auto"/>
          <w:kern w:val="0"/>
          <w:sz w:val="32"/>
          <w:szCs w:val="32"/>
          <w:lang w:bidi="ar"/>
        </w:rPr>
        <w:t>）寮步分公司办公楼配置清洁保洁</w:t>
      </w:r>
      <w:r>
        <w:rPr>
          <w:rFonts w:hint="eastAsia" w:ascii="方正仿宋_GB2312" w:hAnsi="方正仿宋_GB2312" w:eastAsia="方正仿宋_GB2312" w:cs="方正仿宋_GB2312"/>
          <w:b w:val="0"/>
          <w:bCs w:val="0"/>
          <w:color w:val="auto"/>
          <w:kern w:val="0"/>
          <w:sz w:val="32"/>
          <w:szCs w:val="32"/>
          <w:u w:val="single"/>
          <w:lang w:bidi="ar"/>
        </w:rPr>
        <w:t xml:space="preserve">  </w:t>
      </w:r>
      <w:r>
        <w:rPr>
          <w:rFonts w:hint="eastAsia" w:ascii="方正仿宋_GB2312" w:hAnsi="方正仿宋_GB2312" w:eastAsia="方正仿宋_GB2312" w:cs="方正仿宋_GB2312"/>
          <w:b w:val="0"/>
          <w:bCs w:val="0"/>
          <w:color w:val="auto"/>
          <w:kern w:val="0"/>
          <w:sz w:val="32"/>
          <w:szCs w:val="32"/>
          <w:u w:val="single"/>
          <w:lang w:val="en-US" w:eastAsia="zh-CN" w:bidi="ar"/>
        </w:rPr>
        <w:t>3</w:t>
      </w:r>
      <w:r>
        <w:rPr>
          <w:rFonts w:hint="eastAsia" w:ascii="方正仿宋_GB2312" w:hAnsi="方正仿宋_GB2312" w:eastAsia="方正仿宋_GB2312" w:cs="方正仿宋_GB2312"/>
          <w:b w:val="0"/>
          <w:bCs w:val="0"/>
          <w:color w:val="auto"/>
          <w:kern w:val="0"/>
          <w:sz w:val="32"/>
          <w:szCs w:val="32"/>
          <w:lang w:bidi="ar"/>
        </w:rPr>
        <w:t>名（指专职服务于本子项目的</w:t>
      </w:r>
      <w:r>
        <w:rPr>
          <w:rFonts w:hint="eastAsia" w:ascii="方正仿宋_GB2312" w:hAnsi="方正仿宋_GB2312" w:eastAsia="方正仿宋_GB2312" w:cs="方正仿宋_GB2312"/>
          <w:b w:val="0"/>
          <w:bCs w:val="0"/>
          <w:color w:val="auto"/>
          <w:kern w:val="0"/>
          <w:sz w:val="32"/>
          <w:szCs w:val="32"/>
          <w:lang w:eastAsia="zh-CN" w:bidi="ar"/>
        </w:rPr>
        <w:t>服务单位</w:t>
      </w:r>
      <w:r>
        <w:rPr>
          <w:rFonts w:hint="eastAsia" w:ascii="方正仿宋_GB2312" w:hAnsi="方正仿宋_GB2312" w:eastAsia="方正仿宋_GB2312" w:cs="方正仿宋_GB2312"/>
          <w:b w:val="0"/>
          <w:bCs w:val="0"/>
          <w:color w:val="auto"/>
          <w:kern w:val="0"/>
          <w:sz w:val="32"/>
          <w:szCs w:val="32"/>
          <w:lang w:bidi="ar"/>
        </w:rPr>
        <w:t>全职工作人员数量）。</w:t>
      </w:r>
    </w:p>
    <w:p w14:paraId="65B18121">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kern w:val="0"/>
          <w:sz w:val="32"/>
          <w:szCs w:val="32"/>
          <w:lang w:bidi="ar"/>
        </w:rPr>
        <w:t>（</w:t>
      </w:r>
      <w:r>
        <w:rPr>
          <w:rFonts w:hint="eastAsia" w:ascii="方正仿宋_GB2312" w:hAnsi="方正仿宋_GB2312" w:eastAsia="方正仿宋_GB2312" w:cs="方正仿宋_GB2312"/>
          <w:b w:val="0"/>
          <w:bCs w:val="0"/>
          <w:color w:val="auto"/>
          <w:kern w:val="0"/>
          <w:sz w:val="32"/>
          <w:szCs w:val="32"/>
          <w:lang w:val="en-US" w:eastAsia="zh-CN" w:bidi="ar"/>
        </w:rPr>
        <w:t>11</w:t>
      </w:r>
      <w:r>
        <w:rPr>
          <w:rFonts w:hint="eastAsia" w:ascii="方正仿宋_GB2312" w:hAnsi="方正仿宋_GB2312" w:eastAsia="方正仿宋_GB2312" w:cs="方正仿宋_GB2312"/>
          <w:b w:val="0"/>
          <w:bCs w:val="0"/>
          <w:color w:val="auto"/>
          <w:kern w:val="0"/>
          <w:sz w:val="32"/>
          <w:szCs w:val="32"/>
          <w:lang w:bidi="ar"/>
        </w:rPr>
        <w:t>）望牛墩分公司办公楼</w:t>
      </w:r>
      <w:r>
        <w:rPr>
          <w:rFonts w:hint="eastAsia" w:ascii="方正仿宋_GB2312" w:hAnsi="方正仿宋_GB2312" w:eastAsia="方正仿宋_GB2312" w:cs="方正仿宋_GB2312"/>
          <w:b w:val="0"/>
          <w:bCs w:val="0"/>
          <w:color w:val="auto"/>
          <w:kern w:val="0"/>
          <w:sz w:val="32"/>
          <w:szCs w:val="32"/>
          <w:lang w:val="en-US" w:eastAsia="zh-CN" w:bidi="ar"/>
        </w:rPr>
        <w:t>及营业厅</w:t>
      </w:r>
      <w:r>
        <w:rPr>
          <w:rFonts w:hint="eastAsia" w:ascii="方正仿宋_GB2312" w:hAnsi="方正仿宋_GB2312" w:eastAsia="方正仿宋_GB2312" w:cs="方正仿宋_GB2312"/>
          <w:b w:val="0"/>
          <w:bCs w:val="0"/>
          <w:color w:val="auto"/>
          <w:kern w:val="0"/>
          <w:sz w:val="32"/>
          <w:szCs w:val="32"/>
          <w:lang w:bidi="ar"/>
        </w:rPr>
        <w:t>配置清洁保洁</w:t>
      </w:r>
      <w:r>
        <w:rPr>
          <w:rFonts w:hint="eastAsia" w:ascii="方正仿宋_GB2312" w:hAnsi="方正仿宋_GB2312" w:eastAsia="方正仿宋_GB2312" w:cs="方正仿宋_GB2312"/>
          <w:b w:val="0"/>
          <w:bCs w:val="0"/>
          <w:color w:val="auto"/>
          <w:kern w:val="0"/>
          <w:sz w:val="32"/>
          <w:szCs w:val="32"/>
          <w:u w:val="single"/>
          <w:lang w:bidi="ar"/>
        </w:rPr>
        <w:t xml:space="preserve"> </w:t>
      </w:r>
      <w:r>
        <w:rPr>
          <w:rFonts w:hint="eastAsia" w:ascii="方正仿宋_GB2312" w:hAnsi="方正仿宋_GB2312" w:eastAsia="方正仿宋_GB2312" w:cs="方正仿宋_GB2312"/>
          <w:b w:val="0"/>
          <w:bCs w:val="0"/>
          <w:color w:val="auto"/>
          <w:kern w:val="0"/>
          <w:sz w:val="32"/>
          <w:szCs w:val="32"/>
          <w:u w:val="single"/>
          <w:lang w:val="en-US" w:eastAsia="zh-CN" w:bidi="ar"/>
        </w:rPr>
        <w:t>1</w:t>
      </w:r>
      <w:r>
        <w:rPr>
          <w:rFonts w:hint="eastAsia" w:ascii="方正仿宋_GB2312" w:hAnsi="方正仿宋_GB2312" w:eastAsia="方正仿宋_GB2312" w:cs="方正仿宋_GB2312"/>
          <w:b w:val="0"/>
          <w:bCs w:val="0"/>
          <w:color w:val="auto"/>
          <w:kern w:val="0"/>
          <w:sz w:val="32"/>
          <w:szCs w:val="32"/>
          <w:u w:val="single"/>
          <w:lang w:bidi="ar"/>
        </w:rPr>
        <w:t xml:space="preserve"> </w:t>
      </w:r>
      <w:r>
        <w:rPr>
          <w:rFonts w:hint="eastAsia" w:ascii="方正仿宋_GB2312" w:hAnsi="方正仿宋_GB2312" w:eastAsia="方正仿宋_GB2312" w:cs="方正仿宋_GB2312"/>
          <w:b w:val="0"/>
          <w:bCs w:val="0"/>
          <w:color w:val="auto"/>
          <w:kern w:val="0"/>
          <w:sz w:val="32"/>
          <w:szCs w:val="32"/>
          <w:lang w:bidi="ar"/>
        </w:rPr>
        <w:t>名</w:t>
      </w:r>
      <w:r>
        <w:rPr>
          <w:rFonts w:hint="eastAsia" w:ascii="方正仿宋_GB2312" w:hAnsi="方正仿宋_GB2312" w:eastAsia="方正仿宋_GB2312" w:cs="方正仿宋_GB2312"/>
          <w:b w:val="0"/>
          <w:bCs w:val="0"/>
          <w:color w:val="auto"/>
          <w:kern w:val="0"/>
          <w:sz w:val="32"/>
          <w:szCs w:val="32"/>
          <w:lang w:eastAsia="zh-CN" w:bidi="ar"/>
        </w:rPr>
        <w:t>，</w:t>
      </w:r>
      <w:r>
        <w:rPr>
          <w:rFonts w:hint="eastAsia" w:ascii="方正仿宋_GB2312" w:hAnsi="方正仿宋_GB2312" w:eastAsia="方正仿宋_GB2312" w:cs="方正仿宋_GB2312"/>
          <w:b w:val="0"/>
          <w:bCs w:val="0"/>
          <w:color w:val="auto"/>
          <w:kern w:val="0"/>
          <w:sz w:val="32"/>
          <w:szCs w:val="32"/>
          <w:lang w:bidi="ar"/>
        </w:rPr>
        <w:t>办公楼绿化养护人员</w:t>
      </w:r>
      <w:r>
        <w:rPr>
          <w:rFonts w:hint="eastAsia" w:ascii="方正仿宋_GB2312" w:hAnsi="方正仿宋_GB2312" w:eastAsia="方正仿宋_GB2312" w:cs="方正仿宋_GB2312"/>
          <w:b w:val="0"/>
          <w:bCs w:val="0"/>
          <w:color w:val="auto"/>
          <w:kern w:val="0"/>
          <w:sz w:val="32"/>
          <w:szCs w:val="32"/>
          <w:u w:val="none"/>
          <w:lang w:bidi="ar"/>
        </w:rPr>
        <w:t xml:space="preserve"> </w:t>
      </w:r>
      <w:r>
        <w:rPr>
          <w:rFonts w:hint="eastAsia" w:ascii="方正仿宋_GB2312" w:hAnsi="方正仿宋_GB2312" w:eastAsia="方正仿宋_GB2312" w:cs="方正仿宋_GB2312"/>
          <w:b w:val="0"/>
          <w:bCs w:val="0"/>
          <w:color w:val="auto"/>
          <w:kern w:val="0"/>
          <w:sz w:val="32"/>
          <w:szCs w:val="32"/>
          <w:u w:val="none"/>
          <w:lang w:val="en-US" w:eastAsia="zh-CN" w:bidi="ar"/>
        </w:rPr>
        <w:t>1</w:t>
      </w:r>
      <w:r>
        <w:rPr>
          <w:rFonts w:hint="eastAsia" w:ascii="方正仿宋_GB2312" w:hAnsi="方正仿宋_GB2312" w:eastAsia="方正仿宋_GB2312" w:cs="方正仿宋_GB2312"/>
          <w:b w:val="0"/>
          <w:bCs w:val="0"/>
          <w:color w:val="auto"/>
          <w:kern w:val="0"/>
          <w:sz w:val="32"/>
          <w:szCs w:val="32"/>
          <w:u w:val="none"/>
          <w:lang w:bidi="ar"/>
        </w:rPr>
        <w:t xml:space="preserve"> </w:t>
      </w:r>
      <w:r>
        <w:rPr>
          <w:rFonts w:hint="eastAsia" w:ascii="方正仿宋_GB2312" w:hAnsi="方正仿宋_GB2312" w:eastAsia="方正仿宋_GB2312" w:cs="方正仿宋_GB2312"/>
          <w:b w:val="0"/>
          <w:bCs w:val="0"/>
          <w:color w:val="auto"/>
          <w:kern w:val="0"/>
          <w:sz w:val="32"/>
          <w:szCs w:val="32"/>
          <w:lang w:bidi="ar"/>
        </w:rPr>
        <w:t>人。（指专职服务于本子项目的</w:t>
      </w:r>
      <w:r>
        <w:rPr>
          <w:rFonts w:hint="eastAsia" w:ascii="方正仿宋_GB2312" w:hAnsi="方正仿宋_GB2312" w:eastAsia="方正仿宋_GB2312" w:cs="方正仿宋_GB2312"/>
          <w:b w:val="0"/>
          <w:bCs w:val="0"/>
          <w:color w:val="auto"/>
          <w:kern w:val="0"/>
          <w:sz w:val="32"/>
          <w:szCs w:val="32"/>
          <w:lang w:eastAsia="zh-CN" w:bidi="ar"/>
        </w:rPr>
        <w:t>服务单位</w:t>
      </w:r>
      <w:r>
        <w:rPr>
          <w:rFonts w:hint="eastAsia" w:ascii="方正仿宋_GB2312" w:hAnsi="方正仿宋_GB2312" w:eastAsia="方正仿宋_GB2312" w:cs="方正仿宋_GB2312"/>
          <w:b w:val="0"/>
          <w:bCs w:val="0"/>
          <w:color w:val="auto"/>
          <w:kern w:val="0"/>
          <w:sz w:val="32"/>
          <w:szCs w:val="32"/>
          <w:lang w:bidi="ar"/>
        </w:rPr>
        <w:t>全职工作人员数量）。</w:t>
      </w:r>
    </w:p>
    <w:p w14:paraId="7E184034">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kern w:val="0"/>
          <w:sz w:val="32"/>
          <w:szCs w:val="32"/>
          <w:lang w:bidi="ar"/>
        </w:rPr>
        <w:t>（1</w:t>
      </w:r>
      <w:r>
        <w:rPr>
          <w:rFonts w:hint="eastAsia" w:ascii="方正仿宋_GB2312" w:hAnsi="方正仿宋_GB2312" w:eastAsia="方正仿宋_GB2312" w:cs="方正仿宋_GB2312"/>
          <w:b w:val="0"/>
          <w:bCs w:val="0"/>
          <w:color w:val="auto"/>
          <w:kern w:val="0"/>
          <w:sz w:val="32"/>
          <w:szCs w:val="32"/>
          <w:lang w:val="en-US" w:eastAsia="zh-CN" w:bidi="ar"/>
        </w:rPr>
        <w:t>2</w:t>
      </w:r>
      <w:r>
        <w:rPr>
          <w:rFonts w:hint="eastAsia" w:ascii="方正仿宋_GB2312" w:hAnsi="方正仿宋_GB2312" w:eastAsia="方正仿宋_GB2312" w:cs="方正仿宋_GB2312"/>
          <w:b w:val="0"/>
          <w:bCs w:val="0"/>
          <w:color w:val="auto"/>
          <w:kern w:val="0"/>
          <w:sz w:val="32"/>
          <w:szCs w:val="32"/>
          <w:lang w:bidi="ar"/>
        </w:rPr>
        <w:t>）洪梅分公司办公楼配置清洁保洁</w:t>
      </w:r>
      <w:r>
        <w:rPr>
          <w:rFonts w:hint="eastAsia" w:ascii="方正仿宋_GB2312" w:hAnsi="方正仿宋_GB2312" w:eastAsia="方正仿宋_GB2312" w:cs="方正仿宋_GB2312"/>
          <w:b w:val="0"/>
          <w:bCs w:val="0"/>
          <w:color w:val="auto"/>
          <w:kern w:val="0"/>
          <w:sz w:val="32"/>
          <w:szCs w:val="32"/>
          <w:u w:val="single"/>
          <w:lang w:bidi="ar"/>
        </w:rPr>
        <w:t xml:space="preserve"> </w:t>
      </w:r>
      <w:r>
        <w:rPr>
          <w:rFonts w:hint="eastAsia" w:ascii="方正仿宋_GB2312" w:hAnsi="方正仿宋_GB2312" w:eastAsia="方正仿宋_GB2312" w:cs="方正仿宋_GB2312"/>
          <w:b w:val="0"/>
          <w:bCs w:val="0"/>
          <w:color w:val="auto"/>
          <w:kern w:val="0"/>
          <w:sz w:val="32"/>
          <w:szCs w:val="32"/>
          <w:u w:val="single"/>
          <w:lang w:val="en-US" w:eastAsia="zh-CN" w:bidi="ar"/>
        </w:rPr>
        <w:t>1</w:t>
      </w:r>
      <w:r>
        <w:rPr>
          <w:rFonts w:hint="eastAsia" w:ascii="方正仿宋_GB2312" w:hAnsi="方正仿宋_GB2312" w:eastAsia="方正仿宋_GB2312" w:cs="方正仿宋_GB2312"/>
          <w:b w:val="0"/>
          <w:bCs w:val="0"/>
          <w:color w:val="auto"/>
          <w:kern w:val="0"/>
          <w:sz w:val="32"/>
          <w:szCs w:val="32"/>
          <w:u w:val="single"/>
          <w:lang w:bidi="ar"/>
        </w:rPr>
        <w:t xml:space="preserve"> </w:t>
      </w:r>
      <w:r>
        <w:rPr>
          <w:rFonts w:hint="eastAsia" w:ascii="方正仿宋_GB2312" w:hAnsi="方正仿宋_GB2312" w:eastAsia="方正仿宋_GB2312" w:cs="方正仿宋_GB2312"/>
          <w:b w:val="0"/>
          <w:bCs w:val="0"/>
          <w:color w:val="auto"/>
          <w:kern w:val="0"/>
          <w:sz w:val="32"/>
          <w:szCs w:val="32"/>
          <w:lang w:bidi="ar"/>
        </w:rPr>
        <w:t>名（指专职服务于本子项目的</w:t>
      </w:r>
      <w:r>
        <w:rPr>
          <w:rFonts w:hint="eastAsia" w:ascii="方正仿宋_GB2312" w:hAnsi="方正仿宋_GB2312" w:eastAsia="方正仿宋_GB2312" w:cs="方正仿宋_GB2312"/>
          <w:b w:val="0"/>
          <w:bCs w:val="0"/>
          <w:color w:val="auto"/>
          <w:kern w:val="0"/>
          <w:sz w:val="32"/>
          <w:szCs w:val="32"/>
          <w:lang w:eastAsia="zh-CN" w:bidi="ar"/>
        </w:rPr>
        <w:t>服务单位</w:t>
      </w:r>
      <w:r>
        <w:rPr>
          <w:rFonts w:hint="eastAsia" w:ascii="方正仿宋_GB2312" w:hAnsi="方正仿宋_GB2312" w:eastAsia="方正仿宋_GB2312" w:cs="方正仿宋_GB2312"/>
          <w:b w:val="0"/>
          <w:bCs w:val="0"/>
          <w:color w:val="auto"/>
          <w:kern w:val="0"/>
          <w:sz w:val="32"/>
          <w:szCs w:val="32"/>
          <w:lang w:bidi="ar"/>
        </w:rPr>
        <w:t>全职工作人员数量）。</w:t>
      </w:r>
    </w:p>
    <w:p w14:paraId="05E98D76">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kern w:val="0"/>
          <w:sz w:val="32"/>
          <w:szCs w:val="32"/>
          <w:lang w:bidi="ar"/>
        </w:rPr>
        <w:t>（</w:t>
      </w:r>
      <w:r>
        <w:rPr>
          <w:rFonts w:hint="eastAsia" w:ascii="方正仿宋_GB2312" w:hAnsi="方正仿宋_GB2312" w:eastAsia="方正仿宋_GB2312" w:cs="方正仿宋_GB2312"/>
          <w:b w:val="0"/>
          <w:bCs w:val="0"/>
          <w:color w:val="auto"/>
          <w:kern w:val="0"/>
          <w:sz w:val="32"/>
          <w:szCs w:val="32"/>
          <w:lang w:val="en-US" w:eastAsia="zh-CN" w:bidi="ar"/>
        </w:rPr>
        <w:t>13</w:t>
      </w:r>
      <w:r>
        <w:rPr>
          <w:rFonts w:hint="eastAsia" w:ascii="方正仿宋_GB2312" w:hAnsi="方正仿宋_GB2312" w:eastAsia="方正仿宋_GB2312" w:cs="方正仿宋_GB2312"/>
          <w:b w:val="0"/>
          <w:bCs w:val="0"/>
          <w:color w:val="auto"/>
          <w:kern w:val="0"/>
          <w:sz w:val="32"/>
          <w:szCs w:val="32"/>
          <w:lang w:bidi="ar"/>
        </w:rPr>
        <w:t>）麻涌分公司办公楼配置清洁保洁</w:t>
      </w:r>
      <w:r>
        <w:rPr>
          <w:rFonts w:hint="eastAsia" w:ascii="方正仿宋_GB2312" w:hAnsi="方正仿宋_GB2312" w:eastAsia="方正仿宋_GB2312" w:cs="方正仿宋_GB2312"/>
          <w:b w:val="0"/>
          <w:bCs w:val="0"/>
          <w:color w:val="auto"/>
          <w:kern w:val="0"/>
          <w:sz w:val="32"/>
          <w:szCs w:val="32"/>
          <w:u w:val="single"/>
          <w:lang w:val="en-US" w:eastAsia="zh-CN" w:bidi="ar"/>
        </w:rPr>
        <w:t>1</w:t>
      </w:r>
      <w:r>
        <w:rPr>
          <w:rFonts w:hint="eastAsia" w:ascii="方正仿宋_GB2312" w:hAnsi="方正仿宋_GB2312" w:eastAsia="方正仿宋_GB2312" w:cs="方正仿宋_GB2312"/>
          <w:b w:val="0"/>
          <w:bCs w:val="0"/>
          <w:color w:val="auto"/>
          <w:kern w:val="0"/>
          <w:sz w:val="32"/>
          <w:szCs w:val="32"/>
          <w:lang w:bidi="ar"/>
        </w:rPr>
        <w:t>名（指专职服务于本子项目的</w:t>
      </w:r>
      <w:r>
        <w:rPr>
          <w:rFonts w:hint="eastAsia" w:ascii="方正仿宋_GB2312" w:hAnsi="方正仿宋_GB2312" w:eastAsia="方正仿宋_GB2312" w:cs="方正仿宋_GB2312"/>
          <w:b w:val="0"/>
          <w:bCs w:val="0"/>
          <w:color w:val="auto"/>
          <w:kern w:val="0"/>
          <w:sz w:val="32"/>
          <w:szCs w:val="32"/>
          <w:lang w:eastAsia="zh-CN" w:bidi="ar"/>
        </w:rPr>
        <w:t>服务单位</w:t>
      </w:r>
      <w:r>
        <w:rPr>
          <w:rFonts w:hint="eastAsia" w:ascii="方正仿宋_GB2312" w:hAnsi="方正仿宋_GB2312" w:eastAsia="方正仿宋_GB2312" w:cs="方正仿宋_GB2312"/>
          <w:b w:val="0"/>
          <w:bCs w:val="0"/>
          <w:color w:val="auto"/>
          <w:kern w:val="0"/>
          <w:sz w:val="32"/>
          <w:szCs w:val="32"/>
          <w:lang w:bidi="ar"/>
        </w:rPr>
        <w:t>全职工作人员数量）。</w:t>
      </w:r>
    </w:p>
    <w:p w14:paraId="5849906B">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kern w:val="0"/>
          <w:sz w:val="32"/>
          <w:szCs w:val="32"/>
          <w:lang w:bidi="ar"/>
        </w:rPr>
        <w:t>（</w:t>
      </w:r>
      <w:r>
        <w:rPr>
          <w:rFonts w:hint="eastAsia" w:ascii="方正仿宋_GB2312" w:hAnsi="方正仿宋_GB2312" w:eastAsia="方正仿宋_GB2312" w:cs="方正仿宋_GB2312"/>
          <w:b w:val="0"/>
          <w:bCs w:val="0"/>
          <w:color w:val="auto"/>
          <w:kern w:val="0"/>
          <w:sz w:val="32"/>
          <w:szCs w:val="32"/>
          <w:lang w:val="en-US" w:eastAsia="zh-CN" w:bidi="ar"/>
        </w:rPr>
        <w:t>14</w:t>
      </w:r>
      <w:r>
        <w:rPr>
          <w:rFonts w:hint="eastAsia" w:ascii="方正仿宋_GB2312" w:hAnsi="方正仿宋_GB2312" w:eastAsia="方正仿宋_GB2312" w:cs="方正仿宋_GB2312"/>
          <w:b w:val="0"/>
          <w:bCs w:val="0"/>
          <w:color w:val="auto"/>
          <w:kern w:val="0"/>
          <w:sz w:val="32"/>
          <w:szCs w:val="32"/>
          <w:lang w:bidi="ar"/>
        </w:rPr>
        <w:t>）道滘分公司办公楼配置清洁保洁</w:t>
      </w:r>
      <w:r>
        <w:rPr>
          <w:rFonts w:hint="eastAsia" w:ascii="方正仿宋_GB2312" w:hAnsi="方正仿宋_GB2312" w:eastAsia="方正仿宋_GB2312" w:cs="方正仿宋_GB2312"/>
          <w:b w:val="0"/>
          <w:bCs w:val="0"/>
          <w:color w:val="auto"/>
          <w:kern w:val="0"/>
          <w:sz w:val="32"/>
          <w:szCs w:val="32"/>
          <w:u w:val="single"/>
          <w:lang w:bidi="ar"/>
        </w:rPr>
        <w:t xml:space="preserve"> </w:t>
      </w:r>
      <w:r>
        <w:rPr>
          <w:rFonts w:hint="eastAsia" w:ascii="方正仿宋_GB2312" w:hAnsi="方正仿宋_GB2312" w:eastAsia="方正仿宋_GB2312" w:cs="方正仿宋_GB2312"/>
          <w:b w:val="0"/>
          <w:bCs w:val="0"/>
          <w:color w:val="auto"/>
          <w:kern w:val="0"/>
          <w:sz w:val="32"/>
          <w:szCs w:val="32"/>
          <w:u w:val="single"/>
          <w:lang w:val="en-US" w:eastAsia="zh-CN" w:bidi="ar"/>
        </w:rPr>
        <w:t>1</w:t>
      </w:r>
      <w:r>
        <w:rPr>
          <w:rFonts w:hint="eastAsia" w:ascii="方正仿宋_GB2312" w:hAnsi="方正仿宋_GB2312" w:eastAsia="方正仿宋_GB2312" w:cs="方正仿宋_GB2312"/>
          <w:b w:val="0"/>
          <w:bCs w:val="0"/>
          <w:color w:val="auto"/>
          <w:kern w:val="0"/>
          <w:sz w:val="32"/>
          <w:szCs w:val="32"/>
          <w:u w:val="single"/>
          <w:lang w:bidi="ar"/>
        </w:rPr>
        <w:t xml:space="preserve"> </w:t>
      </w:r>
      <w:r>
        <w:rPr>
          <w:rFonts w:hint="eastAsia" w:ascii="方正仿宋_GB2312" w:hAnsi="方正仿宋_GB2312" w:eastAsia="方正仿宋_GB2312" w:cs="方正仿宋_GB2312"/>
          <w:b w:val="0"/>
          <w:bCs w:val="0"/>
          <w:color w:val="auto"/>
          <w:kern w:val="0"/>
          <w:sz w:val="32"/>
          <w:szCs w:val="32"/>
          <w:lang w:bidi="ar"/>
        </w:rPr>
        <w:t>名（指专职服务于本子项目的</w:t>
      </w:r>
      <w:r>
        <w:rPr>
          <w:rFonts w:hint="eastAsia" w:ascii="方正仿宋_GB2312" w:hAnsi="方正仿宋_GB2312" w:eastAsia="方正仿宋_GB2312" w:cs="方正仿宋_GB2312"/>
          <w:b w:val="0"/>
          <w:bCs w:val="0"/>
          <w:color w:val="auto"/>
          <w:kern w:val="0"/>
          <w:sz w:val="32"/>
          <w:szCs w:val="32"/>
          <w:lang w:eastAsia="zh-CN" w:bidi="ar"/>
        </w:rPr>
        <w:t>服务单位</w:t>
      </w:r>
      <w:r>
        <w:rPr>
          <w:rFonts w:hint="eastAsia" w:ascii="方正仿宋_GB2312" w:hAnsi="方正仿宋_GB2312" w:eastAsia="方正仿宋_GB2312" w:cs="方正仿宋_GB2312"/>
          <w:b w:val="0"/>
          <w:bCs w:val="0"/>
          <w:color w:val="auto"/>
          <w:kern w:val="0"/>
          <w:sz w:val="32"/>
          <w:szCs w:val="32"/>
          <w:lang w:bidi="ar"/>
        </w:rPr>
        <w:t>全职工作人员数量）。</w:t>
      </w:r>
    </w:p>
    <w:p w14:paraId="19999AB6">
      <w:pPr>
        <w:pStyle w:val="273"/>
        <w:widowControl/>
        <w:spacing w:line="360" w:lineRule="auto"/>
        <w:ind w:firstLineChars="0"/>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15</w:t>
      </w:r>
      <w:r>
        <w:rPr>
          <w:rFonts w:hint="eastAsia" w:ascii="方正仿宋_GB2312" w:hAnsi="方正仿宋_GB2312" w:eastAsia="方正仿宋_GB2312" w:cs="方正仿宋_GB2312"/>
          <w:b w:val="0"/>
          <w:bCs w:val="0"/>
          <w:color w:val="auto"/>
          <w:sz w:val="32"/>
          <w:szCs w:val="32"/>
        </w:rPr>
        <w:t>）中堂分公司办公楼配置清洁保洁</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1</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名（指专职服务于本子项目的</w:t>
      </w:r>
      <w:r>
        <w:rPr>
          <w:rFonts w:hint="eastAsia" w:ascii="方正仿宋_GB2312" w:hAnsi="方正仿宋_GB2312" w:eastAsia="方正仿宋_GB2312" w:cs="方正仿宋_GB2312"/>
          <w:b w:val="0"/>
          <w:bCs w:val="0"/>
          <w:color w:val="auto"/>
          <w:sz w:val="32"/>
          <w:szCs w:val="32"/>
          <w:lang w:eastAsia="zh-CN"/>
        </w:rPr>
        <w:t>服务单位</w:t>
      </w:r>
      <w:r>
        <w:rPr>
          <w:rFonts w:hint="eastAsia" w:ascii="方正仿宋_GB2312" w:hAnsi="方正仿宋_GB2312" w:eastAsia="方正仿宋_GB2312" w:cs="方正仿宋_GB2312"/>
          <w:b w:val="0"/>
          <w:bCs w:val="0"/>
          <w:color w:val="auto"/>
          <w:sz w:val="32"/>
          <w:szCs w:val="32"/>
        </w:rPr>
        <w:t>全职工作人员数量）。</w:t>
      </w:r>
    </w:p>
    <w:p w14:paraId="5387655C">
      <w:pPr>
        <w:pStyle w:val="273"/>
        <w:widowControl/>
        <w:spacing w:line="360" w:lineRule="auto"/>
        <w:ind w:firstLineChars="0"/>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16</w:t>
      </w:r>
      <w:r>
        <w:rPr>
          <w:rFonts w:hint="eastAsia" w:ascii="方正仿宋_GB2312" w:hAnsi="方正仿宋_GB2312" w:eastAsia="方正仿宋_GB2312" w:cs="方正仿宋_GB2312"/>
          <w:b w:val="0"/>
          <w:bCs w:val="0"/>
          <w:color w:val="auto"/>
          <w:sz w:val="32"/>
          <w:szCs w:val="32"/>
        </w:rPr>
        <w:t>）沙田分公司本部办公楼配置清洁保洁</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1</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名（指专职服务于本子项目的</w:t>
      </w:r>
      <w:r>
        <w:rPr>
          <w:rFonts w:hint="eastAsia" w:ascii="方正仿宋_GB2312" w:hAnsi="方正仿宋_GB2312" w:eastAsia="方正仿宋_GB2312" w:cs="方正仿宋_GB2312"/>
          <w:b w:val="0"/>
          <w:bCs w:val="0"/>
          <w:color w:val="auto"/>
          <w:sz w:val="32"/>
          <w:szCs w:val="32"/>
          <w:lang w:eastAsia="zh-CN"/>
        </w:rPr>
        <w:t>服务单位</w:t>
      </w:r>
      <w:r>
        <w:rPr>
          <w:rFonts w:hint="eastAsia" w:ascii="方正仿宋_GB2312" w:hAnsi="方正仿宋_GB2312" w:eastAsia="方正仿宋_GB2312" w:cs="方正仿宋_GB2312"/>
          <w:b w:val="0"/>
          <w:bCs w:val="0"/>
          <w:color w:val="auto"/>
          <w:sz w:val="32"/>
          <w:szCs w:val="32"/>
        </w:rPr>
        <w:t>全职工作人员数量）。</w:t>
      </w:r>
    </w:p>
    <w:p w14:paraId="19F1131A">
      <w:pPr>
        <w:pStyle w:val="273"/>
        <w:widowControl/>
        <w:spacing w:line="360" w:lineRule="auto"/>
        <w:ind w:firstLineChars="0"/>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17</w:t>
      </w:r>
      <w:r>
        <w:rPr>
          <w:rFonts w:hint="eastAsia" w:ascii="方正仿宋_GB2312" w:hAnsi="方正仿宋_GB2312" w:eastAsia="方正仿宋_GB2312" w:cs="方正仿宋_GB2312"/>
          <w:b w:val="0"/>
          <w:bCs w:val="0"/>
          <w:color w:val="auto"/>
          <w:sz w:val="32"/>
          <w:szCs w:val="32"/>
        </w:rPr>
        <w:t>）厚街分公司本部办公楼配置清洁保洁</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1</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名（指专职服务于本子项目的</w:t>
      </w:r>
      <w:r>
        <w:rPr>
          <w:rFonts w:hint="eastAsia" w:ascii="方正仿宋_GB2312" w:hAnsi="方正仿宋_GB2312" w:eastAsia="方正仿宋_GB2312" w:cs="方正仿宋_GB2312"/>
          <w:b w:val="0"/>
          <w:bCs w:val="0"/>
          <w:color w:val="auto"/>
          <w:sz w:val="32"/>
          <w:szCs w:val="32"/>
          <w:lang w:eastAsia="zh-CN"/>
        </w:rPr>
        <w:t>服务单位</w:t>
      </w:r>
      <w:r>
        <w:rPr>
          <w:rFonts w:hint="eastAsia" w:ascii="方正仿宋_GB2312" w:hAnsi="方正仿宋_GB2312" w:eastAsia="方正仿宋_GB2312" w:cs="方正仿宋_GB2312"/>
          <w:b w:val="0"/>
          <w:bCs w:val="0"/>
          <w:color w:val="auto"/>
          <w:sz w:val="32"/>
          <w:szCs w:val="32"/>
        </w:rPr>
        <w:t>全职工作人员数量）。</w:t>
      </w:r>
    </w:p>
    <w:p w14:paraId="0022CF7E">
      <w:pPr>
        <w:pStyle w:val="273"/>
        <w:widowControl/>
        <w:spacing w:line="360" w:lineRule="auto"/>
        <w:ind w:firstLineChars="0"/>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18</w:t>
      </w:r>
      <w:r>
        <w:rPr>
          <w:rFonts w:hint="eastAsia" w:ascii="方正仿宋_GB2312" w:hAnsi="方正仿宋_GB2312" w:eastAsia="方正仿宋_GB2312" w:cs="方正仿宋_GB2312"/>
          <w:b w:val="0"/>
          <w:bCs w:val="0"/>
          <w:color w:val="auto"/>
          <w:sz w:val="32"/>
          <w:szCs w:val="32"/>
        </w:rPr>
        <w:t>）厚街分公司东部加压站配置清洁保洁</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1</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名</w:t>
      </w:r>
      <w:r>
        <w:rPr>
          <w:rFonts w:hint="eastAsia" w:ascii="方正仿宋_GB2312" w:hAnsi="方正仿宋_GB2312" w:eastAsia="方正仿宋_GB2312" w:cs="方正仿宋_GB2312"/>
          <w:b w:val="0"/>
          <w:bCs w:val="0"/>
          <w:color w:val="auto"/>
          <w:sz w:val="32"/>
          <w:szCs w:val="32"/>
          <w:lang w:eastAsia="zh-CN"/>
        </w:rPr>
        <w:t>，</w:t>
      </w:r>
      <w:r>
        <w:rPr>
          <w:rFonts w:hint="eastAsia" w:ascii="方正仿宋_GB2312" w:hAnsi="方正仿宋_GB2312" w:eastAsia="方正仿宋_GB2312" w:cs="方正仿宋_GB2312"/>
          <w:b w:val="0"/>
          <w:bCs w:val="0"/>
          <w:color w:val="auto"/>
          <w:kern w:val="0"/>
          <w:sz w:val="32"/>
          <w:szCs w:val="32"/>
          <w:lang w:bidi="ar"/>
        </w:rPr>
        <w:t>绿化养护人员</w:t>
      </w:r>
      <w:r>
        <w:rPr>
          <w:rFonts w:hint="eastAsia" w:ascii="方正仿宋_GB2312" w:hAnsi="方正仿宋_GB2312" w:eastAsia="方正仿宋_GB2312" w:cs="方正仿宋_GB2312"/>
          <w:b w:val="0"/>
          <w:bCs w:val="0"/>
          <w:color w:val="auto"/>
          <w:kern w:val="0"/>
          <w:sz w:val="32"/>
          <w:szCs w:val="32"/>
          <w:u w:val="none"/>
          <w:lang w:bidi="ar"/>
        </w:rPr>
        <w:t xml:space="preserve"> </w:t>
      </w:r>
      <w:r>
        <w:rPr>
          <w:rFonts w:hint="eastAsia" w:ascii="方正仿宋_GB2312" w:hAnsi="方正仿宋_GB2312" w:eastAsia="方正仿宋_GB2312" w:cs="方正仿宋_GB2312"/>
          <w:b w:val="0"/>
          <w:bCs w:val="0"/>
          <w:color w:val="auto"/>
          <w:kern w:val="0"/>
          <w:sz w:val="32"/>
          <w:szCs w:val="32"/>
          <w:u w:val="none"/>
          <w:lang w:val="en-US" w:eastAsia="zh-CN" w:bidi="ar"/>
        </w:rPr>
        <w:t>1</w:t>
      </w:r>
      <w:r>
        <w:rPr>
          <w:rFonts w:hint="eastAsia" w:ascii="方正仿宋_GB2312" w:hAnsi="方正仿宋_GB2312" w:eastAsia="方正仿宋_GB2312" w:cs="方正仿宋_GB2312"/>
          <w:b w:val="0"/>
          <w:bCs w:val="0"/>
          <w:color w:val="auto"/>
          <w:kern w:val="0"/>
          <w:sz w:val="32"/>
          <w:szCs w:val="32"/>
          <w:u w:val="none"/>
          <w:lang w:bidi="ar"/>
        </w:rPr>
        <w:t xml:space="preserve"> </w:t>
      </w:r>
      <w:r>
        <w:rPr>
          <w:rFonts w:hint="eastAsia" w:ascii="方正仿宋_GB2312" w:hAnsi="方正仿宋_GB2312" w:eastAsia="方正仿宋_GB2312" w:cs="方正仿宋_GB2312"/>
          <w:b w:val="0"/>
          <w:bCs w:val="0"/>
          <w:color w:val="auto"/>
          <w:kern w:val="0"/>
          <w:sz w:val="32"/>
          <w:szCs w:val="32"/>
          <w:lang w:bidi="ar"/>
        </w:rPr>
        <w:t>人。</w:t>
      </w:r>
      <w:r>
        <w:rPr>
          <w:rFonts w:hint="eastAsia" w:ascii="方正仿宋_GB2312" w:hAnsi="方正仿宋_GB2312" w:eastAsia="方正仿宋_GB2312" w:cs="方正仿宋_GB2312"/>
          <w:b w:val="0"/>
          <w:bCs w:val="0"/>
          <w:color w:val="auto"/>
          <w:sz w:val="32"/>
          <w:szCs w:val="32"/>
        </w:rPr>
        <w:t>（指专职服务于本子项目的</w:t>
      </w:r>
      <w:r>
        <w:rPr>
          <w:rFonts w:hint="eastAsia" w:ascii="方正仿宋_GB2312" w:hAnsi="方正仿宋_GB2312" w:eastAsia="方正仿宋_GB2312" w:cs="方正仿宋_GB2312"/>
          <w:b w:val="0"/>
          <w:bCs w:val="0"/>
          <w:color w:val="auto"/>
          <w:sz w:val="32"/>
          <w:szCs w:val="32"/>
          <w:lang w:eastAsia="zh-CN"/>
        </w:rPr>
        <w:t>服务单位</w:t>
      </w:r>
      <w:r>
        <w:rPr>
          <w:rFonts w:hint="eastAsia" w:ascii="方正仿宋_GB2312" w:hAnsi="方正仿宋_GB2312" w:eastAsia="方正仿宋_GB2312" w:cs="方正仿宋_GB2312"/>
          <w:b w:val="0"/>
          <w:bCs w:val="0"/>
          <w:color w:val="auto"/>
          <w:sz w:val="32"/>
          <w:szCs w:val="32"/>
        </w:rPr>
        <w:t>全职工作人员数量）。</w:t>
      </w:r>
    </w:p>
    <w:p w14:paraId="5F28F6A6">
      <w:pPr>
        <w:pStyle w:val="273"/>
        <w:widowControl/>
        <w:spacing w:line="360" w:lineRule="auto"/>
        <w:ind w:firstLineChars="0"/>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19</w:t>
      </w:r>
      <w:r>
        <w:rPr>
          <w:rFonts w:hint="eastAsia" w:ascii="方正仿宋_GB2312" w:hAnsi="方正仿宋_GB2312" w:eastAsia="方正仿宋_GB2312" w:cs="方正仿宋_GB2312"/>
          <w:b w:val="0"/>
          <w:bCs w:val="0"/>
          <w:color w:val="auto"/>
          <w:sz w:val="32"/>
          <w:szCs w:val="32"/>
        </w:rPr>
        <w:t>）凤岗分公司办公楼配置清洁保洁</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1</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名（指专职服务于本子项目的</w:t>
      </w:r>
      <w:r>
        <w:rPr>
          <w:rFonts w:hint="eastAsia" w:ascii="方正仿宋_GB2312" w:hAnsi="方正仿宋_GB2312" w:eastAsia="方正仿宋_GB2312" w:cs="方正仿宋_GB2312"/>
          <w:b w:val="0"/>
          <w:bCs w:val="0"/>
          <w:color w:val="auto"/>
          <w:sz w:val="32"/>
          <w:szCs w:val="32"/>
          <w:lang w:eastAsia="zh-CN"/>
        </w:rPr>
        <w:t>服务单位</w:t>
      </w:r>
      <w:r>
        <w:rPr>
          <w:rFonts w:hint="eastAsia" w:ascii="方正仿宋_GB2312" w:hAnsi="方正仿宋_GB2312" w:eastAsia="方正仿宋_GB2312" w:cs="方正仿宋_GB2312"/>
          <w:b w:val="0"/>
          <w:bCs w:val="0"/>
          <w:color w:val="auto"/>
          <w:sz w:val="32"/>
          <w:szCs w:val="32"/>
        </w:rPr>
        <w:t>全职工作人员数量）。</w:t>
      </w:r>
    </w:p>
    <w:p w14:paraId="0A38438C">
      <w:pPr>
        <w:pStyle w:val="273"/>
        <w:widowControl/>
        <w:spacing w:line="360" w:lineRule="auto"/>
        <w:ind w:firstLineChars="0"/>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20</w:t>
      </w:r>
      <w:r>
        <w:rPr>
          <w:rFonts w:hint="eastAsia" w:ascii="方正仿宋_GB2312" w:hAnsi="方正仿宋_GB2312" w:eastAsia="方正仿宋_GB2312" w:cs="方正仿宋_GB2312"/>
          <w:b w:val="0"/>
          <w:bCs w:val="0"/>
          <w:color w:val="auto"/>
          <w:sz w:val="32"/>
          <w:szCs w:val="32"/>
        </w:rPr>
        <w:t>）凤岗分公司供水服务中心配置清洁保洁</w:t>
      </w:r>
      <w:r>
        <w:rPr>
          <w:rFonts w:hint="eastAsia" w:ascii="方正仿宋_GB2312" w:hAnsi="方正仿宋_GB2312" w:eastAsia="方正仿宋_GB2312" w:cs="方正仿宋_GB2312"/>
          <w:b w:val="0"/>
          <w:bCs w:val="0"/>
          <w:color w:val="auto"/>
          <w:sz w:val="32"/>
          <w:szCs w:val="32"/>
          <w:u w:val="single"/>
        </w:rPr>
        <w:t xml:space="preserve"> 1</w:t>
      </w:r>
      <w:r>
        <w:rPr>
          <w:rFonts w:hint="eastAsia" w:ascii="方正仿宋_GB2312" w:hAnsi="方正仿宋_GB2312" w:eastAsia="方正仿宋_GB2312" w:cs="方正仿宋_GB2312"/>
          <w:b w:val="0"/>
          <w:bCs w:val="0"/>
          <w:color w:val="auto"/>
          <w:sz w:val="32"/>
          <w:szCs w:val="32"/>
        </w:rPr>
        <w:t>名（指专职服务于本子项目的</w:t>
      </w:r>
      <w:r>
        <w:rPr>
          <w:rFonts w:hint="eastAsia" w:ascii="方正仿宋_GB2312" w:hAnsi="方正仿宋_GB2312" w:eastAsia="方正仿宋_GB2312" w:cs="方正仿宋_GB2312"/>
          <w:b w:val="0"/>
          <w:bCs w:val="0"/>
          <w:color w:val="auto"/>
          <w:sz w:val="32"/>
          <w:szCs w:val="32"/>
          <w:lang w:eastAsia="zh-CN"/>
        </w:rPr>
        <w:t>服务单位</w:t>
      </w:r>
      <w:r>
        <w:rPr>
          <w:rFonts w:hint="eastAsia" w:ascii="方正仿宋_GB2312" w:hAnsi="方正仿宋_GB2312" w:eastAsia="方正仿宋_GB2312" w:cs="方正仿宋_GB2312"/>
          <w:b w:val="0"/>
          <w:bCs w:val="0"/>
          <w:color w:val="auto"/>
          <w:sz w:val="32"/>
          <w:szCs w:val="32"/>
        </w:rPr>
        <w:t>全职工作人员数量）。</w:t>
      </w:r>
    </w:p>
    <w:p w14:paraId="2B54A69A">
      <w:pPr>
        <w:pStyle w:val="273"/>
        <w:widowControl/>
        <w:spacing w:line="360" w:lineRule="auto"/>
        <w:ind w:firstLineChars="0"/>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21</w:t>
      </w:r>
      <w:r>
        <w:rPr>
          <w:rFonts w:hint="eastAsia" w:ascii="方正仿宋_GB2312" w:hAnsi="方正仿宋_GB2312" w:eastAsia="方正仿宋_GB2312" w:cs="方正仿宋_GB2312"/>
          <w:b w:val="0"/>
          <w:bCs w:val="0"/>
          <w:color w:val="auto"/>
          <w:sz w:val="32"/>
          <w:szCs w:val="32"/>
        </w:rPr>
        <w:t>）樟木头分公司办公楼</w:t>
      </w:r>
      <w:r>
        <w:rPr>
          <w:rFonts w:hint="eastAsia" w:ascii="方正仿宋_GB2312" w:hAnsi="方正仿宋_GB2312" w:eastAsia="方正仿宋_GB2312" w:cs="方正仿宋_GB2312"/>
          <w:b w:val="0"/>
          <w:bCs w:val="0"/>
          <w:color w:val="auto"/>
          <w:sz w:val="32"/>
          <w:szCs w:val="32"/>
          <w:lang w:val="en-US" w:eastAsia="zh-CN"/>
        </w:rPr>
        <w:t>及子项目</w:t>
      </w:r>
      <w:r>
        <w:rPr>
          <w:rFonts w:hint="eastAsia" w:ascii="方正仿宋_GB2312" w:hAnsi="方正仿宋_GB2312" w:eastAsia="方正仿宋_GB2312" w:cs="方正仿宋_GB2312"/>
          <w:b w:val="0"/>
          <w:bCs w:val="0"/>
          <w:color w:val="auto"/>
          <w:sz w:val="32"/>
          <w:szCs w:val="32"/>
        </w:rPr>
        <w:t>配置清洁保洁</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1</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名（指专职服务于本子项目的</w:t>
      </w:r>
      <w:r>
        <w:rPr>
          <w:rFonts w:hint="eastAsia" w:ascii="方正仿宋_GB2312" w:hAnsi="方正仿宋_GB2312" w:eastAsia="方正仿宋_GB2312" w:cs="方正仿宋_GB2312"/>
          <w:b w:val="0"/>
          <w:bCs w:val="0"/>
          <w:color w:val="auto"/>
          <w:sz w:val="32"/>
          <w:szCs w:val="32"/>
          <w:lang w:eastAsia="zh-CN"/>
        </w:rPr>
        <w:t>服务单位</w:t>
      </w:r>
      <w:r>
        <w:rPr>
          <w:rFonts w:hint="eastAsia" w:ascii="方正仿宋_GB2312" w:hAnsi="方正仿宋_GB2312" w:eastAsia="方正仿宋_GB2312" w:cs="方正仿宋_GB2312"/>
          <w:b w:val="0"/>
          <w:bCs w:val="0"/>
          <w:color w:val="auto"/>
          <w:sz w:val="32"/>
          <w:szCs w:val="32"/>
        </w:rPr>
        <w:t>全职工作人员数量）。</w:t>
      </w:r>
    </w:p>
    <w:p w14:paraId="35E55303">
      <w:pPr>
        <w:pStyle w:val="273"/>
        <w:widowControl/>
        <w:spacing w:line="360" w:lineRule="auto"/>
        <w:ind w:firstLineChars="0"/>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22</w:t>
      </w:r>
      <w:r>
        <w:rPr>
          <w:rFonts w:hint="eastAsia" w:ascii="方正仿宋_GB2312" w:hAnsi="方正仿宋_GB2312" w:eastAsia="方正仿宋_GB2312" w:cs="方正仿宋_GB2312"/>
          <w:b w:val="0"/>
          <w:bCs w:val="0"/>
          <w:color w:val="auto"/>
          <w:sz w:val="32"/>
          <w:szCs w:val="32"/>
        </w:rPr>
        <w:t>）黄江分公司办公楼配置清洁保洁</w:t>
      </w:r>
      <w:r>
        <w:rPr>
          <w:rFonts w:hint="eastAsia" w:ascii="方正仿宋_GB2312" w:hAnsi="方正仿宋_GB2312" w:eastAsia="方正仿宋_GB2312" w:cs="方正仿宋_GB2312"/>
          <w:b w:val="0"/>
          <w:bCs w:val="0"/>
          <w:color w:val="auto"/>
          <w:sz w:val="32"/>
          <w:szCs w:val="32"/>
          <w:u w:val="single"/>
          <w:lang w:val="en-US" w:eastAsia="zh-CN"/>
        </w:rPr>
        <w:t>2</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名（指专职服务于本子项目的</w:t>
      </w:r>
      <w:r>
        <w:rPr>
          <w:rFonts w:hint="eastAsia" w:ascii="方正仿宋_GB2312" w:hAnsi="方正仿宋_GB2312" w:eastAsia="方正仿宋_GB2312" w:cs="方正仿宋_GB2312"/>
          <w:b w:val="0"/>
          <w:bCs w:val="0"/>
          <w:color w:val="auto"/>
          <w:sz w:val="32"/>
          <w:szCs w:val="32"/>
          <w:lang w:eastAsia="zh-CN"/>
        </w:rPr>
        <w:t>服务单位</w:t>
      </w:r>
      <w:r>
        <w:rPr>
          <w:rFonts w:hint="eastAsia" w:ascii="方正仿宋_GB2312" w:hAnsi="方正仿宋_GB2312" w:eastAsia="方正仿宋_GB2312" w:cs="方正仿宋_GB2312"/>
          <w:b w:val="0"/>
          <w:bCs w:val="0"/>
          <w:color w:val="auto"/>
          <w:sz w:val="32"/>
          <w:szCs w:val="32"/>
        </w:rPr>
        <w:t>全职工作人员数量）。</w:t>
      </w:r>
    </w:p>
    <w:p w14:paraId="66065A19">
      <w:pPr>
        <w:pStyle w:val="273"/>
        <w:widowControl/>
        <w:spacing w:line="360" w:lineRule="auto"/>
        <w:ind w:firstLineChars="0"/>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23</w:t>
      </w:r>
      <w:r>
        <w:rPr>
          <w:rFonts w:hint="eastAsia" w:ascii="方正仿宋_GB2312" w:hAnsi="方正仿宋_GB2312" w:eastAsia="方正仿宋_GB2312" w:cs="方正仿宋_GB2312"/>
          <w:b w:val="0"/>
          <w:bCs w:val="0"/>
          <w:color w:val="auto"/>
          <w:sz w:val="32"/>
          <w:szCs w:val="32"/>
        </w:rPr>
        <w:t>）谢岗分公司办公楼配置清洁保洁</w:t>
      </w:r>
      <w:r>
        <w:rPr>
          <w:rFonts w:hint="eastAsia" w:ascii="方正仿宋_GB2312" w:hAnsi="方正仿宋_GB2312" w:eastAsia="方正仿宋_GB2312" w:cs="方正仿宋_GB2312"/>
          <w:b w:val="0"/>
          <w:bCs w:val="0"/>
          <w:color w:val="auto"/>
          <w:sz w:val="32"/>
          <w:szCs w:val="32"/>
          <w:u w:val="single"/>
          <w:lang w:val="en-US" w:eastAsia="zh-CN"/>
        </w:rPr>
        <w:t>1</w:t>
      </w:r>
      <w:r>
        <w:rPr>
          <w:rFonts w:hint="eastAsia" w:ascii="方正仿宋_GB2312" w:hAnsi="方正仿宋_GB2312" w:eastAsia="方正仿宋_GB2312" w:cs="方正仿宋_GB2312"/>
          <w:b w:val="0"/>
          <w:bCs w:val="0"/>
          <w:color w:val="auto"/>
          <w:sz w:val="32"/>
          <w:szCs w:val="32"/>
        </w:rPr>
        <w:t>名（指专职服务于本子项目的</w:t>
      </w:r>
      <w:r>
        <w:rPr>
          <w:rFonts w:hint="eastAsia" w:ascii="方正仿宋_GB2312" w:hAnsi="方正仿宋_GB2312" w:eastAsia="方正仿宋_GB2312" w:cs="方正仿宋_GB2312"/>
          <w:b w:val="0"/>
          <w:bCs w:val="0"/>
          <w:color w:val="auto"/>
          <w:sz w:val="32"/>
          <w:szCs w:val="32"/>
          <w:lang w:eastAsia="zh-CN"/>
        </w:rPr>
        <w:t>服务单位</w:t>
      </w:r>
      <w:r>
        <w:rPr>
          <w:rFonts w:hint="eastAsia" w:ascii="方正仿宋_GB2312" w:hAnsi="方正仿宋_GB2312" w:eastAsia="方正仿宋_GB2312" w:cs="方正仿宋_GB2312"/>
          <w:b w:val="0"/>
          <w:bCs w:val="0"/>
          <w:color w:val="auto"/>
          <w:sz w:val="32"/>
          <w:szCs w:val="32"/>
        </w:rPr>
        <w:t>全职工作人员数量）。</w:t>
      </w:r>
    </w:p>
    <w:p w14:paraId="39E586EF">
      <w:pPr>
        <w:pStyle w:val="273"/>
        <w:widowControl/>
        <w:spacing w:line="360" w:lineRule="auto"/>
        <w:ind w:firstLineChars="0"/>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24</w:t>
      </w:r>
      <w:r>
        <w:rPr>
          <w:rFonts w:hint="eastAsia" w:ascii="方正仿宋_GB2312" w:hAnsi="方正仿宋_GB2312" w:eastAsia="方正仿宋_GB2312" w:cs="方正仿宋_GB2312"/>
          <w:b w:val="0"/>
          <w:bCs w:val="0"/>
          <w:color w:val="auto"/>
          <w:sz w:val="32"/>
          <w:szCs w:val="32"/>
        </w:rPr>
        <w:t>）东坑分公司办公楼配置清洁保洁</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1</w:t>
      </w:r>
      <w:r>
        <w:rPr>
          <w:rFonts w:hint="eastAsia" w:ascii="方正仿宋_GB2312" w:hAnsi="方正仿宋_GB2312" w:eastAsia="方正仿宋_GB2312" w:cs="方正仿宋_GB2312"/>
          <w:b w:val="0"/>
          <w:bCs w:val="0"/>
          <w:color w:val="auto"/>
          <w:sz w:val="32"/>
          <w:szCs w:val="32"/>
        </w:rPr>
        <w:t>名（指专职服务于本子项目的</w:t>
      </w:r>
      <w:r>
        <w:rPr>
          <w:rFonts w:hint="eastAsia" w:ascii="方正仿宋_GB2312" w:hAnsi="方正仿宋_GB2312" w:eastAsia="方正仿宋_GB2312" w:cs="方正仿宋_GB2312"/>
          <w:b w:val="0"/>
          <w:bCs w:val="0"/>
          <w:color w:val="auto"/>
          <w:sz w:val="32"/>
          <w:szCs w:val="32"/>
          <w:lang w:eastAsia="zh-CN"/>
        </w:rPr>
        <w:t>服务单位</w:t>
      </w:r>
      <w:r>
        <w:rPr>
          <w:rFonts w:hint="eastAsia" w:ascii="方正仿宋_GB2312" w:hAnsi="方正仿宋_GB2312" w:eastAsia="方正仿宋_GB2312" w:cs="方正仿宋_GB2312"/>
          <w:b w:val="0"/>
          <w:bCs w:val="0"/>
          <w:color w:val="auto"/>
          <w:sz w:val="32"/>
          <w:szCs w:val="32"/>
        </w:rPr>
        <w:t>全职工作人员数）。</w:t>
      </w:r>
    </w:p>
    <w:p w14:paraId="7C185E84">
      <w:pPr>
        <w:pStyle w:val="273"/>
        <w:widowControl/>
        <w:spacing w:line="360" w:lineRule="auto"/>
        <w:ind w:firstLineChars="0"/>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25</w:t>
      </w:r>
      <w:r>
        <w:rPr>
          <w:rFonts w:hint="eastAsia" w:ascii="方正仿宋_GB2312" w:hAnsi="方正仿宋_GB2312" w:eastAsia="方正仿宋_GB2312" w:cs="方正仿宋_GB2312"/>
          <w:b w:val="0"/>
          <w:bCs w:val="0"/>
          <w:color w:val="auto"/>
          <w:sz w:val="32"/>
          <w:szCs w:val="32"/>
        </w:rPr>
        <w:t>）横沥分公司办公楼配置清洁保洁</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2</w:t>
      </w:r>
      <w:r>
        <w:rPr>
          <w:rFonts w:hint="eastAsia" w:ascii="方正仿宋_GB2312" w:hAnsi="方正仿宋_GB2312" w:eastAsia="方正仿宋_GB2312" w:cs="方正仿宋_GB2312"/>
          <w:b w:val="0"/>
          <w:bCs w:val="0"/>
          <w:color w:val="auto"/>
          <w:sz w:val="32"/>
          <w:szCs w:val="32"/>
        </w:rPr>
        <w:t>名（指专职服务于本子项目的</w:t>
      </w:r>
      <w:r>
        <w:rPr>
          <w:rFonts w:hint="eastAsia" w:ascii="方正仿宋_GB2312" w:hAnsi="方正仿宋_GB2312" w:eastAsia="方正仿宋_GB2312" w:cs="方正仿宋_GB2312"/>
          <w:b w:val="0"/>
          <w:bCs w:val="0"/>
          <w:color w:val="auto"/>
          <w:sz w:val="32"/>
          <w:szCs w:val="32"/>
          <w:lang w:eastAsia="zh-CN"/>
        </w:rPr>
        <w:t>服务单位</w:t>
      </w:r>
      <w:r>
        <w:rPr>
          <w:rFonts w:hint="eastAsia" w:ascii="方正仿宋_GB2312" w:hAnsi="方正仿宋_GB2312" w:eastAsia="方正仿宋_GB2312" w:cs="方正仿宋_GB2312"/>
          <w:b w:val="0"/>
          <w:bCs w:val="0"/>
          <w:color w:val="auto"/>
          <w:sz w:val="32"/>
          <w:szCs w:val="32"/>
        </w:rPr>
        <w:t>全职工作人员数量）。</w:t>
      </w:r>
    </w:p>
    <w:p w14:paraId="49464AA9">
      <w:pPr>
        <w:pStyle w:val="273"/>
        <w:widowControl/>
        <w:spacing w:line="360" w:lineRule="auto"/>
        <w:ind w:firstLineChars="0"/>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26</w:t>
      </w:r>
      <w:r>
        <w:rPr>
          <w:rFonts w:hint="eastAsia" w:ascii="方正仿宋_GB2312" w:hAnsi="方正仿宋_GB2312" w:eastAsia="方正仿宋_GB2312" w:cs="方正仿宋_GB2312"/>
          <w:b w:val="0"/>
          <w:bCs w:val="0"/>
          <w:color w:val="auto"/>
          <w:sz w:val="32"/>
          <w:szCs w:val="32"/>
        </w:rPr>
        <w:t>）企石分公司办公楼配置清洁保洁</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2</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名（指专职服务于本子项目的</w:t>
      </w:r>
      <w:r>
        <w:rPr>
          <w:rFonts w:hint="eastAsia" w:ascii="方正仿宋_GB2312" w:hAnsi="方正仿宋_GB2312" w:eastAsia="方正仿宋_GB2312" w:cs="方正仿宋_GB2312"/>
          <w:b w:val="0"/>
          <w:bCs w:val="0"/>
          <w:color w:val="auto"/>
          <w:sz w:val="32"/>
          <w:szCs w:val="32"/>
          <w:lang w:eastAsia="zh-CN"/>
        </w:rPr>
        <w:t>服务单位</w:t>
      </w:r>
      <w:r>
        <w:rPr>
          <w:rFonts w:hint="eastAsia" w:ascii="方正仿宋_GB2312" w:hAnsi="方正仿宋_GB2312" w:eastAsia="方正仿宋_GB2312" w:cs="方正仿宋_GB2312"/>
          <w:b w:val="0"/>
          <w:bCs w:val="0"/>
          <w:color w:val="auto"/>
          <w:sz w:val="32"/>
          <w:szCs w:val="32"/>
        </w:rPr>
        <w:t>全职工作人员数量）。</w:t>
      </w:r>
    </w:p>
    <w:p w14:paraId="0F9E986A">
      <w:pPr>
        <w:pStyle w:val="273"/>
        <w:widowControl/>
        <w:spacing w:line="360" w:lineRule="auto"/>
        <w:ind w:firstLine="640" w:firstLineChars="200"/>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27</w:t>
      </w: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桥头</w:t>
      </w:r>
      <w:r>
        <w:rPr>
          <w:rFonts w:hint="eastAsia" w:ascii="方正仿宋_GB2312" w:hAnsi="方正仿宋_GB2312" w:eastAsia="方正仿宋_GB2312" w:cs="方正仿宋_GB2312"/>
          <w:b w:val="0"/>
          <w:bCs w:val="0"/>
          <w:color w:val="auto"/>
          <w:sz w:val="32"/>
          <w:szCs w:val="32"/>
        </w:rPr>
        <w:t>分公司办公楼配置清洁保洁</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1</w:t>
      </w:r>
      <w:r>
        <w:rPr>
          <w:rFonts w:hint="eastAsia" w:ascii="方正仿宋_GB2312" w:hAnsi="方正仿宋_GB2312" w:eastAsia="方正仿宋_GB2312" w:cs="方正仿宋_GB2312"/>
          <w:b w:val="0"/>
          <w:bCs w:val="0"/>
          <w:color w:val="auto"/>
          <w:sz w:val="32"/>
          <w:szCs w:val="32"/>
        </w:rPr>
        <w:t>名（指专职服务于本子项目的</w:t>
      </w:r>
      <w:r>
        <w:rPr>
          <w:rFonts w:hint="eastAsia" w:ascii="方正仿宋_GB2312" w:hAnsi="方正仿宋_GB2312" w:eastAsia="方正仿宋_GB2312" w:cs="方正仿宋_GB2312"/>
          <w:b w:val="0"/>
          <w:bCs w:val="0"/>
          <w:color w:val="auto"/>
          <w:sz w:val="32"/>
          <w:szCs w:val="32"/>
          <w:lang w:eastAsia="zh-CN"/>
        </w:rPr>
        <w:t>服务单位</w:t>
      </w:r>
      <w:r>
        <w:rPr>
          <w:rFonts w:hint="eastAsia" w:ascii="方正仿宋_GB2312" w:hAnsi="方正仿宋_GB2312" w:eastAsia="方正仿宋_GB2312" w:cs="方正仿宋_GB2312"/>
          <w:b w:val="0"/>
          <w:bCs w:val="0"/>
          <w:color w:val="auto"/>
          <w:sz w:val="32"/>
          <w:szCs w:val="32"/>
        </w:rPr>
        <w:t>全职工作人员数量）。</w:t>
      </w:r>
    </w:p>
    <w:p w14:paraId="470BBBEA">
      <w:pPr>
        <w:pStyle w:val="273"/>
        <w:widowControl/>
        <w:spacing w:line="360" w:lineRule="auto"/>
        <w:ind w:firstLine="640" w:firstLineChars="200"/>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28</w:t>
      </w:r>
      <w:r>
        <w:rPr>
          <w:rFonts w:hint="eastAsia" w:ascii="方正仿宋_GB2312" w:hAnsi="方正仿宋_GB2312" w:eastAsia="方正仿宋_GB2312" w:cs="方正仿宋_GB2312"/>
          <w:b w:val="0"/>
          <w:bCs w:val="0"/>
          <w:color w:val="auto"/>
          <w:sz w:val="32"/>
          <w:szCs w:val="32"/>
        </w:rPr>
        <w:t>）</w:t>
      </w:r>
      <w:r>
        <w:rPr>
          <w:rFonts w:hint="eastAsia" w:ascii="方正仿宋_GB2312" w:hAnsi="方正仿宋_GB2312" w:eastAsia="方正仿宋_GB2312" w:cs="方正仿宋_GB2312"/>
          <w:b w:val="0"/>
          <w:bCs w:val="0"/>
          <w:color w:val="auto"/>
          <w:sz w:val="32"/>
          <w:szCs w:val="32"/>
          <w:lang w:val="en-US" w:eastAsia="zh-CN"/>
        </w:rPr>
        <w:t>虎门分公司芦花坑水厂</w:t>
      </w:r>
      <w:r>
        <w:rPr>
          <w:rFonts w:hint="eastAsia" w:ascii="方正仿宋_GB2312" w:hAnsi="方正仿宋_GB2312" w:eastAsia="方正仿宋_GB2312" w:cs="方正仿宋_GB2312"/>
          <w:b w:val="0"/>
          <w:bCs w:val="0"/>
          <w:color w:val="auto"/>
          <w:sz w:val="32"/>
          <w:szCs w:val="32"/>
        </w:rPr>
        <w:t>配置清洁保洁</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u w:val="single"/>
          <w:lang w:val="en-US" w:eastAsia="zh-CN"/>
        </w:rPr>
        <w:t>2</w:t>
      </w:r>
      <w:r>
        <w:rPr>
          <w:rFonts w:hint="eastAsia" w:ascii="方正仿宋_GB2312" w:hAnsi="方正仿宋_GB2312" w:eastAsia="方正仿宋_GB2312" w:cs="方正仿宋_GB2312"/>
          <w:b w:val="0"/>
          <w:bCs w:val="0"/>
          <w:color w:val="auto"/>
          <w:sz w:val="32"/>
          <w:szCs w:val="32"/>
          <w:u w:val="single"/>
        </w:rPr>
        <w:t xml:space="preserve"> </w:t>
      </w:r>
      <w:r>
        <w:rPr>
          <w:rFonts w:hint="eastAsia" w:ascii="方正仿宋_GB2312" w:hAnsi="方正仿宋_GB2312" w:eastAsia="方正仿宋_GB2312" w:cs="方正仿宋_GB2312"/>
          <w:b w:val="0"/>
          <w:bCs w:val="0"/>
          <w:color w:val="auto"/>
          <w:sz w:val="32"/>
          <w:szCs w:val="32"/>
        </w:rPr>
        <w:t>名（指专职服务于本子项目的</w:t>
      </w:r>
      <w:r>
        <w:rPr>
          <w:rFonts w:hint="eastAsia" w:ascii="方正仿宋_GB2312" w:hAnsi="方正仿宋_GB2312" w:eastAsia="方正仿宋_GB2312" w:cs="方正仿宋_GB2312"/>
          <w:b w:val="0"/>
          <w:bCs w:val="0"/>
          <w:color w:val="auto"/>
          <w:sz w:val="32"/>
          <w:szCs w:val="32"/>
          <w:lang w:eastAsia="zh-CN"/>
        </w:rPr>
        <w:t>服务单位</w:t>
      </w:r>
      <w:r>
        <w:rPr>
          <w:rFonts w:hint="eastAsia" w:ascii="方正仿宋_GB2312" w:hAnsi="方正仿宋_GB2312" w:eastAsia="方正仿宋_GB2312" w:cs="方正仿宋_GB2312"/>
          <w:b w:val="0"/>
          <w:bCs w:val="0"/>
          <w:color w:val="auto"/>
          <w:sz w:val="32"/>
          <w:szCs w:val="32"/>
        </w:rPr>
        <w:t>全职工作人员数量）。</w:t>
      </w:r>
    </w:p>
    <w:p w14:paraId="181E301D">
      <w:pPr>
        <w:pStyle w:val="273"/>
        <w:widowControl/>
        <w:spacing w:line="360" w:lineRule="auto"/>
        <w:ind w:firstLine="0" w:firstLineChars="0"/>
        <w:rPr>
          <w:rFonts w:hint="eastAsia" w:ascii="方正仿宋_GB2312" w:hAnsi="方正仿宋_GB2312" w:eastAsia="方正仿宋_GB2312" w:cs="方正仿宋_GB2312"/>
          <w:b/>
          <w:color w:val="auto"/>
          <w:sz w:val="32"/>
          <w:szCs w:val="32"/>
        </w:rPr>
      </w:pPr>
    </w:p>
    <w:p w14:paraId="0ABCDDFC">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kern w:val="0"/>
          <w:sz w:val="32"/>
          <w:szCs w:val="32"/>
          <w:lang w:bidi="ar"/>
        </w:rPr>
        <w:t>2.本次招标实行项目经理制度，项目经理要求园林专业本科或以上、具有园林专业中级或以上职称，未在本次招标以外的其他项目任职（即不得同时服务于招标人以外的客户）。项目经理专职全面负责对应的中标承包区域；项目经理、管理人员应做好每天的监督检查记录和存档，并及时上报招标人；上报资料须完整无缺、如实反映，不得弄虚作假。</w:t>
      </w:r>
    </w:p>
    <w:p w14:paraId="4E1AC40A">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kern w:val="0"/>
          <w:sz w:val="32"/>
          <w:szCs w:val="32"/>
          <w:lang w:bidi="ar"/>
        </w:rPr>
        <w:t>3.</w:t>
      </w:r>
      <w:r>
        <w:rPr>
          <w:rFonts w:hint="eastAsia" w:ascii="方正仿宋_GB2312" w:hAnsi="方正仿宋_GB2312" w:eastAsia="方正仿宋_GB2312" w:cs="方正仿宋_GB2312"/>
          <w:color w:val="auto"/>
          <w:kern w:val="0"/>
          <w:sz w:val="32"/>
          <w:szCs w:val="32"/>
          <w:lang w:eastAsia="zh-CN" w:bidi="ar"/>
        </w:rPr>
        <w:t>服务单位</w:t>
      </w:r>
      <w:r>
        <w:rPr>
          <w:rFonts w:hint="eastAsia" w:ascii="方正仿宋_GB2312" w:hAnsi="方正仿宋_GB2312" w:eastAsia="方正仿宋_GB2312" w:cs="方正仿宋_GB2312"/>
          <w:color w:val="auto"/>
          <w:kern w:val="0"/>
          <w:sz w:val="32"/>
          <w:szCs w:val="32"/>
          <w:lang w:bidi="ar"/>
        </w:rPr>
        <w:t>在合同签订之日起10日内，将本项目的项目经理和技术负责人的相关资格证书原件提交招标人核查，复印件提交招标人备案，服务期间，本项目经理和技术负责人不得随意更换，如确需更换，须经招标人书面同意。</w:t>
      </w:r>
    </w:p>
    <w:p w14:paraId="061EA4EF">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b w:val="0"/>
          <w:bCs/>
          <w:color w:val="auto"/>
          <w:kern w:val="0"/>
          <w:sz w:val="32"/>
          <w:szCs w:val="32"/>
          <w:lang w:bidi="ar"/>
        </w:rPr>
      </w:pPr>
      <w:r>
        <w:rPr>
          <w:rFonts w:hint="eastAsia" w:ascii="方正仿宋_GB2312" w:hAnsi="方正仿宋_GB2312" w:eastAsia="方正仿宋_GB2312" w:cs="方正仿宋_GB2312"/>
          <w:b w:val="0"/>
          <w:bCs/>
          <w:color w:val="auto"/>
          <w:kern w:val="0"/>
          <w:sz w:val="32"/>
          <w:szCs w:val="32"/>
          <w:lang w:bidi="ar"/>
        </w:rPr>
        <w:t>★4.考虑到安全因素，要求与池水接触的清洁人员必须会游泳，在开展具有危险性的服务项目（危险作业范围：①水面垃圾的打捞（含取水口、絮凝池、沉淀池、滤池等构筑物）。②吸水井、消毒接触池、清水池等构筑物池内清洗。③清理杂草丛。）要求</w:t>
      </w:r>
      <w:r>
        <w:rPr>
          <w:rFonts w:hint="eastAsia" w:ascii="方正仿宋_GB2312" w:hAnsi="方正仿宋_GB2312" w:eastAsia="方正仿宋_GB2312" w:cs="方正仿宋_GB2312"/>
          <w:b w:val="0"/>
          <w:bCs/>
          <w:color w:val="auto"/>
          <w:kern w:val="0"/>
          <w:sz w:val="32"/>
          <w:szCs w:val="32"/>
          <w:lang w:eastAsia="zh-CN" w:bidi="ar"/>
        </w:rPr>
        <w:t>服务单位</w:t>
      </w:r>
      <w:r>
        <w:rPr>
          <w:rFonts w:hint="eastAsia" w:ascii="方正仿宋_GB2312" w:hAnsi="方正仿宋_GB2312" w:eastAsia="方正仿宋_GB2312" w:cs="方正仿宋_GB2312"/>
          <w:b w:val="0"/>
          <w:bCs/>
          <w:color w:val="auto"/>
          <w:kern w:val="0"/>
          <w:sz w:val="32"/>
          <w:szCs w:val="32"/>
          <w:lang w:bidi="ar"/>
        </w:rPr>
        <w:t>必须落实检查作业工具是否完好有效、做好各项安全防护措施（穿戴救生衣、安全带（绳）、水鞋、手套、不得穿拖鞋或凉鞋等，安全防护物资由</w:t>
      </w:r>
      <w:r>
        <w:rPr>
          <w:rFonts w:hint="eastAsia" w:ascii="方正仿宋_GB2312" w:hAnsi="方正仿宋_GB2312" w:eastAsia="方正仿宋_GB2312" w:cs="方正仿宋_GB2312"/>
          <w:b w:val="0"/>
          <w:bCs/>
          <w:color w:val="auto"/>
          <w:kern w:val="0"/>
          <w:sz w:val="32"/>
          <w:szCs w:val="32"/>
          <w:lang w:eastAsia="zh-CN" w:bidi="ar"/>
        </w:rPr>
        <w:t>服务单位</w:t>
      </w:r>
      <w:r>
        <w:rPr>
          <w:rFonts w:hint="eastAsia" w:ascii="方正仿宋_GB2312" w:hAnsi="方正仿宋_GB2312" w:eastAsia="方正仿宋_GB2312" w:cs="方正仿宋_GB2312"/>
          <w:b w:val="0"/>
          <w:bCs/>
          <w:color w:val="auto"/>
          <w:kern w:val="0"/>
          <w:sz w:val="32"/>
          <w:szCs w:val="32"/>
          <w:lang w:bidi="ar"/>
        </w:rPr>
        <w:t>自行准备），严格落实2人或2人以上为一组进行协同作业，不能单独作业，并填报《危险作业交底表》等工作。服务期间由于作业人员未做好安全防护措施（例如不佩戴安全带或不穿救生衣等）而造成意外事故，全部责任由</w:t>
      </w:r>
      <w:r>
        <w:rPr>
          <w:rFonts w:hint="eastAsia" w:ascii="方正仿宋_GB2312" w:hAnsi="方正仿宋_GB2312" w:eastAsia="方正仿宋_GB2312" w:cs="方正仿宋_GB2312"/>
          <w:b w:val="0"/>
          <w:bCs/>
          <w:color w:val="auto"/>
          <w:kern w:val="0"/>
          <w:sz w:val="32"/>
          <w:szCs w:val="32"/>
          <w:lang w:eastAsia="zh-CN" w:bidi="ar"/>
        </w:rPr>
        <w:t>服务单位</w:t>
      </w:r>
      <w:r>
        <w:rPr>
          <w:rFonts w:hint="eastAsia" w:ascii="方正仿宋_GB2312" w:hAnsi="方正仿宋_GB2312" w:eastAsia="方正仿宋_GB2312" w:cs="方正仿宋_GB2312"/>
          <w:b w:val="0"/>
          <w:bCs/>
          <w:color w:val="auto"/>
          <w:kern w:val="0"/>
          <w:sz w:val="32"/>
          <w:szCs w:val="32"/>
          <w:lang w:bidi="ar"/>
        </w:rPr>
        <w:t>承担。招标人有权要求</w:t>
      </w:r>
      <w:r>
        <w:rPr>
          <w:rFonts w:hint="eastAsia" w:ascii="方正仿宋_GB2312" w:hAnsi="方正仿宋_GB2312" w:eastAsia="方正仿宋_GB2312" w:cs="方正仿宋_GB2312"/>
          <w:b w:val="0"/>
          <w:bCs/>
          <w:color w:val="auto"/>
          <w:kern w:val="0"/>
          <w:sz w:val="32"/>
          <w:szCs w:val="32"/>
          <w:lang w:eastAsia="zh-CN" w:bidi="ar"/>
        </w:rPr>
        <w:t>服务单位</w:t>
      </w:r>
      <w:r>
        <w:rPr>
          <w:rFonts w:hint="eastAsia" w:ascii="方正仿宋_GB2312" w:hAnsi="方正仿宋_GB2312" w:eastAsia="方正仿宋_GB2312" w:cs="方正仿宋_GB2312"/>
          <w:b w:val="0"/>
          <w:bCs/>
          <w:color w:val="auto"/>
          <w:kern w:val="0"/>
          <w:sz w:val="32"/>
          <w:szCs w:val="32"/>
          <w:lang w:bidi="ar"/>
        </w:rPr>
        <w:t>对不称职人员进行更换，更换完成时间不超过2个工作日，如有人员离职，</w:t>
      </w:r>
      <w:r>
        <w:rPr>
          <w:rFonts w:hint="eastAsia" w:ascii="方正仿宋_GB2312" w:hAnsi="方正仿宋_GB2312" w:eastAsia="方正仿宋_GB2312" w:cs="方正仿宋_GB2312"/>
          <w:b w:val="0"/>
          <w:bCs/>
          <w:color w:val="auto"/>
          <w:kern w:val="0"/>
          <w:sz w:val="32"/>
          <w:szCs w:val="32"/>
          <w:lang w:eastAsia="zh-CN" w:bidi="ar"/>
        </w:rPr>
        <w:t>服务单位</w:t>
      </w:r>
      <w:r>
        <w:rPr>
          <w:rFonts w:hint="eastAsia" w:ascii="方正仿宋_GB2312" w:hAnsi="方正仿宋_GB2312" w:eastAsia="方正仿宋_GB2312" w:cs="方正仿宋_GB2312"/>
          <w:b w:val="0"/>
          <w:bCs/>
          <w:color w:val="auto"/>
          <w:kern w:val="0"/>
          <w:sz w:val="32"/>
          <w:szCs w:val="32"/>
          <w:lang w:bidi="ar"/>
        </w:rPr>
        <w:t>必须于5日内将新员工补充到岗。</w:t>
      </w:r>
    </w:p>
    <w:p w14:paraId="23309A5D">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b w:val="0"/>
          <w:bCs/>
          <w:color w:val="auto"/>
          <w:kern w:val="0"/>
          <w:sz w:val="32"/>
          <w:szCs w:val="32"/>
          <w:lang w:bidi="ar"/>
        </w:rPr>
      </w:pPr>
      <w:r>
        <w:rPr>
          <w:rFonts w:hint="eastAsia" w:ascii="方正仿宋_GB2312" w:hAnsi="方正仿宋_GB2312" w:eastAsia="方正仿宋_GB2312" w:cs="方正仿宋_GB2312"/>
          <w:b w:val="0"/>
          <w:bCs/>
          <w:color w:val="auto"/>
          <w:kern w:val="0"/>
          <w:sz w:val="32"/>
          <w:szCs w:val="32"/>
          <w:lang w:bidi="ar"/>
        </w:rPr>
        <w:t>★ 5.保洁绿化维护用品存放要求，厂区提供场地（场地具体位置由厂区根据实际情况提供）由</w:t>
      </w:r>
      <w:r>
        <w:rPr>
          <w:rFonts w:hint="eastAsia" w:ascii="方正仿宋_GB2312" w:hAnsi="方正仿宋_GB2312" w:eastAsia="方正仿宋_GB2312" w:cs="方正仿宋_GB2312"/>
          <w:b w:val="0"/>
          <w:bCs/>
          <w:color w:val="auto"/>
          <w:kern w:val="0"/>
          <w:sz w:val="32"/>
          <w:szCs w:val="32"/>
          <w:lang w:eastAsia="zh-CN" w:bidi="ar"/>
        </w:rPr>
        <w:t>服务单位</w:t>
      </w:r>
      <w:r>
        <w:rPr>
          <w:rFonts w:hint="eastAsia" w:ascii="方正仿宋_GB2312" w:hAnsi="方正仿宋_GB2312" w:eastAsia="方正仿宋_GB2312" w:cs="方正仿宋_GB2312"/>
          <w:b w:val="0"/>
          <w:bCs/>
          <w:color w:val="auto"/>
          <w:kern w:val="0"/>
          <w:sz w:val="32"/>
          <w:szCs w:val="32"/>
          <w:lang w:bidi="ar"/>
        </w:rPr>
        <w:t>进行围闭，围闭空间内只存放日常保洁、绿化维护工具器械（包括但不限于：工作服、化肥、清扫工具、刷池工具、打捞工具、绿化维护使用的打草机、修边机、高压清洗机等），</w:t>
      </w:r>
      <w:r>
        <w:rPr>
          <w:rFonts w:hint="eastAsia" w:ascii="方正仿宋_GB2312" w:hAnsi="方正仿宋_GB2312" w:eastAsia="方正仿宋_GB2312" w:cs="方正仿宋_GB2312"/>
          <w:b w:val="0"/>
          <w:bCs/>
          <w:color w:val="auto"/>
          <w:kern w:val="0"/>
          <w:sz w:val="32"/>
          <w:szCs w:val="32"/>
          <w:lang w:eastAsia="zh-CN" w:bidi="ar"/>
        </w:rPr>
        <w:t>服务单位</w:t>
      </w:r>
      <w:r>
        <w:rPr>
          <w:rFonts w:hint="eastAsia" w:ascii="方正仿宋_GB2312" w:hAnsi="方正仿宋_GB2312" w:eastAsia="方正仿宋_GB2312" w:cs="方正仿宋_GB2312"/>
          <w:b w:val="0"/>
          <w:bCs/>
          <w:color w:val="auto"/>
          <w:kern w:val="0"/>
          <w:sz w:val="32"/>
          <w:szCs w:val="32"/>
          <w:lang w:bidi="ar"/>
        </w:rPr>
        <w:t>自行提供防爆柜存放易燃易爆、剧毒类物品（包括但不限于：汽油、柴油、农药、老鼠药等），若</w:t>
      </w:r>
      <w:r>
        <w:rPr>
          <w:rFonts w:hint="eastAsia" w:ascii="方正仿宋_GB2312" w:hAnsi="方正仿宋_GB2312" w:eastAsia="方正仿宋_GB2312" w:cs="方正仿宋_GB2312"/>
          <w:b w:val="0"/>
          <w:bCs/>
          <w:color w:val="auto"/>
          <w:kern w:val="0"/>
          <w:sz w:val="32"/>
          <w:szCs w:val="32"/>
          <w:lang w:eastAsia="zh-CN" w:bidi="ar"/>
        </w:rPr>
        <w:t>服务单位</w:t>
      </w:r>
      <w:r>
        <w:rPr>
          <w:rFonts w:hint="eastAsia" w:ascii="方正仿宋_GB2312" w:hAnsi="方正仿宋_GB2312" w:eastAsia="方正仿宋_GB2312" w:cs="方正仿宋_GB2312"/>
          <w:b w:val="0"/>
          <w:bCs/>
          <w:color w:val="auto"/>
          <w:kern w:val="0"/>
          <w:sz w:val="32"/>
          <w:szCs w:val="32"/>
          <w:lang w:bidi="ar"/>
        </w:rPr>
        <w:t>存放工具器械、危险化学品或易爆易燃物品等，并因此在招标人的区域内发生包括但不限于安全事故、治安事件等任何事故，造成人员、第三人人身或财产损失的，由</w:t>
      </w:r>
      <w:r>
        <w:rPr>
          <w:rFonts w:hint="eastAsia" w:ascii="方正仿宋_GB2312" w:hAnsi="方正仿宋_GB2312" w:eastAsia="方正仿宋_GB2312" w:cs="方正仿宋_GB2312"/>
          <w:b w:val="0"/>
          <w:bCs/>
          <w:color w:val="auto"/>
          <w:kern w:val="0"/>
          <w:sz w:val="32"/>
          <w:szCs w:val="32"/>
          <w:lang w:eastAsia="zh-CN" w:bidi="ar"/>
        </w:rPr>
        <w:t>服务单位</w:t>
      </w:r>
      <w:r>
        <w:rPr>
          <w:rFonts w:hint="eastAsia" w:ascii="方正仿宋_GB2312" w:hAnsi="方正仿宋_GB2312" w:eastAsia="方正仿宋_GB2312" w:cs="方正仿宋_GB2312"/>
          <w:b w:val="0"/>
          <w:bCs/>
          <w:color w:val="auto"/>
          <w:kern w:val="0"/>
          <w:sz w:val="32"/>
          <w:szCs w:val="32"/>
          <w:lang w:bidi="ar"/>
        </w:rPr>
        <w:t>承担事故的全部责任和善后事宜。</w:t>
      </w:r>
    </w:p>
    <w:p w14:paraId="3AA99FE4">
      <w:pPr>
        <w:autoSpaceDE w:val="0"/>
        <w:autoSpaceDN w:val="0"/>
        <w:adjustRightInd w:val="0"/>
        <w:jc w:val="left"/>
        <w:rPr>
          <w:rFonts w:hint="eastAsia" w:ascii="方正仿宋_GB2312" w:hAnsi="方正仿宋_GB2312" w:eastAsia="方正仿宋_GB2312" w:cs="方正仿宋_GB2312"/>
          <w:b w:val="0"/>
          <w:bCs/>
          <w:color w:val="auto"/>
          <w:sz w:val="32"/>
          <w:szCs w:val="32"/>
        </w:rPr>
      </w:pPr>
    </w:p>
    <w:p w14:paraId="748A3B80">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b w:val="0"/>
          <w:bCs/>
          <w:color w:val="auto"/>
          <w:sz w:val="32"/>
          <w:szCs w:val="32"/>
          <w:lang w:val="en-US" w:eastAsia="zh-CN"/>
        </w:rPr>
      </w:pPr>
      <w:r>
        <w:rPr>
          <w:rFonts w:hint="eastAsia" w:ascii="方正仿宋_GB2312" w:hAnsi="方正仿宋_GB2312" w:eastAsia="方正仿宋_GB2312" w:cs="方正仿宋_GB2312"/>
          <w:b w:val="0"/>
          <w:bCs/>
          <w:color w:val="auto"/>
          <w:kern w:val="0"/>
          <w:sz w:val="32"/>
          <w:szCs w:val="32"/>
          <w:lang w:bidi="ar"/>
        </w:rPr>
        <w:t>七、其他要求</w:t>
      </w:r>
      <w:r>
        <w:rPr>
          <w:rFonts w:hint="eastAsia" w:ascii="方正仿宋_GB2312" w:hAnsi="方正仿宋_GB2312" w:eastAsia="方正仿宋_GB2312" w:cs="方正仿宋_GB2312"/>
          <w:b w:val="0"/>
          <w:bCs/>
          <w:color w:val="auto"/>
          <w:kern w:val="0"/>
          <w:sz w:val="32"/>
          <w:szCs w:val="32"/>
          <w:lang w:val="en-US" w:eastAsia="zh-CN" w:bidi="ar"/>
        </w:rPr>
        <w:t xml:space="preserve"> </w:t>
      </w:r>
    </w:p>
    <w:p w14:paraId="3B76A1F8">
      <w:pPr>
        <w:autoSpaceDE w:val="0"/>
        <w:autoSpaceDN w:val="0"/>
        <w:adjustRightInd w:val="0"/>
        <w:spacing w:line="360" w:lineRule="auto"/>
        <w:ind w:firstLine="320" w:firstLineChars="100"/>
        <w:jc w:val="left"/>
        <w:rPr>
          <w:rFonts w:hint="eastAsia" w:ascii="方正仿宋_GB2312" w:hAnsi="方正仿宋_GB2312" w:eastAsia="方正仿宋_GB2312" w:cs="方正仿宋_GB2312"/>
          <w:b w:val="0"/>
          <w:bCs/>
          <w:color w:val="auto"/>
          <w:sz w:val="32"/>
          <w:szCs w:val="32"/>
        </w:rPr>
      </w:pPr>
      <w:r>
        <w:rPr>
          <w:rFonts w:hint="eastAsia" w:ascii="方正仿宋_GB2312" w:hAnsi="方正仿宋_GB2312" w:eastAsia="方正仿宋_GB2312" w:cs="方正仿宋_GB2312"/>
          <w:b w:val="0"/>
          <w:bCs/>
          <w:color w:val="auto"/>
          <w:kern w:val="0"/>
          <w:sz w:val="32"/>
          <w:szCs w:val="32"/>
          <w:lang w:bidi="ar"/>
        </w:rPr>
        <w:t>★1.</w:t>
      </w:r>
      <w:r>
        <w:rPr>
          <w:rFonts w:hint="eastAsia" w:ascii="方正仿宋_GB2312" w:hAnsi="方正仿宋_GB2312" w:eastAsia="方正仿宋_GB2312" w:cs="方正仿宋_GB2312"/>
          <w:b w:val="0"/>
          <w:bCs/>
          <w:color w:val="auto"/>
          <w:kern w:val="0"/>
          <w:sz w:val="32"/>
          <w:szCs w:val="32"/>
          <w:lang w:eastAsia="zh-CN" w:bidi="ar"/>
        </w:rPr>
        <w:t>服务单位</w:t>
      </w:r>
      <w:r>
        <w:rPr>
          <w:rFonts w:hint="eastAsia" w:ascii="方正仿宋_GB2312" w:hAnsi="方正仿宋_GB2312" w:eastAsia="方正仿宋_GB2312" w:cs="方正仿宋_GB2312"/>
          <w:b w:val="0"/>
          <w:bCs/>
          <w:color w:val="auto"/>
          <w:kern w:val="0"/>
          <w:sz w:val="32"/>
          <w:szCs w:val="32"/>
          <w:lang w:bidi="ar"/>
        </w:rPr>
        <w:t>必须保证投入本项目的机械设备数量能满足招标人服务要求（含密封式垃圾清运车、剪草机、汽油高压水泵清洗机等），招标人有权要求</w:t>
      </w:r>
      <w:r>
        <w:rPr>
          <w:rFonts w:hint="eastAsia" w:ascii="方正仿宋_GB2312" w:hAnsi="方正仿宋_GB2312" w:eastAsia="方正仿宋_GB2312" w:cs="方正仿宋_GB2312"/>
          <w:b w:val="0"/>
          <w:bCs/>
          <w:color w:val="auto"/>
          <w:kern w:val="0"/>
          <w:sz w:val="32"/>
          <w:szCs w:val="32"/>
          <w:lang w:eastAsia="zh-CN" w:bidi="ar"/>
        </w:rPr>
        <w:t>服务单位</w:t>
      </w:r>
      <w:r>
        <w:rPr>
          <w:rFonts w:hint="eastAsia" w:ascii="方正仿宋_GB2312" w:hAnsi="方正仿宋_GB2312" w:eastAsia="方正仿宋_GB2312" w:cs="方正仿宋_GB2312"/>
          <w:b w:val="0"/>
          <w:bCs/>
          <w:color w:val="auto"/>
          <w:kern w:val="0"/>
          <w:sz w:val="32"/>
          <w:szCs w:val="32"/>
          <w:lang w:bidi="ar"/>
        </w:rPr>
        <w:t>根据招标要求增加机械设备数量以满足实际需求。养护设备（含密封式垃圾清运车、汽油高压水泵清洗机等）、人员等必须在合同签订之日起5日内全部到位。否则招标人有权取消</w:t>
      </w:r>
      <w:r>
        <w:rPr>
          <w:rFonts w:hint="eastAsia" w:ascii="方正仿宋_GB2312" w:hAnsi="方正仿宋_GB2312" w:eastAsia="方正仿宋_GB2312" w:cs="方正仿宋_GB2312"/>
          <w:b w:val="0"/>
          <w:bCs/>
          <w:color w:val="auto"/>
          <w:kern w:val="0"/>
          <w:sz w:val="32"/>
          <w:szCs w:val="32"/>
          <w:lang w:eastAsia="zh-CN" w:bidi="ar"/>
        </w:rPr>
        <w:t>服务单位</w:t>
      </w:r>
      <w:r>
        <w:rPr>
          <w:rFonts w:hint="eastAsia" w:ascii="方正仿宋_GB2312" w:hAnsi="方正仿宋_GB2312" w:eastAsia="方正仿宋_GB2312" w:cs="方正仿宋_GB2312"/>
          <w:b w:val="0"/>
          <w:bCs/>
          <w:color w:val="auto"/>
          <w:kern w:val="0"/>
          <w:sz w:val="32"/>
          <w:szCs w:val="32"/>
          <w:lang w:val="en-US" w:eastAsia="zh-CN" w:bidi="ar"/>
        </w:rPr>
        <w:t>服务</w:t>
      </w:r>
      <w:r>
        <w:rPr>
          <w:rFonts w:hint="eastAsia" w:ascii="方正仿宋_GB2312" w:hAnsi="方正仿宋_GB2312" w:eastAsia="方正仿宋_GB2312" w:cs="方正仿宋_GB2312"/>
          <w:b w:val="0"/>
          <w:bCs/>
          <w:color w:val="auto"/>
          <w:kern w:val="0"/>
          <w:sz w:val="32"/>
          <w:szCs w:val="32"/>
          <w:lang w:bidi="ar"/>
        </w:rPr>
        <w:t>资格，单方解除合同并没收合同履约担保。</w:t>
      </w:r>
    </w:p>
    <w:p w14:paraId="701BEFAA">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kern w:val="0"/>
          <w:sz w:val="32"/>
          <w:szCs w:val="32"/>
          <w:lang w:bidi="ar"/>
        </w:rPr>
        <w:t>2.</w:t>
      </w:r>
      <w:r>
        <w:rPr>
          <w:rFonts w:hint="eastAsia" w:ascii="方正仿宋_GB2312" w:hAnsi="方正仿宋_GB2312" w:eastAsia="方正仿宋_GB2312" w:cs="方正仿宋_GB2312"/>
          <w:color w:val="auto"/>
          <w:kern w:val="0"/>
          <w:sz w:val="32"/>
          <w:szCs w:val="32"/>
          <w:lang w:eastAsia="zh-CN" w:bidi="ar"/>
        </w:rPr>
        <w:t>服务单位</w:t>
      </w:r>
      <w:r>
        <w:rPr>
          <w:rFonts w:hint="eastAsia" w:ascii="方正仿宋_GB2312" w:hAnsi="方正仿宋_GB2312" w:eastAsia="方正仿宋_GB2312" w:cs="方正仿宋_GB2312"/>
          <w:color w:val="auto"/>
          <w:kern w:val="0"/>
          <w:sz w:val="32"/>
          <w:szCs w:val="32"/>
          <w:lang w:bidi="ar"/>
        </w:rPr>
        <w:t>在合同签署之日起5日内向招标人提供的服务方案（内容包括实施计划、设备、人员、文明、安全等，如服务方案标准低于合同约定要求的，以合同为准；高于合同约定的，按高标准执行），并严格按招标人审批的服务方案进行实施。在服务期间如服务方案需进行调整的，按招标人要求，调整服务方案（包括实施计划、设备、人员、文明、安全等）。</w:t>
      </w:r>
    </w:p>
    <w:p w14:paraId="5A1C96E3">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kern w:val="0"/>
          <w:sz w:val="32"/>
          <w:szCs w:val="32"/>
          <w:lang w:bidi="ar"/>
        </w:rPr>
        <w:t>3.生产、生活、绿化养护和清洁保洁产生的垃圾应每天清扫干净，并及时清除，外运处理费用全部由</w:t>
      </w:r>
      <w:r>
        <w:rPr>
          <w:rFonts w:hint="eastAsia" w:ascii="方正仿宋_GB2312" w:hAnsi="方正仿宋_GB2312" w:eastAsia="方正仿宋_GB2312" w:cs="方正仿宋_GB2312"/>
          <w:color w:val="auto"/>
          <w:kern w:val="0"/>
          <w:sz w:val="32"/>
          <w:szCs w:val="32"/>
          <w:lang w:eastAsia="zh-CN" w:bidi="ar"/>
        </w:rPr>
        <w:t>服务单位</w:t>
      </w:r>
      <w:r>
        <w:rPr>
          <w:rFonts w:hint="eastAsia" w:ascii="方正仿宋_GB2312" w:hAnsi="方正仿宋_GB2312" w:eastAsia="方正仿宋_GB2312" w:cs="方正仿宋_GB2312"/>
          <w:color w:val="auto"/>
          <w:kern w:val="0"/>
          <w:sz w:val="32"/>
          <w:szCs w:val="32"/>
          <w:lang w:bidi="ar"/>
        </w:rPr>
        <w:t>负责。</w:t>
      </w:r>
    </w:p>
    <w:p w14:paraId="19F291C6">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kern w:val="0"/>
          <w:sz w:val="32"/>
          <w:szCs w:val="32"/>
          <w:lang w:bidi="ar"/>
        </w:rPr>
        <w:t>4.</w:t>
      </w:r>
      <w:r>
        <w:rPr>
          <w:rFonts w:hint="eastAsia" w:ascii="方正仿宋_GB2312" w:hAnsi="方正仿宋_GB2312" w:eastAsia="方正仿宋_GB2312" w:cs="方正仿宋_GB2312"/>
          <w:color w:val="auto"/>
          <w:kern w:val="0"/>
          <w:sz w:val="32"/>
          <w:szCs w:val="32"/>
          <w:lang w:eastAsia="zh-CN" w:bidi="ar"/>
        </w:rPr>
        <w:t>服务单位</w:t>
      </w:r>
      <w:r>
        <w:rPr>
          <w:rFonts w:hint="eastAsia" w:ascii="方正仿宋_GB2312" w:hAnsi="方正仿宋_GB2312" w:eastAsia="方正仿宋_GB2312" w:cs="方正仿宋_GB2312"/>
          <w:color w:val="auto"/>
          <w:kern w:val="0"/>
          <w:sz w:val="32"/>
          <w:szCs w:val="32"/>
          <w:lang w:bidi="ar"/>
        </w:rPr>
        <w:t>派驻的工作人员必须证件齐全。</w:t>
      </w:r>
      <w:r>
        <w:rPr>
          <w:rFonts w:hint="eastAsia" w:ascii="方正仿宋_GB2312" w:hAnsi="方正仿宋_GB2312" w:eastAsia="方正仿宋_GB2312" w:cs="方正仿宋_GB2312"/>
          <w:color w:val="auto"/>
          <w:kern w:val="0"/>
          <w:sz w:val="32"/>
          <w:szCs w:val="32"/>
          <w:lang w:eastAsia="zh-CN" w:bidi="ar"/>
        </w:rPr>
        <w:t>服务单位</w:t>
      </w:r>
      <w:r>
        <w:rPr>
          <w:rFonts w:hint="eastAsia" w:ascii="方正仿宋_GB2312" w:hAnsi="方正仿宋_GB2312" w:eastAsia="方正仿宋_GB2312" w:cs="方正仿宋_GB2312"/>
          <w:color w:val="auto"/>
          <w:kern w:val="0"/>
          <w:sz w:val="32"/>
          <w:szCs w:val="32"/>
          <w:lang w:bidi="ar"/>
        </w:rPr>
        <w:t>必须加强对相关人员的法制、安全、岗位作业和礼仪等知识的系统培训，合格后方能上岗。</w:t>
      </w:r>
      <w:r>
        <w:rPr>
          <w:rFonts w:hint="eastAsia" w:ascii="方正仿宋_GB2312" w:hAnsi="方正仿宋_GB2312" w:eastAsia="方正仿宋_GB2312" w:cs="方正仿宋_GB2312"/>
          <w:color w:val="auto"/>
          <w:kern w:val="0"/>
          <w:sz w:val="32"/>
          <w:szCs w:val="32"/>
          <w:lang w:eastAsia="zh-CN" w:bidi="ar"/>
        </w:rPr>
        <w:t>服务单位</w:t>
      </w:r>
      <w:r>
        <w:rPr>
          <w:rFonts w:hint="eastAsia" w:ascii="方正仿宋_GB2312" w:hAnsi="方正仿宋_GB2312" w:eastAsia="方正仿宋_GB2312" w:cs="方正仿宋_GB2312"/>
          <w:color w:val="auto"/>
          <w:kern w:val="0"/>
          <w:sz w:val="32"/>
          <w:szCs w:val="32"/>
          <w:lang w:bidi="ar"/>
        </w:rPr>
        <w:t>须为每位员工购买保险（包括社会保险、人身意外保险等）。</w:t>
      </w:r>
    </w:p>
    <w:p w14:paraId="6CC629DE">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kern w:val="0"/>
          <w:sz w:val="32"/>
          <w:szCs w:val="32"/>
          <w:lang w:bidi="ar"/>
        </w:rPr>
        <w:t>5.</w:t>
      </w:r>
      <w:r>
        <w:rPr>
          <w:rFonts w:hint="eastAsia" w:ascii="方正仿宋_GB2312" w:hAnsi="方正仿宋_GB2312" w:eastAsia="方正仿宋_GB2312" w:cs="方正仿宋_GB2312"/>
          <w:color w:val="auto"/>
          <w:kern w:val="0"/>
          <w:sz w:val="32"/>
          <w:szCs w:val="32"/>
          <w:lang w:eastAsia="zh-CN" w:bidi="ar"/>
        </w:rPr>
        <w:t>服务单位</w:t>
      </w:r>
      <w:r>
        <w:rPr>
          <w:rFonts w:hint="eastAsia" w:ascii="方正仿宋_GB2312" w:hAnsi="方正仿宋_GB2312" w:eastAsia="方正仿宋_GB2312" w:cs="方正仿宋_GB2312"/>
          <w:color w:val="auto"/>
          <w:kern w:val="0"/>
          <w:sz w:val="32"/>
          <w:szCs w:val="32"/>
          <w:lang w:bidi="ar"/>
        </w:rPr>
        <w:t>派驻的工作人员的食宿、交通等费用均由</w:t>
      </w:r>
      <w:r>
        <w:rPr>
          <w:rFonts w:hint="eastAsia" w:ascii="方正仿宋_GB2312" w:hAnsi="方正仿宋_GB2312" w:eastAsia="方正仿宋_GB2312" w:cs="方正仿宋_GB2312"/>
          <w:color w:val="auto"/>
          <w:kern w:val="0"/>
          <w:sz w:val="32"/>
          <w:szCs w:val="32"/>
          <w:lang w:eastAsia="zh-CN" w:bidi="ar"/>
        </w:rPr>
        <w:t>服务单位</w:t>
      </w:r>
      <w:r>
        <w:rPr>
          <w:rFonts w:hint="eastAsia" w:ascii="方正仿宋_GB2312" w:hAnsi="方正仿宋_GB2312" w:eastAsia="方正仿宋_GB2312" w:cs="方正仿宋_GB2312"/>
          <w:color w:val="auto"/>
          <w:kern w:val="0"/>
          <w:sz w:val="32"/>
          <w:szCs w:val="32"/>
          <w:lang w:bidi="ar"/>
        </w:rPr>
        <w:t>负责。</w:t>
      </w:r>
    </w:p>
    <w:p w14:paraId="488F9B7B">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b w:val="0"/>
          <w:bCs w:val="0"/>
          <w:color w:val="auto"/>
          <w:sz w:val="32"/>
          <w:szCs w:val="32"/>
        </w:rPr>
      </w:pPr>
      <w:r>
        <w:rPr>
          <w:rFonts w:hint="eastAsia" w:ascii="方正仿宋_GB2312" w:hAnsi="方正仿宋_GB2312" w:eastAsia="方正仿宋_GB2312" w:cs="方正仿宋_GB2312"/>
          <w:color w:val="auto"/>
          <w:kern w:val="0"/>
          <w:sz w:val="32"/>
          <w:szCs w:val="32"/>
          <w:lang w:bidi="ar"/>
        </w:rPr>
        <w:t>6.以各服务点为单位，各分公司实行考核评分制度，服务费用按月支付。</w:t>
      </w:r>
      <w:r>
        <w:rPr>
          <w:rFonts w:hint="eastAsia" w:ascii="方正仿宋_GB2312" w:hAnsi="方正仿宋_GB2312" w:eastAsia="方正仿宋_GB2312" w:cs="方正仿宋_GB2312"/>
          <w:color w:val="auto"/>
          <w:kern w:val="0"/>
          <w:sz w:val="32"/>
          <w:szCs w:val="32"/>
          <w:lang w:eastAsia="zh-CN" w:bidi="ar"/>
        </w:rPr>
        <w:t>服务单位</w:t>
      </w:r>
      <w:r>
        <w:rPr>
          <w:rFonts w:hint="eastAsia" w:ascii="方正仿宋_GB2312" w:hAnsi="方正仿宋_GB2312" w:eastAsia="方正仿宋_GB2312" w:cs="方正仿宋_GB2312"/>
          <w:color w:val="auto"/>
          <w:kern w:val="0"/>
          <w:sz w:val="32"/>
          <w:szCs w:val="32"/>
          <w:lang w:bidi="ar"/>
        </w:rPr>
        <w:t>完成上月的服务后，次月5个工作日内招标人按对应服务点对</w:t>
      </w:r>
      <w:r>
        <w:rPr>
          <w:rFonts w:hint="eastAsia" w:ascii="方正仿宋_GB2312" w:hAnsi="方正仿宋_GB2312" w:eastAsia="方正仿宋_GB2312" w:cs="方正仿宋_GB2312"/>
          <w:color w:val="auto"/>
          <w:kern w:val="0"/>
          <w:sz w:val="32"/>
          <w:szCs w:val="32"/>
          <w:lang w:eastAsia="zh-CN" w:bidi="ar"/>
        </w:rPr>
        <w:t>服务单位</w:t>
      </w:r>
      <w:r>
        <w:rPr>
          <w:rFonts w:hint="eastAsia" w:ascii="方正仿宋_GB2312" w:hAnsi="方正仿宋_GB2312" w:eastAsia="方正仿宋_GB2312" w:cs="方正仿宋_GB2312"/>
          <w:color w:val="auto"/>
          <w:kern w:val="0"/>
          <w:sz w:val="32"/>
          <w:szCs w:val="32"/>
          <w:lang w:bidi="ar"/>
        </w:rPr>
        <w:t>上月的服务进行考评。根据考核评分标准的规定计算实</w:t>
      </w:r>
      <w:r>
        <w:rPr>
          <w:rFonts w:hint="eastAsia" w:ascii="方正仿宋_GB2312" w:hAnsi="方正仿宋_GB2312" w:eastAsia="方正仿宋_GB2312" w:cs="方正仿宋_GB2312"/>
          <w:b w:val="0"/>
          <w:bCs w:val="0"/>
          <w:color w:val="auto"/>
          <w:kern w:val="0"/>
          <w:sz w:val="32"/>
          <w:szCs w:val="32"/>
          <w:lang w:bidi="ar"/>
        </w:rPr>
        <w:t>际服务费后方能支付。</w:t>
      </w:r>
    </w:p>
    <w:p w14:paraId="6853758D">
      <w:pPr>
        <w:autoSpaceDE w:val="0"/>
        <w:autoSpaceDN w:val="0"/>
        <w:adjustRightInd w:val="0"/>
        <w:spacing w:line="360" w:lineRule="auto"/>
        <w:ind w:firstLine="640" w:firstLineChars="200"/>
        <w:jc w:val="left"/>
        <w:rPr>
          <w:rFonts w:hint="eastAsia" w:ascii="方正仿宋_GB2312" w:hAnsi="方正仿宋_GB2312" w:eastAsia="方正仿宋_GB2312" w:cs="方正仿宋_GB2312"/>
          <w:b w:val="0"/>
          <w:bCs w:val="0"/>
          <w:color w:val="auto"/>
          <w:kern w:val="0"/>
          <w:sz w:val="32"/>
          <w:szCs w:val="32"/>
          <w:lang w:bidi="ar"/>
        </w:rPr>
      </w:pPr>
      <w:r>
        <w:rPr>
          <w:rFonts w:hint="eastAsia" w:ascii="方正仿宋_GB2312" w:hAnsi="方正仿宋_GB2312" w:eastAsia="方正仿宋_GB2312" w:cs="方正仿宋_GB2312"/>
          <w:b w:val="0"/>
          <w:bCs w:val="0"/>
          <w:color w:val="auto"/>
          <w:kern w:val="0"/>
          <w:sz w:val="32"/>
          <w:szCs w:val="32"/>
          <w:lang w:bidi="ar"/>
        </w:rPr>
        <w:t>7.签发中标通知书后一个月内，中标单位根据各服务点清洁保洁、绿化养护、“四害”及白蚁现状，制定合理、可行的服务方案，方案需经招标人及下属各分公司审核通过，方可开始支付服务费用。</w:t>
      </w:r>
    </w:p>
    <w:p w14:paraId="1871FB26">
      <w:pPr>
        <w:autoSpaceDE w:val="0"/>
        <w:autoSpaceDN w:val="0"/>
        <w:adjustRightInd w:val="0"/>
        <w:jc w:val="left"/>
        <w:rPr>
          <w:rFonts w:hint="eastAsia" w:ascii="仿宋_GB2312" w:hAnsi="仿宋_GB2312" w:eastAsia="仿宋_GB2312" w:cs="仿宋_GB2312"/>
          <w:b w:val="0"/>
          <w:bCs w:val="0"/>
          <w:color w:val="auto"/>
          <w:kern w:val="0"/>
          <w:sz w:val="32"/>
          <w:szCs w:val="32"/>
          <w:lang w:val="en-US" w:eastAsia="zh-CN" w:bidi="ar"/>
        </w:rPr>
      </w:pPr>
    </w:p>
    <w:p w14:paraId="4CA2BA79">
      <w:pPr>
        <w:autoSpaceDE w:val="0"/>
        <w:autoSpaceDN w:val="0"/>
        <w:adjustRightInd w:val="0"/>
        <w:jc w:val="left"/>
        <w:rPr>
          <w:rFonts w:hint="eastAsia" w:ascii="仿宋_GB2312" w:hAnsi="仿宋_GB2312" w:eastAsia="仿宋_GB2312" w:cs="仿宋_GB2312"/>
          <w:b w:val="0"/>
          <w:bCs w:val="0"/>
          <w:color w:val="auto"/>
          <w:kern w:val="0"/>
          <w:sz w:val="32"/>
          <w:szCs w:val="32"/>
          <w:lang w:val="en-US" w:eastAsia="zh-CN" w:bidi="ar"/>
        </w:rPr>
      </w:pPr>
    </w:p>
    <w:p w14:paraId="72EFB8C3">
      <w:pPr>
        <w:autoSpaceDE w:val="0"/>
        <w:autoSpaceDN w:val="0"/>
        <w:adjustRightInd w:val="0"/>
        <w:jc w:val="left"/>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附件1：供水公司2026-2027年度清洁保洁、绿化养护、除四害服务采购需求表</w:t>
      </w:r>
      <w:r>
        <w:rPr>
          <w:rFonts w:hint="eastAsia" w:ascii="仿宋_GB2312" w:hAnsi="仿宋_GB2312" w:eastAsia="仿宋_GB2312" w:cs="仿宋_GB2312"/>
          <w:b w:val="0"/>
          <w:bCs w:val="0"/>
          <w:color w:val="auto"/>
          <w:kern w:val="0"/>
          <w:sz w:val="32"/>
          <w:szCs w:val="32"/>
          <w:lang w:bidi="ar"/>
        </w:rPr>
        <w:t>（另附）</w:t>
      </w:r>
    </w:p>
    <w:p w14:paraId="4D7D4782">
      <w:pPr>
        <w:widowControl/>
        <w:autoSpaceDE w:val="0"/>
        <w:autoSpaceDN w:val="0"/>
        <w:adjustRightInd w:val="0"/>
        <w:spacing w:line="440" w:lineRule="exac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lang w:bidi="ar"/>
        </w:rPr>
        <w:t>附件</w:t>
      </w:r>
      <w:r>
        <w:rPr>
          <w:rFonts w:hint="eastAsia" w:ascii="仿宋_GB2312" w:hAnsi="仿宋_GB2312" w:eastAsia="仿宋_GB2312" w:cs="仿宋_GB2312"/>
          <w:b w:val="0"/>
          <w:bCs w:val="0"/>
          <w:color w:val="auto"/>
          <w:kern w:val="0"/>
          <w:sz w:val="32"/>
          <w:szCs w:val="32"/>
          <w:lang w:val="en-US" w:eastAsia="zh-CN" w:bidi="ar"/>
        </w:rPr>
        <w:t>2</w:t>
      </w:r>
      <w:r>
        <w:rPr>
          <w:rFonts w:hint="eastAsia" w:ascii="仿宋_GB2312" w:hAnsi="仿宋_GB2312" w:eastAsia="仿宋_GB2312" w:cs="仿宋_GB2312"/>
          <w:b w:val="0"/>
          <w:bCs w:val="0"/>
          <w:color w:val="auto"/>
          <w:kern w:val="0"/>
          <w:sz w:val="32"/>
          <w:szCs w:val="32"/>
          <w:lang w:bidi="ar"/>
        </w:rPr>
        <w:t>：供水公司2026-2027年度清洁保洁、绿化养护、除四害服务采购费用表（另附）</w:t>
      </w:r>
    </w:p>
    <w:p w14:paraId="27F2B695">
      <w:pPr>
        <w:widowControl/>
        <w:autoSpaceDE w:val="0"/>
        <w:autoSpaceDN w:val="0"/>
        <w:adjustRightInd w:val="0"/>
        <w:textAlignment w:val="center"/>
        <w:rPr>
          <w:rFonts w:ascii="宋体" w:hAnsi="宋体" w:eastAsia="宋体" w:cs="宋体"/>
          <w:color w:val="auto"/>
          <w:szCs w:val="21"/>
          <w:lang w:bidi="ar"/>
        </w:rPr>
      </w:pPr>
    </w:p>
    <w:p w14:paraId="484DCF68">
      <w:pPr>
        <w:autoSpaceDE w:val="0"/>
        <w:autoSpaceDN w:val="0"/>
        <w:adjustRightInd w:val="0"/>
        <w:jc w:val="left"/>
        <w:rPr>
          <w:rFonts w:ascii="宋体" w:hAnsi="宋体" w:eastAsia="宋体" w:cs="宋体"/>
          <w:color w:val="auto"/>
        </w:rPr>
      </w:pPr>
    </w:p>
    <w:p w14:paraId="1D3336F1">
      <w:pPr>
        <w:autoSpaceDE w:val="0"/>
        <w:autoSpaceDN w:val="0"/>
        <w:adjustRightInd w:val="0"/>
        <w:jc w:val="left"/>
        <w:rPr>
          <w:rFonts w:ascii="宋体" w:hAnsi="宋体" w:eastAsia="宋体" w:cs="宋体"/>
          <w:color w:val="auto"/>
          <w:szCs w:val="21"/>
        </w:rPr>
      </w:pPr>
      <w:r>
        <w:rPr>
          <w:rFonts w:hint="eastAsia" w:ascii="宋体" w:hAnsi="宋体" w:eastAsia="宋体" w:cs="宋体"/>
          <w:color w:val="auto"/>
          <w:szCs w:val="21"/>
          <w:lang w:bidi="ar"/>
        </w:rPr>
        <w:br w:type="page"/>
      </w:r>
    </w:p>
    <w:p w14:paraId="3F19A07F">
      <w:pPr>
        <w:autoSpaceDE w:val="0"/>
        <w:autoSpaceDN w:val="0"/>
        <w:adjustRightInd w:val="0"/>
        <w:spacing w:line="360" w:lineRule="auto"/>
        <w:rPr>
          <w:rFonts w:hint="eastAsia" w:ascii="黑体" w:hAnsi="黑体" w:eastAsia="黑体" w:cs="黑体"/>
          <w:b/>
          <w:color w:val="auto"/>
          <w:sz w:val="32"/>
          <w:szCs w:val="32"/>
        </w:rPr>
      </w:pPr>
      <w:r>
        <w:rPr>
          <w:rFonts w:hint="eastAsia" w:ascii="黑体" w:hAnsi="黑体" w:eastAsia="黑体" w:cs="黑体"/>
          <w:b/>
          <w:color w:val="auto"/>
          <w:kern w:val="0"/>
          <w:sz w:val="32"/>
          <w:szCs w:val="32"/>
          <w:lang w:bidi="ar"/>
        </w:rPr>
        <w:t>附件</w:t>
      </w:r>
      <w:r>
        <w:rPr>
          <w:rFonts w:hint="eastAsia" w:ascii="黑体" w:hAnsi="黑体" w:eastAsia="黑体" w:cs="黑体"/>
          <w:b/>
          <w:color w:val="auto"/>
          <w:kern w:val="0"/>
          <w:sz w:val="32"/>
          <w:szCs w:val="32"/>
          <w:lang w:val="en-US" w:eastAsia="zh-CN" w:bidi="ar"/>
        </w:rPr>
        <w:t>3</w:t>
      </w:r>
      <w:r>
        <w:rPr>
          <w:rFonts w:hint="eastAsia" w:ascii="黑体" w:hAnsi="黑体" w:eastAsia="黑体" w:cs="黑体"/>
          <w:b/>
          <w:color w:val="auto"/>
          <w:kern w:val="0"/>
          <w:sz w:val="32"/>
          <w:szCs w:val="32"/>
          <w:lang w:bidi="ar"/>
        </w:rPr>
        <w:t>：考核评分标准及相关表格</w:t>
      </w:r>
    </w:p>
    <w:p w14:paraId="6D389ACE">
      <w:pPr>
        <w:autoSpaceDE w:val="0"/>
        <w:autoSpaceDN w:val="0"/>
        <w:adjustRightInd w:val="0"/>
        <w:spacing w:line="360" w:lineRule="auto"/>
        <w:jc w:val="center"/>
        <w:rPr>
          <w:rFonts w:hint="eastAsia" w:ascii="黑体" w:hAnsi="黑体" w:eastAsia="黑体" w:cs="黑体"/>
          <w:b/>
          <w:color w:val="auto"/>
          <w:kern w:val="0"/>
          <w:sz w:val="32"/>
          <w:szCs w:val="32"/>
          <w:lang w:bidi="ar"/>
        </w:rPr>
      </w:pPr>
      <w:r>
        <w:rPr>
          <w:rFonts w:hint="eastAsia" w:ascii="黑体" w:hAnsi="黑体" w:eastAsia="黑体" w:cs="黑体"/>
          <w:b/>
          <w:color w:val="auto"/>
          <w:kern w:val="0"/>
          <w:sz w:val="32"/>
          <w:szCs w:val="32"/>
          <w:lang w:val="en-US" w:eastAsia="zh-CN" w:bidi="ar"/>
        </w:rPr>
        <w:t>3</w:t>
      </w:r>
      <w:r>
        <w:rPr>
          <w:rFonts w:hint="eastAsia" w:ascii="黑体" w:hAnsi="黑体" w:eastAsia="黑体" w:cs="黑体"/>
          <w:b/>
          <w:color w:val="auto"/>
          <w:kern w:val="0"/>
          <w:sz w:val="32"/>
          <w:szCs w:val="32"/>
          <w:lang w:bidi="ar"/>
        </w:rPr>
        <w:t>.1《东莞市水务集团供水有限公司清洁保洁、绿化养护、除“四害”及灭蚁防治考核评分标准</w:t>
      </w:r>
    </w:p>
    <w:p w14:paraId="5264256A">
      <w:pPr>
        <w:autoSpaceDE w:val="0"/>
        <w:autoSpaceDN w:val="0"/>
        <w:adjustRightInd w:val="0"/>
        <w:spacing w:line="360" w:lineRule="auto"/>
        <w:jc w:val="center"/>
        <w:rPr>
          <w:rFonts w:ascii="宋体" w:hAnsi="宋体" w:eastAsia="宋体" w:cs="宋体"/>
          <w:b/>
          <w:color w:val="auto"/>
          <w:kern w:val="0"/>
          <w:sz w:val="32"/>
          <w:szCs w:val="32"/>
          <w:lang w:bidi="ar"/>
        </w:rPr>
      </w:pPr>
      <w:r>
        <w:rPr>
          <w:rFonts w:hint="eastAsia" w:ascii="黑体" w:hAnsi="黑体" w:eastAsia="黑体" w:cs="黑体"/>
          <w:b/>
          <w:color w:val="auto"/>
          <w:kern w:val="0"/>
          <w:sz w:val="32"/>
          <w:szCs w:val="32"/>
          <w:lang w:bidi="ar"/>
        </w:rPr>
        <w:t>（适用于室内办公区清洁保洁项目）》</w:t>
      </w:r>
    </w:p>
    <w:p w14:paraId="141B73F2">
      <w:pPr>
        <w:spacing w:line="360" w:lineRule="auto"/>
        <w:jc w:val="center"/>
        <w:rPr>
          <w:rFonts w:ascii="宋体" w:hAnsi="宋体" w:eastAsia="宋体" w:cs="宋体"/>
          <w:color w:val="auto"/>
          <w:kern w:val="0"/>
          <w:szCs w:val="21"/>
          <w:lang w:bidi="ar"/>
        </w:rPr>
      </w:pPr>
    </w:p>
    <w:tbl>
      <w:tblPr>
        <w:tblStyle w:val="89"/>
        <w:tblW w:w="4998" w:type="pct"/>
        <w:tblInd w:w="0" w:type="dxa"/>
        <w:tblLayout w:type="autofit"/>
        <w:tblCellMar>
          <w:top w:w="0" w:type="dxa"/>
          <w:left w:w="108" w:type="dxa"/>
          <w:bottom w:w="0" w:type="dxa"/>
          <w:right w:w="108" w:type="dxa"/>
        </w:tblCellMar>
      </w:tblPr>
      <w:tblGrid>
        <w:gridCol w:w="903"/>
        <w:gridCol w:w="905"/>
        <w:gridCol w:w="903"/>
        <w:gridCol w:w="2502"/>
        <w:gridCol w:w="2035"/>
        <w:gridCol w:w="907"/>
        <w:gridCol w:w="903"/>
        <w:gridCol w:w="909"/>
      </w:tblGrid>
      <w:tr w14:paraId="6EEF2B21">
        <w:tblPrEx>
          <w:tblCellMar>
            <w:top w:w="0" w:type="dxa"/>
            <w:left w:w="108" w:type="dxa"/>
            <w:bottom w:w="0" w:type="dxa"/>
            <w:right w:w="108" w:type="dxa"/>
          </w:tblCellMar>
        </w:tblPrEx>
        <w:trPr>
          <w:trHeight w:val="300"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9EB0F">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序号</w:t>
            </w:r>
          </w:p>
        </w:tc>
        <w:tc>
          <w:tcPr>
            <w:tcW w:w="21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05C7E3">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现场考核</w:t>
            </w:r>
          </w:p>
        </w:tc>
        <w:tc>
          <w:tcPr>
            <w:tcW w:w="10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05C4D">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扣分办法</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ACA86">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应 得 分</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C2470">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检查扣分</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18076">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实 得 分</w:t>
            </w:r>
          </w:p>
        </w:tc>
      </w:tr>
      <w:tr w14:paraId="6BABA80A">
        <w:tblPrEx>
          <w:tblCellMar>
            <w:top w:w="0" w:type="dxa"/>
            <w:left w:w="108" w:type="dxa"/>
            <w:bottom w:w="0" w:type="dxa"/>
            <w:right w:w="108" w:type="dxa"/>
          </w:tblCellMar>
        </w:tblPrEx>
        <w:trPr>
          <w:trHeight w:val="52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11C3">
            <w:pPr>
              <w:jc w:val="center"/>
              <w:rPr>
                <w:rFonts w:ascii="宋体" w:hAnsi="宋体" w:eastAsia="宋体" w:cs="宋体"/>
                <w:color w:val="auto"/>
                <w:szCs w:val="21"/>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60E56">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满分值</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3C1FB">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项目</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FDC07">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评价依据及检查方法</w:t>
            </w:r>
          </w:p>
        </w:tc>
        <w:tc>
          <w:tcPr>
            <w:tcW w:w="10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1CBCF">
            <w:pPr>
              <w:jc w:val="center"/>
              <w:rPr>
                <w:rFonts w:ascii="宋体" w:hAnsi="宋体" w:eastAsia="宋体" w:cs="宋体"/>
                <w:color w:val="auto"/>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63239">
            <w:pPr>
              <w:jc w:val="center"/>
              <w:rPr>
                <w:rFonts w:ascii="宋体" w:hAnsi="宋体" w:eastAsia="宋体" w:cs="宋体"/>
                <w:color w:val="auto"/>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C2BF4">
            <w:pPr>
              <w:jc w:val="center"/>
              <w:rPr>
                <w:rFonts w:ascii="宋体" w:hAnsi="宋体" w:eastAsia="宋体" w:cs="宋体"/>
                <w:color w:val="auto"/>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A61F4">
            <w:pPr>
              <w:jc w:val="center"/>
              <w:rPr>
                <w:rFonts w:ascii="宋体" w:hAnsi="宋体" w:eastAsia="宋体" w:cs="宋体"/>
                <w:color w:val="auto"/>
                <w:szCs w:val="21"/>
              </w:rPr>
            </w:pPr>
          </w:p>
        </w:tc>
      </w:tr>
      <w:tr w14:paraId="388B3B2C">
        <w:tblPrEx>
          <w:tblCellMar>
            <w:top w:w="0" w:type="dxa"/>
            <w:left w:w="108" w:type="dxa"/>
            <w:bottom w:w="0" w:type="dxa"/>
            <w:right w:w="108" w:type="dxa"/>
          </w:tblCellMar>
        </w:tblPrEx>
        <w:trPr>
          <w:trHeight w:val="1020"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073F7">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D427D">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15分</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9AB72">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日常制度</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C8C9A">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对甲方提出的问题，需按要求及时整改反馈。</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A9869">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没及时整改处理的，每次扣1分，扣完为止。</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42132">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5</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9B6F">
            <w:pPr>
              <w:jc w:val="left"/>
              <w:rPr>
                <w:rFonts w:ascii="宋体" w:hAnsi="宋体" w:eastAsia="宋体" w:cs="宋体"/>
                <w:color w:val="auto"/>
                <w:szCs w:val="21"/>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2CF1E">
            <w:pPr>
              <w:jc w:val="left"/>
              <w:rPr>
                <w:rFonts w:ascii="宋体" w:hAnsi="宋体" w:eastAsia="宋体" w:cs="宋体"/>
                <w:color w:val="auto"/>
                <w:szCs w:val="21"/>
              </w:rPr>
            </w:pPr>
          </w:p>
        </w:tc>
      </w:tr>
      <w:tr w14:paraId="58D0E111">
        <w:tblPrEx>
          <w:tblCellMar>
            <w:top w:w="0" w:type="dxa"/>
            <w:left w:w="108" w:type="dxa"/>
            <w:bottom w:w="0" w:type="dxa"/>
            <w:right w:w="108" w:type="dxa"/>
          </w:tblCellMar>
        </w:tblPrEx>
        <w:trPr>
          <w:trHeight w:val="112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11691">
            <w:pPr>
              <w:jc w:val="center"/>
              <w:rPr>
                <w:rFonts w:ascii="宋体" w:hAnsi="宋体" w:eastAsia="宋体" w:cs="宋体"/>
                <w:color w:val="auto"/>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74EC1">
            <w:pPr>
              <w:jc w:val="center"/>
              <w:rPr>
                <w:rFonts w:ascii="宋体" w:hAnsi="宋体" w:eastAsia="宋体" w:cs="宋体"/>
                <w:color w:val="auto"/>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FB2AD">
            <w:pPr>
              <w:jc w:val="left"/>
              <w:rPr>
                <w:rFonts w:ascii="宋体" w:hAnsi="宋体" w:eastAsia="宋体" w:cs="宋体"/>
                <w:color w:val="auto"/>
                <w:szCs w:val="21"/>
              </w:rPr>
            </w:pP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C2BEC">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穿统一工作服，不能出现如穿拖鞋、上下服装不统一等着装不整齐者。</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D4E20">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不穿工作服、着装不整者，每人次扣1分，扣完为止。</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7A86">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5</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6D15">
            <w:pPr>
              <w:jc w:val="left"/>
              <w:rPr>
                <w:rFonts w:ascii="宋体" w:hAnsi="宋体" w:eastAsia="宋体" w:cs="宋体"/>
                <w:color w:val="auto"/>
                <w:szCs w:val="21"/>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40A9">
            <w:pPr>
              <w:jc w:val="left"/>
              <w:rPr>
                <w:rFonts w:ascii="宋体" w:hAnsi="宋体" w:eastAsia="宋体" w:cs="宋体"/>
                <w:color w:val="auto"/>
                <w:szCs w:val="21"/>
              </w:rPr>
            </w:pPr>
          </w:p>
        </w:tc>
      </w:tr>
      <w:tr w14:paraId="28C33264">
        <w:tblPrEx>
          <w:tblCellMar>
            <w:top w:w="0" w:type="dxa"/>
            <w:left w:w="108" w:type="dxa"/>
            <w:bottom w:w="0" w:type="dxa"/>
            <w:right w:w="108" w:type="dxa"/>
          </w:tblCellMar>
        </w:tblPrEx>
        <w:trPr>
          <w:trHeight w:val="96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C52F">
            <w:pPr>
              <w:jc w:val="center"/>
              <w:rPr>
                <w:rFonts w:ascii="宋体" w:hAnsi="宋体" w:eastAsia="宋体" w:cs="宋体"/>
                <w:color w:val="auto"/>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6A34">
            <w:pPr>
              <w:jc w:val="center"/>
              <w:rPr>
                <w:rFonts w:ascii="宋体" w:hAnsi="宋体" w:eastAsia="宋体" w:cs="宋体"/>
                <w:color w:val="auto"/>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87AB1">
            <w:pPr>
              <w:jc w:val="left"/>
              <w:rPr>
                <w:rFonts w:ascii="宋体" w:hAnsi="宋体" w:eastAsia="宋体" w:cs="宋体"/>
                <w:color w:val="auto"/>
                <w:szCs w:val="21"/>
              </w:rPr>
            </w:pP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AAE05">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现场负责人要向甲方对应管理部门书面请假批准后才能离岗。</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299E5">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擅自离岗者，每人次扣1分,扣完为止。</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A3DE">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5</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DF9C7">
            <w:pPr>
              <w:jc w:val="left"/>
              <w:rPr>
                <w:rFonts w:ascii="宋体" w:hAnsi="宋体" w:eastAsia="宋体" w:cs="宋体"/>
                <w:color w:val="auto"/>
                <w:szCs w:val="21"/>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ABBE4">
            <w:pPr>
              <w:jc w:val="left"/>
              <w:rPr>
                <w:rFonts w:ascii="宋体" w:hAnsi="宋体" w:eastAsia="宋体" w:cs="宋体"/>
                <w:color w:val="auto"/>
                <w:szCs w:val="21"/>
              </w:rPr>
            </w:pPr>
          </w:p>
        </w:tc>
      </w:tr>
      <w:tr w14:paraId="182416CD">
        <w:tblPrEx>
          <w:tblCellMar>
            <w:top w:w="0" w:type="dxa"/>
            <w:left w:w="108" w:type="dxa"/>
            <w:bottom w:w="0" w:type="dxa"/>
            <w:right w:w="108" w:type="dxa"/>
          </w:tblCellMar>
        </w:tblPrEx>
        <w:trPr>
          <w:trHeight w:val="840"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F9C4">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4D63">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30分</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EE499">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清洁保洁服务工作纪律</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F0C4E">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遵守公司清洁排班表,不迟到,不早退,不旷工。</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DEC2F">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每违反一次扣1分，扣完为止。</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2866">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5</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2826">
            <w:pPr>
              <w:jc w:val="left"/>
              <w:rPr>
                <w:rFonts w:ascii="宋体" w:hAnsi="宋体" w:eastAsia="宋体" w:cs="宋体"/>
                <w:color w:val="auto"/>
                <w:szCs w:val="21"/>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F4CCF">
            <w:pPr>
              <w:jc w:val="left"/>
              <w:rPr>
                <w:rFonts w:ascii="宋体" w:hAnsi="宋体" w:eastAsia="宋体" w:cs="宋体"/>
                <w:color w:val="auto"/>
                <w:szCs w:val="21"/>
              </w:rPr>
            </w:pPr>
          </w:p>
        </w:tc>
      </w:tr>
      <w:tr w14:paraId="0C3CE095">
        <w:tblPrEx>
          <w:tblCellMar>
            <w:top w:w="0" w:type="dxa"/>
            <w:left w:w="108" w:type="dxa"/>
            <w:bottom w:w="0" w:type="dxa"/>
            <w:right w:w="108" w:type="dxa"/>
          </w:tblCellMar>
        </w:tblPrEx>
        <w:trPr>
          <w:trHeight w:val="9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F7BF">
            <w:pPr>
              <w:jc w:val="center"/>
              <w:rPr>
                <w:rFonts w:ascii="宋体" w:hAnsi="宋体" w:eastAsia="宋体" w:cs="宋体"/>
                <w:color w:val="auto"/>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75D4E">
            <w:pPr>
              <w:jc w:val="center"/>
              <w:rPr>
                <w:rFonts w:ascii="宋体" w:hAnsi="宋体" w:eastAsia="宋体" w:cs="宋体"/>
                <w:color w:val="auto"/>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FEF11">
            <w:pPr>
              <w:jc w:val="left"/>
              <w:rPr>
                <w:rFonts w:ascii="宋体" w:hAnsi="宋体" w:eastAsia="宋体" w:cs="宋体"/>
                <w:color w:val="auto"/>
                <w:szCs w:val="21"/>
              </w:rPr>
            </w:pP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F3261">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清洁工休假提前申请,并在安排好工作代理人后方可休假。</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E77BF">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每违反一次扣1分，扣完为止。</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E9C2A">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4</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E5CF">
            <w:pPr>
              <w:rPr>
                <w:rFonts w:ascii="宋体" w:hAnsi="宋体" w:eastAsia="宋体" w:cs="宋体"/>
                <w:color w:val="auto"/>
                <w:sz w:val="22"/>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FC36B">
            <w:pPr>
              <w:rPr>
                <w:rFonts w:ascii="宋体" w:hAnsi="宋体" w:eastAsia="宋体" w:cs="宋体"/>
                <w:color w:val="auto"/>
                <w:sz w:val="22"/>
              </w:rPr>
            </w:pPr>
          </w:p>
        </w:tc>
      </w:tr>
      <w:tr w14:paraId="60FCE762">
        <w:tblPrEx>
          <w:tblCellMar>
            <w:top w:w="0" w:type="dxa"/>
            <w:left w:w="108" w:type="dxa"/>
            <w:bottom w:w="0" w:type="dxa"/>
            <w:right w:w="108" w:type="dxa"/>
          </w:tblCellMar>
        </w:tblPrEx>
        <w:trPr>
          <w:trHeight w:val="92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47D9">
            <w:pPr>
              <w:jc w:val="center"/>
              <w:rPr>
                <w:rFonts w:ascii="宋体" w:hAnsi="宋体" w:eastAsia="宋体" w:cs="宋体"/>
                <w:color w:val="auto"/>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79E2F">
            <w:pPr>
              <w:jc w:val="center"/>
              <w:rPr>
                <w:rFonts w:ascii="宋体" w:hAnsi="宋体" w:eastAsia="宋体" w:cs="宋体"/>
                <w:color w:val="auto"/>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8B4CC">
            <w:pPr>
              <w:jc w:val="left"/>
              <w:rPr>
                <w:rFonts w:ascii="宋体" w:hAnsi="宋体" w:eastAsia="宋体" w:cs="宋体"/>
                <w:color w:val="auto"/>
                <w:szCs w:val="21"/>
              </w:rPr>
            </w:pP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1195C">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上班期间不串岗，不脱岗，不偷懒，不做与工作无关的事情。</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0B9D4">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每违反一次扣1分，扣完为止</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1BA4">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4</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7954">
            <w:pPr>
              <w:rPr>
                <w:rFonts w:ascii="宋体" w:hAnsi="宋体" w:eastAsia="宋体" w:cs="宋体"/>
                <w:color w:val="auto"/>
                <w:sz w:val="22"/>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577F9">
            <w:pPr>
              <w:rPr>
                <w:rFonts w:ascii="宋体" w:hAnsi="宋体" w:eastAsia="宋体" w:cs="宋体"/>
                <w:color w:val="auto"/>
                <w:sz w:val="22"/>
              </w:rPr>
            </w:pPr>
          </w:p>
        </w:tc>
      </w:tr>
      <w:tr w14:paraId="1A8F8643">
        <w:tblPrEx>
          <w:tblCellMar>
            <w:top w:w="0" w:type="dxa"/>
            <w:left w:w="108" w:type="dxa"/>
            <w:bottom w:w="0" w:type="dxa"/>
            <w:right w:w="108" w:type="dxa"/>
          </w:tblCellMar>
        </w:tblPrEx>
        <w:trPr>
          <w:trHeight w:val="62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46DD8">
            <w:pPr>
              <w:jc w:val="center"/>
              <w:rPr>
                <w:rFonts w:ascii="宋体" w:hAnsi="宋体" w:eastAsia="宋体" w:cs="宋体"/>
                <w:color w:val="auto"/>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999E4">
            <w:pPr>
              <w:jc w:val="center"/>
              <w:rPr>
                <w:rFonts w:ascii="宋体" w:hAnsi="宋体" w:eastAsia="宋体" w:cs="宋体"/>
                <w:color w:val="auto"/>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0F97C">
            <w:pPr>
              <w:jc w:val="left"/>
              <w:rPr>
                <w:rFonts w:ascii="宋体" w:hAnsi="宋体" w:eastAsia="宋体" w:cs="宋体"/>
                <w:color w:val="auto"/>
                <w:szCs w:val="21"/>
              </w:rPr>
            </w:pP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88226">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工作态度勤恳，无接到投诉或不良反映。</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FDAA0">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每接到投诉一次扣2分，扣完为止。</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A4AD7">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4</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6B6A">
            <w:pPr>
              <w:rPr>
                <w:rFonts w:ascii="宋体" w:hAnsi="宋体" w:eastAsia="宋体" w:cs="宋体"/>
                <w:color w:val="auto"/>
                <w:sz w:val="22"/>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EC1D">
            <w:pPr>
              <w:rPr>
                <w:rFonts w:ascii="宋体" w:hAnsi="宋体" w:eastAsia="宋体" w:cs="宋体"/>
                <w:color w:val="auto"/>
                <w:sz w:val="22"/>
              </w:rPr>
            </w:pPr>
          </w:p>
        </w:tc>
      </w:tr>
      <w:tr w14:paraId="6E21DADE">
        <w:tblPrEx>
          <w:tblCellMar>
            <w:top w:w="0" w:type="dxa"/>
            <w:left w:w="108" w:type="dxa"/>
            <w:bottom w:w="0" w:type="dxa"/>
            <w:right w:w="108" w:type="dxa"/>
          </w:tblCellMar>
        </w:tblPrEx>
        <w:trPr>
          <w:trHeight w:val="68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7D17E">
            <w:pPr>
              <w:jc w:val="center"/>
              <w:rPr>
                <w:rFonts w:ascii="宋体" w:hAnsi="宋体" w:eastAsia="宋体" w:cs="宋体"/>
                <w:color w:val="auto"/>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0EEC">
            <w:pPr>
              <w:jc w:val="center"/>
              <w:rPr>
                <w:rFonts w:ascii="宋体" w:hAnsi="宋体" w:eastAsia="宋体" w:cs="宋体"/>
                <w:color w:val="auto"/>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F1E55">
            <w:pPr>
              <w:jc w:val="left"/>
              <w:rPr>
                <w:rFonts w:ascii="宋体" w:hAnsi="宋体" w:eastAsia="宋体" w:cs="宋体"/>
                <w:color w:val="auto"/>
                <w:szCs w:val="21"/>
              </w:rPr>
            </w:pP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7EA85">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与同事和睦相处，做事不计较，不闹矛盾，不吵架。</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FC079">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每违反一次扣1分，扣完为止。</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6F34">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4</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05C69">
            <w:pPr>
              <w:rPr>
                <w:rFonts w:ascii="宋体" w:hAnsi="宋体" w:eastAsia="宋体" w:cs="宋体"/>
                <w:color w:val="auto"/>
                <w:sz w:val="22"/>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36D82">
            <w:pPr>
              <w:rPr>
                <w:rFonts w:ascii="宋体" w:hAnsi="宋体" w:eastAsia="宋体" w:cs="宋体"/>
                <w:color w:val="auto"/>
                <w:sz w:val="22"/>
              </w:rPr>
            </w:pPr>
          </w:p>
        </w:tc>
      </w:tr>
      <w:tr w14:paraId="4898ED78">
        <w:tblPrEx>
          <w:tblCellMar>
            <w:top w:w="0" w:type="dxa"/>
            <w:left w:w="108" w:type="dxa"/>
            <w:bottom w:w="0" w:type="dxa"/>
            <w:right w:w="108" w:type="dxa"/>
          </w:tblCellMar>
        </w:tblPrEx>
        <w:trPr>
          <w:trHeight w:val="66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9E929">
            <w:pPr>
              <w:jc w:val="center"/>
              <w:rPr>
                <w:rFonts w:ascii="宋体" w:hAnsi="宋体" w:eastAsia="宋体" w:cs="宋体"/>
                <w:color w:val="auto"/>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C3EA3">
            <w:pPr>
              <w:jc w:val="center"/>
              <w:rPr>
                <w:rFonts w:ascii="宋体" w:hAnsi="宋体" w:eastAsia="宋体" w:cs="宋体"/>
                <w:color w:val="auto"/>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2F13B">
            <w:pPr>
              <w:jc w:val="left"/>
              <w:rPr>
                <w:rFonts w:ascii="宋体" w:hAnsi="宋体" w:eastAsia="宋体" w:cs="宋体"/>
                <w:color w:val="auto"/>
                <w:szCs w:val="21"/>
              </w:rPr>
            </w:pP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BD9E2">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爱护公司资源，节约水、电；发现浪费水、电。</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06269">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每违反一次扣1分，扣完为止。</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13730">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4</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943E">
            <w:pPr>
              <w:rPr>
                <w:rFonts w:ascii="宋体" w:hAnsi="宋体" w:eastAsia="宋体" w:cs="宋体"/>
                <w:color w:val="auto"/>
                <w:sz w:val="22"/>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99F3">
            <w:pPr>
              <w:rPr>
                <w:rFonts w:ascii="宋体" w:hAnsi="宋体" w:eastAsia="宋体" w:cs="宋体"/>
                <w:color w:val="auto"/>
                <w:sz w:val="22"/>
              </w:rPr>
            </w:pPr>
          </w:p>
        </w:tc>
      </w:tr>
      <w:tr w14:paraId="3BF809E8">
        <w:tblPrEx>
          <w:tblCellMar>
            <w:top w:w="0" w:type="dxa"/>
            <w:left w:w="108" w:type="dxa"/>
            <w:bottom w:w="0" w:type="dxa"/>
            <w:right w:w="108" w:type="dxa"/>
          </w:tblCellMar>
        </w:tblPrEx>
        <w:trPr>
          <w:trHeight w:val="62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D1B36">
            <w:pPr>
              <w:jc w:val="center"/>
              <w:rPr>
                <w:rFonts w:ascii="宋体" w:hAnsi="宋体" w:eastAsia="宋体" w:cs="宋体"/>
                <w:color w:val="auto"/>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9AC8">
            <w:pPr>
              <w:jc w:val="center"/>
              <w:rPr>
                <w:rFonts w:ascii="宋体" w:hAnsi="宋体" w:eastAsia="宋体" w:cs="宋体"/>
                <w:color w:val="auto"/>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2B148">
            <w:pPr>
              <w:jc w:val="left"/>
              <w:rPr>
                <w:rFonts w:ascii="宋体" w:hAnsi="宋体" w:eastAsia="宋体" w:cs="宋体"/>
                <w:color w:val="auto"/>
                <w:szCs w:val="21"/>
              </w:rPr>
            </w:pP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3B923">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每小时巡查卫生，确保区域清洁。</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06A46">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每违反一次扣1分，扣完为止。</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BA7AE">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5</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9906">
            <w:pPr>
              <w:rPr>
                <w:rFonts w:ascii="宋体" w:hAnsi="宋体" w:eastAsia="宋体" w:cs="宋体"/>
                <w:color w:val="auto"/>
                <w:sz w:val="22"/>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B542">
            <w:pPr>
              <w:rPr>
                <w:rFonts w:ascii="宋体" w:hAnsi="宋体" w:eastAsia="宋体" w:cs="宋体"/>
                <w:color w:val="auto"/>
                <w:sz w:val="22"/>
              </w:rPr>
            </w:pPr>
          </w:p>
        </w:tc>
      </w:tr>
      <w:tr w14:paraId="7C8A03FE">
        <w:tblPrEx>
          <w:tblCellMar>
            <w:top w:w="0" w:type="dxa"/>
            <w:left w:w="108" w:type="dxa"/>
            <w:bottom w:w="0" w:type="dxa"/>
            <w:right w:w="108" w:type="dxa"/>
          </w:tblCellMar>
        </w:tblPrEx>
        <w:trPr>
          <w:trHeight w:val="880"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4B4C">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3</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C443">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50分</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1AFF6">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清洁保洁服务工作</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55F55">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每天按要求清洁办公场所。</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C35E5">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未按要求每违反一次扣1分，扣完为止。</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82648">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4</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4A63A">
            <w:pPr>
              <w:jc w:val="left"/>
              <w:rPr>
                <w:rFonts w:ascii="宋体" w:hAnsi="宋体" w:eastAsia="宋体" w:cs="宋体"/>
                <w:color w:val="auto"/>
                <w:szCs w:val="21"/>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AF69">
            <w:pPr>
              <w:jc w:val="left"/>
              <w:rPr>
                <w:rFonts w:ascii="宋体" w:hAnsi="宋体" w:eastAsia="宋体" w:cs="宋体"/>
                <w:color w:val="auto"/>
                <w:szCs w:val="21"/>
              </w:rPr>
            </w:pPr>
          </w:p>
        </w:tc>
      </w:tr>
      <w:tr w14:paraId="2AB9C0DD">
        <w:tblPrEx>
          <w:tblCellMar>
            <w:top w:w="0" w:type="dxa"/>
            <w:left w:w="108" w:type="dxa"/>
            <w:bottom w:w="0" w:type="dxa"/>
            <w:right w:w="108" w:type="dxa"/>
          </w:tblCellMar>
        </w:tblPrEx>
        <w:trPr>
          <w:trHeight w:val="102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369E">
            <w:pPr>
              <w:jc w:val="center"/>
              <w:rPr>
                <w:rFonts w:ascii="宋体" w:hAnsi="宋体" w:eastAsia="宋体" w:cs="宋体"/>
                <w:color w:val="auto"/>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31250">
            <w:pPr>
              <w:jc w:val="center"/>
              <w:rPr>
                <w:rFonts w:ascii="宋体" w:hAnsi="宋体" w:eastAsia="宋体" w:cs="宋体"/>
                <w:color w:val="auto"/>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82241">
            <w:pPr>
              <w:jc w:val="left"/>
              <w:rPr>
                <w:rFonts w:ascii="宋体" w:hAnsi="宋体" w:eastAsia="宋体" w:cs="宋体"/>
                <w:color w:val="auto"/>
                <w:szCs w:val="21"/>
              </w:rPr>
            </w:pP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2C3FE">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办公楼清洁按公司规定清洁各区域卫生；及时将垃圾运送指定地点。</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F76AB">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每违反一次扣1分，扣完为止。</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963E6">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4</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8AE9">
            <w:pPr>
              <w:jc w:val="left"/>
              <w:rPr>
                <w:rFonts w:ascii="宋体" w:hAnsi="宋体" w:eastAsia="宋体" w:cs="宋体"/>
                <w:color w:val="auto"/>
                <w:szCs w:val="21"/>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5F14">
            <w:pPr>
              <w:jc w:val="left"/>
              <w:rPr>
                <w:rFonts w:ascii="宋体" w:hAnsi="宋体" w:eastAsia="宋体" w:cs="宋体"/>
                <w:color w:val="auto"/>
                <w:szCs w:val="21"/>
              </w:rPr>
            </w:pPr>
          </w:p>
        </w:tc>
      </w:tr>
      <w:tr w14:paraId="41FED845">
        <w:tblPrEx>
          <w:tblCellMar>
            <w:top w:w="0" w:type="dxa"/>
            <w:left w:w="108" w:type="dxa"/>
            <w:bottom w:w="0" w:type="dxa"/>
            <w:right w:w="108" w:type="dxa"/>
          </w:tblCellMar>
        </w:tblPrEx>
        <w:trPr>
          <w:trHeight w:val="102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01BF">
            <w:pPr>
              <w:jc w:val="center"/>
              <w:rPr>
                <w:rFonts w:ascii="宋体" w:hAnsi="宋体" w:eastAsia="宋体" w:cs="宋体"/>
                <w:color w:val="auto"/>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3B8A">
            <w:pPr>
              <w:jc w:val="center"/>
              <w:rPr>
                <w:rFonts w:ascii="宋体" w:hAnsi="宋体" w:eastAsia="宋体" w:cs="宋体"/>
                <w:color w:val="auto"/>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0303E">
            <w:pPr>
              <w:jc w:val="left"/>
              <w:rPr>
                <w:rFonts w:ascii="宋体" w:hAnsi="宋体" w:eastAsia="宋体" w:cs="宋体"/>
                <w:color w:val="auto"/>
                <w:szCs w:val="21"/>
              </w:rPr>
            </w:pP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FC917">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公共区域各处无灰尘、痰痕、烟头、纸屑等杂物，无积灰、无杂物、无污（包括地角墙壁）。</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0B9D1">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每违反一次扣1分，扣完为止。</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4E210">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4</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039BC">
            <w:pPr>
              <w:jc w:val="left"/>
              <w:rPr>
                <w:rFonts w:ascii="宋体" w:hAnsi="宋体" w:eastAsia="宋体" w:cs="宋体"/>
                <w:color w:val="auto"/>
                <w:szCs w:val="21"/>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D673">
            <w:pPr>
              <w:jc w:val="left"/>
              <w:rPr>
                <w:rFonts w:ascii="宋体" w:hAnsi="宋体" w:eastAsia="宋体" w:cs="宋体"/>
                <w:color w:val="auto"/>
                <w:szCs w:val="21"/>
              </w:rPr>
            </w:pPr>
          </w:p>
        </w:tc>
      </w:tr>
      <w:tr w14:paraId="18CBB6DC">
        <w:tblPrEx>
          <w:tblCellMar>
            <w:top w:w="0" w:type="dxa"/>
            <w:left w:w="108" w:type="dxa"/>
            <w:bottom w:w="0" w:type="dxa"/>
            <w:right w:w="108" w:type="dxa"/>
          </w:tblCellMar>
        </w:tblPrEx>
        <w:trPr>
          <w:trHeight w:val="102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DE33F">
            <w:pPr>
              <w:jc w:val="center"/>
              <w:rPr>
                <w:rFonts w:ascii="宋体" w:hAnsi="宋体" w:eastAsia="宋体" w:cs="宋体"/>
                <w:color w:val="auto"/>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914CF">
            <w:pPr>
              <w:jc w:val="center"/>
              <w:rPr>
                <w:rFonts w:ascii="宋体" w:hAnsi="宋体" w:eastAsia="宋体" w:cs="宋体"/>
                <w:color w:val="auto"/>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B1AD0">
            <w:pPr>
              <w:jc w:val="left"/>
              <w:rPr>
                <w:rFonts w:ascii="宋体" w:hAnsi="宋体" w:eastAsia="宋体" w:cs="宋体"/>
                <w:color w:val="auto"/>
                <w:szCs w:val="21"/>
              </w:rPr>
            </w:pP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D5C9D">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卫生间定期消毒、盐酸清洗，便池内无存积便垢，地面无污水、污垢、痰迹、烟头、无结垢、有害生物。</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DBFD5">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发现一次扣1分，扣完为止。</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77DD3">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4</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0EDED">
            <w:pPr>
              <w:jc w:val="left"/>
              <w:rPr>
                <w:rFonts w:ascii="宋体" w:hAnsi="宋体" w:eastAsia="宋体" w:cs="宋体"/>
                <w:color w:val="auto"/>
                <w:szCs w:val="21"/>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8F30B">
            <w:pPr>
              <w:jc w:val="left"/>
              <w:rPr>
                <w:rFonts w:ascii="宋体" w:hAnsi="宋体" w:eastAsia="宋体" w:cs="宋体"/>
                <w:color w:val="auto"/>
                <w:szCs w:val="21"/>
              </w:rPr>
            </w:pPr>
          </w:p>
        </w:tc>
      </w:tr>
      <w:tr w14:paraId="19CD859E">
        <w:tblPrEx>
          <w:tblCellMar>
            <w:top w:w="0" w:type="dxa"/>
            <w:left w:w="108" w:type="dxa"/>
            <w:bottom w:w="0" w:type="dxa"/>
            <w:right w:w="108" w:type="dxa"/>
          </w:tblCellMar>
        </w:tblPrEx>
        <w:trPr>
          <w:trHeight w:val="102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33A4">
            <w:pPr>
              <w:jc w:val="center"/>
              <w:rPr>
                <w:rFonts w:ascii="宋体" w:hAnsi="宋体" w:eastAsia="宋体" w:cs="宋体"/>
                <w:color w:val="auto"/>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4D3EB">
            <w:pPr>
              <w:jc w:val="center"/>
              <w:rPr>
                <w:rFonts w:ascii="宋体" w:hAnsi="宋体" w:eastAsia="宋体" w:cs="宋体"/>
                <w:color w:val="auto"/>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EA9E9">
            <w:pPr>
              <w:jc w:val="left"/>
              <w:rPr>
                <w:rFonts w:ascii="宋体" w:hAnsi="宋体" w:eastAsia="宋体" w:cs="宋体"/>
                <w:color w:val="auto"/>
                <w:szCs w:val="21"/>
              </w:rPr>
            </w:pP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1EB5E">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洗手间内水池四周及水龙头清洁无水迹，水池下弯管无积灰、无污渍，镜面无水迹，镜框无锈迹。</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205BA">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每违反一次扣1分，扣完为止。</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95E1A">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4</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F31B">
            <w:pPr>
              <w:jc w:val="left"/>
              <w:rPr>
                <w:rFonts w:ascii="宋体" w:hAnsi="宋体" w:eastAsia="宋体" w:cs="宋体"/>
                <w:color w:val="auto"/>
                <w:szCs w:val="21"/>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FFEB">
            <w:pPr>
              <w:jc w:val="left"/>
              <w:rPr>
                <w:rFonts w:ascii="宋体" w:hAnsi="宋体" w:eastAsia="宋体" w:cs="宋体"/>
                <w:color w:val="auto"/>
                <w:szCs w:val="21"/>
              </w:rPr>
            </w:pPr>
          </w:p>
        </w:tc>
      </w:tr>
      <w:tr w14:paraId="200549B1">
        <w:tblPrEx>
          <w:tblCellMar>
            <w:top w:w="0" w:type="dxa"/>
            <w:left w:w="108" w:type="dxa"/>
            <w:bottom w:w="0" w:type="dxa"/>
            <w:right w:w="108" w:type="dxa"/>
          </w:tblCellMar>
        </w:tblPrEx>
        <w:trPr>
          <w:trHeight w:val="102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AAC2">
            <w:pPr>
              <w:jc w:val="center"/>
              <w:rPr>
                <w:rFonts w:ascii="宋体" w:hAnsi="宋体" w:eastAsia="宋体" w:cs="宋体"/>
                <w:color w:val="auto"/>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74330">
            <w:pPr>
              <w:jc w:val="center"/>
              <w:rPr>
                <w:rFonts w:ascii="宋体" w:hAnsi="宋体" w:eastAsia="宋体" w:cs="宋体"/>
                <w:color w:val="auto"/>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EA26F">
            <w:pPr>
              <w:jc w:val="left"/>
              <w:rPr>
                <w:rFonts w:ascii="宋体" w:hAnsi="宋体" w:eastAsia="宋体" w:cs="宋体"/>
                <w:color w:val="auto"/>
                <w:szCs w:val="21"/>
              </w:rPr>
            </w:pP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6D23C">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楼梯扶手、栏杆、窗台用湿抹布擦干净，无灰尘、污渍。</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DF031">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每违反一次扣1分，扣完为止。</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262DD">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5</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7977">
            <w:pPr>
              <w:jc w:val="left"/>
              <w:rPr>
                <w:rFonts w:ascii="宋体" w:hAnsi="宋体" w:eastAsia="宋体" w:cs="宋体"/>
                <w:color w:val="auto"/>
                <w:szCs w:val="21"/>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DFEA">
            <w:pPr>
              <w:jc w:val="left"/>
              <w:rPr>
                <w:rFonts w:ascii="宋体" w:hAnsi="宋体" w:eastAsia="宋体" w:cs="宋体"/>
                <w:color w:val="auto"/>
                <w:szCs w:val="21"/>
              </w:rPr>
            </w:pPr>
          </w:p>
        </w:tc>
      </w:tr>
      <w:tr w14:paraId="3EBC2C93">
        <w:tblPrEx>
          <w:tblCellMar>
            <w:top w:w="0" w:type="dxa"/>
            <w:left w:w="108" w:type="dxa"/>
            <w:bottom w:w="0" w:type="dxa"/>
            <w:right w:w="108" w:type="dxa"/>
          </w:tblCellMar>
        </w:tblPrEx>
        <w:trPr>
          <w:trHeight w:val="72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9BF25">
            <w:pPr>
              <w:jc w:val="center"/>
              <w:rPr>
                <w:rFonts w:ascii="宋体" w:hAnsi="宋体" w:eastAsia="宋体" w:cs="宋体"/>
                <w:color w:val="auto"/>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702F6">
            <w:pPr>
              <w:jc w:val="center"/>
              <w:rPr>
                <w:rFonts w:ascii="宋体" w:hAnsi="宋体" w:eastAsia="宋体" w:cs="宋体"/>
                <w:color w:val="auto"/>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FB0F4">
            <w:pPr>
              <w:jc w:val="left"/>
              <w:rPr>
                <w:rFonts w:ascii="宋体" w:hAnsi="宋体" w:eastAsia="宋体" w:cs="宋体"/>
                <w:color w:val="auto"/>
                <w:szCs w:val="21"/>
              </w:rPr>
            </w:pP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38E36">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室内无蜘蛛网、脚印、球印、痰迹等。</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5D8F2">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每违反一次扣1分，扣完为止。</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6B24B">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5</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DB945">
            <w:pPr>
              <w:jc w:val="left"/>
              <w:rPr>
                <w:rFonts w:ascii="宋体" w:hAnsi="宋体" w:eastAsia="宋体" w:cs="宋体"/>
                <w:color w:val="auto"/>
                <w:szCs w:val="21"/>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A3382">
            <w:pPr>
              <w:jc w:val="left"/>
              <w:rPr>
                <w:rFonts w:ascii="宋体" w:hAnsi="宋体" w:eastAsia="宋体" w:cs="宋体"/>
                <w:color w:val="auto"/>
                <w:szCs w:val="21"/>
              </w:rPr>
            </w:pPr>
          </w:p>
        </w:tc>
      </w:tr>
      <w:tr w14:paraId="020B58BE">
        <w:tblPrEx>
          <w:tblCellMar>
            <w:top w:w="0" w:type="dxa"/>
            <w:left w:w="108" w:type="dxa"/>
            <w:bottom w:w="0" w:type="dxa"/>
            <w:right w:w="108" w:type="dxa"/>
          </w:tblCellMar>
        </w:tblPrEx>
        <w:trPr>
          <w:trHeight w:val="68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5E7F">
            <w:pPr>
              <w:jc w:val="center"/>
              <w:rPr>
                <w:rFonts w:ascii="宋体" w:hAnsi="宋体" w:eastAsia="宋体" w:cs="宋体"/>
                <w:color w:val="auto"/>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462D">
            <w:pPr>
              <w:jc w:val="center"/>
              <w:rPr>
                <w:rFonts w:ascii="宋体" w:hAnsi="宋体" w:eastAsia="宋体" w:cs="宋体"/>
                <w:color w:val="auto"/>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B7D6B">
            <w:pPr>
              <w:jc w:val="left"/>
              <w:rPr>
                <w:rFonts w:ascii="宋体" w:hAnsi="宋体" w:eastAsia="宋体" w:cs="宋体"/>
                <w:color w:val="auto"/>
                <w:szCs w:val="21"/>
              </w:rPr>
            </w:pP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B2093">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所管辖的玻璃整洁、明亮、无明显污渍。</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E9F4D">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每违反一次扣1分，扣完为止。</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F685B">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5</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90D30">
            <w:pPr>
              <w:jc w:val="left"/>
              <w:rPr>
                <w:rFonts w:ascii="宋体" w:hAnsi="宋体" w:eastAsia="宋体" w:cs="宋体"/>
                <w:color w:val="auto"/>
                <w:szCs w:val="21"/>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CE27">
            <w:pPr>
              <w:jc w:val="left"/>
              <w:rPr>
                <w:rFonts w:ascii="宋体" w:hAnsi="宋体" w:eastAsia="宋体" w:cs="宋体"/>
                <w:color w:val="auto"/>
                <w:szCs w:val="21"/>
              </w:rPr>
            </w:pPr>
          </w:p>
        </w:tc>
      </w:tr>
      <w:tr w14:paraId="7F0DA891">
        <w:tblPrEx>
          <w:tblCellMar>
            <w:top w:w="0" w:type="dxa"/>
            <w:left w:w="108" w:type="dxa"/>
            <w:bottom w:w="0" w:type="dxa"/>
            <w:right w:w="108" w:type="dxa"/>
          </w:tblCellMar>
        </w:tblPrEx>
        <w:trPr>
          <w:trHeight w:val="92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ECFA3">
            <w:pPr>
              <w:jc w:val="center"/>
              <w:rPr>
                <w:rFonts w:ascii="宋体" w:hAnsi="宋体" w:eastAsia="宋体" w:cs="宋体"/>
                <w:color w:val="auto"/>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0C7BD">
            <w:pPr>
              <w:jc w:val="center"/>
              <w:rPr>
                <w:rFonts w:ascii="宋体" w:hAnsi="宋体" w:eastAsia="宋体" w:cs="宋体"/>
                <w:color w:val="auto"/>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370B4">
            <w:pPr>
              <w:jc w:val="left"/>
              <w:rPr>
                <w:rFonts w:ascii="宋体" w:hAnsi="宋体" w:eastAsia="宋体" w:cs="宋体"/>
                <w:color w:val="auto"/>
                <w:szCs w:val="21"/>
              </w:rPr>
            </w:pP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2A188">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所有用电开关、电箱无灰尘、污渍，灯具无灰尘，透明度好。</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C4C1D">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每违反一次扣1分，扣完为止。</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D0E47">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5</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6CE9">
            <w:pPr>
              <w:jc w:val="left"/>
              <w:rPr>
                <w:rFonts w:ascii="宋体" w:hAnsi="宋体" w:eastAsia="宋体" w:cs="宋体"/>
                <w:color w:val="auto"/>
                <w:szCs w:val="21"/>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AB32C">
            <w:pPr>
              <w:jc w:val="left"/>
              <w:rPr>
                <w:rFonts w:ascii="宋体" w:hAnsi="宋体" w:eastAsia="宋体" w:cs="宋体"/>
                <w:color w:val="auto"/>
                <w:szCs w:val="21"/>
              </w:rPr>
            </w:pPr>
          </w:p>
        </w:tc>
      </w:tr>
      <w:tr w14:paraId="6C4F7992">
        <w:tblPrEx>
          <w:tblCellMar>
            <w:top w:w="0" w:type="dxa"/>
            <w:left w:w="108" w:type="dxa"/>
            <w:bottom w:w="0" w:type="dxa"/>
            <w:right w:w="108" w:type="dxa"/>
          </w:tblCellMar>
        </w:tblPrEx>
        <w:trPr>
          <w:trHeight w:val="51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43FFD">
            <w:pPr>
              <w:jc w:val="center"/>
              <w:rPr>
                <w:rFonts w:ascii="宋体" w:hAnsi="宋体" w:eastAsia="宋体" w:cs="宋体"/>
                <w:color w:val="auto"/>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7C6F">
            <w:pPr>
              <w:jc w:val="center"/>
              <w:rPr>
                <w:rFonts w:ascii="宋体" w:hAnsi="宋体" w:eastAsia="宋体" w:cs="宋体"/>
                <w:color w:val="auto"/>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89AC7">
            <w:pPr>
              <w:jc w:val="left"/>
              <w:rPr>
                <w:rFonts w:ascii="宋体" w:hAnsi="宋体" w:eastAsia="宋体" w:cs="宋体"/>
                <w:color w:val="auto"/>
                <w:szCs w:val="21"/>
              </w:rPr>
            </w:pP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ADF21">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公共区内不得堆放各种杂物。</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95DD6">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每违反一次扣1分，扣完为止。</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B70CE">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5</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3488">
            <w:pPr>
              <w:jc w:val="left"/>
              <w:rPr>
                <w:rFonts w:ascii="宋体" w:hAnsi="宋体" w:eastAsia="宋体" w:cs="宋体"/>
                <w:color w:val="auto"/>
                <w:szCs w:val="21"/>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0699">
            <w:pPr>
              <w:jc w:val="left"/>
              <w:rPr>
                <w:rFonts w:ascii="宋体" w:hAnsi="宋体" w:eastAsia="宋体" w:cs="宋体"/>
                <w:color w:val="auto"/>
                <w:szCs w:val="21"/>
              </w:rPr>
            </w:pPr>
          </w:p>
        </w:tc>
      </w:tr>
      <w:tr w14:paraId="7EFF2890">
        <w:tblPrEx>
          <w:tblCellMar>
            <w:top w:w="0" w:type="dxa"/>
            <w:left w:w="108" w:type="dxa"/>
            <w:bottom w:w="0" w:type="dxa"/>
            <w:right w:w="108" w:type="dxa"/>
          </w:tblCellMar>
        </w:tblPrEx>
        <w:trPr>
          <w:trHeight w:val="66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28B9">
            <w:pPr>
              <w:jc w:val="center"/>
              <w:rPr>
                <w:rFonts w:ascii="宋体" w:hAnsi="宋体" w:eastAsia="宋体" w:cs="宋体"/>
                <w:color w:val="auto"/>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87D9">
            <w:pPr>
              <w:jc w:val="center"/>
              <w:rPr>
                <w:rFonts w:ascii="宋体" w:hAnsi="宋体" w:eastAsia="宋体" w:cs="宋体"/>
                <w:color w:val="auto"/>
                <w:szCs w:val="21"/>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3D047">
            <w:pPr>
              <w:jc w:val="left"/>
              <w:rPr>
                <w:rFonts w:ascii="宋体" w:hAnsi="宋体" w:eastAsia="宋体" w:cs="宋体"/>
                <w:color w:val="auto"/>
                <w:szCs w:val="21"/>
              </w:rPr>
            </w:pP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17AB1">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堆放垃圾处无污秽、异味，垃圾桶、撮子内外表面清洁。</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DF4D7">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每违反一次扣1分，扣完为止。</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6520A">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5</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959EB">
            <w:pPr>
              <w:jc w:val="left"/>
              <w:rPr>
                <w:rFonts w:ascii="宋体" w:hAnsi="宋体" w:eastAsia="宋体" w:cs="宋体"/>
                <w:color w:val="auto"/>
                <w:szCs w:val="21"/>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A34C9">
            <w:pPr>
              <w:jc w:val="left"/>
              <w:rPr>
                <w:rFonts w:ascii="宋体" w:hAnsi="宋体" w:eastAsia="宋体" w:cs="宋体"/>
                <w:color w:val="auto"/>
                <w:szCs w:val="21"/>
              </w:rPr>
            </w:pPr>
          </w:p>
        </w:tc>
      </w:tr>
      <w:tr w14:paraId="737A12D8">
        <w:tblPrEx>
          <w:tblCellMar>
            <w:top w:w="0" w:type="dxa"/>
            <w:left w:w="108" w:type="dxa"/>
            <w:bottom w:w="0" w:type="dxa"/>
            <w:right w:w="108" w:type="dxa"/>
          </w:tblCellMar>
        </w:tblPrEx>
        <w:trPr>
          <w:trHeight w:val="108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5169D">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4</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5E47D">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5分</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037E6">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其它要求</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2D6E6">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工作未落实，项目经理、管理人员没有做好每天监督检查记录和存档；被投诉或上级部门批评的。</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9B46A">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没做监督检查记录和存档、被投诉、上级部门批评的，情况属实，扣1分，扣完为止。</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9BDAC">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5</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CBE44">
            <w:pPr>
              <w:jc w:val="center"/>
              <w:rPr>
                <w:rFonts w:ascii="宋体" w:hAnsi="宋体" w:eastAsia="宋体" w:cs="宋体"/>
                <w:b/>
                <w:bCs/>
                <w:color w:val="auto"/>
                <w:szCs w:val="21"/>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22414">
            <w:pPr>
              <w:jc w:val="center"/>
              <w:rPr>
                <w:rFonts w:ascii="宋体" w:hAnsi="宋体" w:eastAsia="宋体" w:cs="宋体"/>
                <w:b/>
                <w:bCs/>
                <w:color w:val="auto"/>
                <w:szCs w:val="21"/>
              </w:rPr>
            </w:pPr>
          </w:p>
        </w:tc>
      </w:tr>
      <w:tr w14:paraId="2448196C">
        <w:tblPrEx>
          <w:tblCellMar>
            <w:top w:w="0" w:type="dxa"/>
            <w:left w:w="108" w:type="dxa"/>
            <w:bottom w:w="0" w:type="dxa"/>
            <w:right w:w="108" w:type="dxa"/>
          </w:tblCellMar>
        </w:tblPrEx>
        <w:trPr>
          <w:trHeight w:val="52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E189B">
            <w:pPr>
              <w:widowControl/>
              <w:jc w:val="center"/>
              <w:textAlignment w:val="center"/>
              <w:rPr>
                <w:rFonts w:ascii="宋体" w:hAnsi="宋体" w:eastAsia="宋体" w:cs="宋体"/>
                <w:b/>
                <w:bCs/>
                <w:color w:val="auto"/>
                <w:szCs w:val="21"/>
              </w:rPr>
            </w:pPr>
            <w:r>
              <w:rPr>
                <w:rFonts w:hint="eastAsia" w:ascii="宋体" w:hAnsi="宋体" w:eastAsia="宋体" w:cs="宋体"/>
                <w:b/>
                <w:bCs/>
                <w:color w:val="auto"/>
                <w:kern w:val="0"/>
                <w:szCs w:val="21"/>
                <w:lang w:bidi="ar"/>
              </w:rPr>
              <w:t>合计</w:t>
            </w:r>
          </w:p>
        </w:tc>
        <w:tc>
          <w:tcPr>
            <w:tcW w:w="36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78C00D">
            <w:pPr>
              <w:widowControl/>
              <w:jc w:val="center"/>
              <w:textAlignment w:val="center"/>
              <w:rPr>
                <w:rFonts w:ascii="宋体" w:hAnsi="宋体" w:eastAsia="宋体" w:cs="宋体"/>
                <w:b/>
                <w:bCs/>
                <w:color w:val="auto"/>
                <w:szCs w:val="21"/>
              </w:rPr>
            </w:pPr>
            <w:r>
              <w:rPr>
                <w:rFonts w:hint="eastAsia" w:ascii="宋体" w:hAnsi="宋体" w:eastAsia="宋体" w:cs="宋体"/>
                <w:b/>
                <w:bCs/>
                <w:color w:val="auto"/>
                <w:kern w:val="0"/>
                <w:szCs w:val="21"/>
                <w:lang w:bidi="ar"/>
              </w:rPr>
              <w:t>100分</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CEF73">
            <w:pPr>
              <w:jc w:val="center"/>
              <w:rPr>
                <w:rFonts w:ascii="宋体" w:hAnsi="宋体" w:eastAsia="宋体" w:cs="宋体"/>
                <w:b/>
                <w:bCs/>
                <w:color w:val="auto"/>
                <w:szCs w:val="21"/>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B893">
            <w:pPr>
              <w:jc w:val="center"/>
              <w:rPr>
                <w:rFonts w:ascii="宋体" w:hAnsi="宋体" w:eastAsia="宋体" w:cs="宋体"/>
                <w:b/>
                <w:bCs/>
                <w:color w:val="auto"/>
                <w:szCs w:val="21"/>
              </w:rPr>
            </w:pPr>
          </w:p>
        </w:tc>
      </w:tr>
      <w:tr w14:paraId="7DECDE32">
        <w:tblPrEx>
          <w:tblCellMar>
            <w:top w:w="0" w:type="dxa"/>
            <w:left w:w="108" w:type="dxa"/>
            <w:bottom w:w="0" w:type="dxa"/>
            <w:right w:w="108" w:type="dxa"/>
          </w:tblCellMar>
        </w:tblPrEx>
        <w:trPr>
          <w:trHeight w:val="600" w:hRule="atLeast"/>
        </w:trPr>
        <w:tc>
          <w:tcPr>
            <w:tcW w:w="9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BC146">
            <w:pPr>
              <w:widowControl/>
              <w:jc w:val="center"/>
              <w:textAlignment w:val="center"/>
              <w:rPr>
                <w:rFonts w:ascii="宋体" w:hAnsi="宋体" w:eastAsia="宋体" w:cs="宋体"/>
                <w:b/>
                <w:bCs/>
                <w:color w:val="auto"/>
                <w:szCs w:val="21"/>
              </w:rPr>
            </w:pPr>
            <w:r>
              <w:rPr>
                <w:rFonts w:hint="eastAsia" w:ascii="宋体" w:hAnsi="宋体" w:eastAsia="宋体" w:cs="宋体"/>
                <w:b/>
                <w:bCs/>
                <w:color w:val="auto"/>
                <w:kern w:val="0"/>
                <w:szCs w:val="21"/>
                <w:lang w:bidi="ar"/>
              </w:rPr>
              <w:t>考核结果</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FBD37">
            <w:pPr>
              <w:jc w:val="center"/>
              <w:rPr>
                <w:rFonts w:ascii="宋体" w:hAnsi="宋体" w:eastAsia="宋体" w:cs="宋体"/>
                <w:b/>
                <w:bCs/>
                <w:color w:val="auto"/>
                <w:szCs w:val="21"/>
              </w:rPr>
            </w:pP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DB1BC">
            <w:pPr>
              <w:widowControl/>
              <w:jc w:val="center"/>
              <w:textAlignment w:val="center"/>
              <w:rPr>
                <w:rFonts w:ascii="宋体" w:hAnsi="宋体" w:eastAsia="宋体" w:cs="宋体"/>
                <w:b/>
                <w:bCs/>
                <w:color w:val="auto"/>
                <w:szCs w:val="21"/>
              </w:rPr>
            </w:pPr>
            <w:r>
              <w:rPr>
                <w:rFonts w:hint="eastAsia" w:ascii="宋体" w:hAnsi="宋体" w:eastAsia="宋体" w:cs="宋体"/>
                <w:b/>
                <w:bCs/>
                <w:color w:val="auto"/>
                <w:kern w:val="0"/>
                <w:szCs w:val="21"/>
                <w:lang w:bidi="ar"/>
              </w:rPr>
              <w:t>合格</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0615">
            <w:pPr>
              <w:jc w:val="center"/>
              <w:rPr>
                <w:rFonts w:ascii="宋体" w:hAnsi="宋体" w:eastAsia="宋体" w:cs="宋体"/>
                <w:b/>
                <w:bCs/>
                <w:color w:val="auto"/>
                <w:szCs w:val="21"/>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E8D6F">
            <w:pPr>
              <w:widowControl/>
              <w:jc w:val="center"/>
              <w:textAlignment w:val="center"/>
              <w:rPr>
                <w:rFonts w:ascii="宋体" w:hAnsi="宋体" w:eastAsia="宋体" w:cs="宋体"/>
                <w:b/>
                <w:bCs/>
                <w:color w:val="auto"/>
                <w:szCs w:val="21"/>
              </w:rPr>
            </w:pPr>
            <w:r>
              <w:rPr>
                <w:rFonts w:hint="eastAsia" w:ascii="宋体" w:hAnsi="宋体" w:eastAsia="宋体" w:cs="宋体"/>
                <w:b/>
                <w:bCs/>
                <w:color w:val="auto"/>
                <w:kern w:val="0"/>
                <w:szCs w:val="21"/>
                <w:lang w:bidi="ar"/>
              </w:rPr>
              <w:t>不合格</w:t>
            </w:r>
          </w:p>
        </w:tc>
        <w:tc>
          <w:tcPr>
            <w:tcW w:w="9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DE08D">
            <w:pPr>
              <w:jc w:val="center"/>
              <w:rPr>
                <w:rFonts w:ascii="宋体" w:hAnsi="宋体" w:eastAsia="宋体" w:cs="宋体"/>
                <w:b/>
                <w:bCs/>
                <w:color w:val="auto"/>
                <w:szCs w:val="21"/>
              </w:rPr>
            </w:pPr>
          </w:p>
        </w:tc>
      </w:tr>
      <w:tr w14:paraId="3159B35A">
        <w:tblPrEx>
          <w:tblCellMar>
            <w:top w:w="0" w:type="dxa"/>
            <w:left w:w="108" w:type="dxa"/>
            <w:bottom w:w="0" w:type="dxa"/>
            <w:right w:w="108" w:type="dxa"/>
          </w:tblCellMar>
        </w:tblPrEx>
        <w:trPr>
          <w:trHeight w:val="1156"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5FB26F">
            <w:pPr>
              <w:widowControl/>
              <w:jc w:val="left"/>
              <w:textAlignment w:val="center"/>
              <w:rPr>
                <w:rFonts w:ascii="宋体" w:hAnsi="宋体" w:eastAsia="宋体" w:cs="宋体"/>
                <w:b/>
                <w:bCs/>
                <w:color w:val="auto"/>
                <w:szCs w:val="21"/>
              </w:rPr>
            </w:pPr>
            <w:r>
              <w:rPr>
                <w:rFonts w:hint="eastAsia" w:ascii="宋体" w:hAnsi="宋体" w:eastAsia="宋体" w:cs="宋体"/>
                <w:b/>
                <w:bCs/>
                <w:color w:val="auto"/>
                <w:kern w:val="0"/>
                <w:szCs w:val="21"/>
                <w:lang w:bidi="ar"/>
              </w:rPr>
              <w:t>意见及建议</w:t>
            </w:r>
          </w:p>
        </w:tc>
      </w:tr>
    </w:tbl>
    <w:p w14:paraId="738BBF1A">
      <w:pPr>
        <w:tabs>
          <w:tab w:val="left" w:pos="2340"/>
        </w:tabs>
        <w:spacing w:line="360" w:lineRule="auto"/>
        <w:rPr>
          <w:color w:val="auto"/>
        </w:rPr>
      </w:pPr>
    </w:p>
    <w:p w14:paraId="49D6FD61">
      <w:pPr>
        <w:tabs>
          <w:tab w:val="left" w:pos="2340"/>
        </w:tabs>
        <w:autoSpaceDE w:val="0"/>
        <w:autoSpaceDN w:val="0"/>
        <w:adjustRightInd w:val="0"/>
        <w:spacing w:line="360" w:lineRule="auto"/>
        <w:jc w:val="left"/>
        <w:rPr>
          <w:rFonts w:ascii="宋体" w:hAnsi="宋体" w:eastAsia="宋体" w:cs="宋体"/>
          <w:color w:val="auto"/>
          <w:kern w:val="0"/>
          <w:szCs w:val="21"/>
          <w:lang w:bidi="ar"/>
        </w:rPr>
      </w:pPr>
      <w:r>
        <w:rPr>
          <w:rFonts w:hint="eastAsia" w:ascii="宋体" w:hAnsi="宋体" w:eastAsia="宋体" w:cs="宋体"/>
          <w:color w:val="auto"/>
          <w:kern w:val="0"/>
          <w:szCs w:val="21"/>
          <w:lang w:bidi="ar"/>
        </w:rPr>
        <w:t>考核单位：                     考核人：                        考核时间：</w:t>
      </w:r>
    </w:p>
    <w:p w14:paraId="64DF2AEB">
      <w:pPr>
        <w:tabs>
          <w:tab w:val="left" w:pos="2340"/>
        </w:tabs>
        <w:autoSpaceDE w:val="0"/>
        <w:autoSpaceDN w:val="0"/>
        <w:adjustRightInd w:val="0"/>
        <w:spacing w:line="360" w:lineRule="auto"/>
        <w:jc w:val="left"/>
        <w:rPr>
          <w:rFonts w:ascii="宋体" w:hAnsi="宋体" w:eastAsia="宋体" w:cs="宋体"/>
          <w:color w:val="auto"/>
          <w:kern w:val="0"/>
          <w:szCs w:val="21"/>
          <w:lang w:bidi="ar"/>
        </w:rPr>
      </w:pPr>
    </w:p>
    <w:p w14:paraId="3100EE7A">
      <w:pPr>
        <w:tabs>
          <w:tab w:val="left" w:pos="2340"/>
        </w:tabs>
        <w:autoSpaceDE w:val="0"/>
        <w:autoSpaceDN w:val="0"/>
        <w:adjustRightIn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注：1、本考核评比实行百分制,与实际服务费挂钩。</w:t>
      </w:r>
    </w:p>
    <w:p w14:paraId="440C39DB">
      <w:pPr>
        <w:tabs>
          <w:tab w:val="left" w:pos="2340"/>
        </w:tabs>
        <w:autoSpaceDE w:val="0"/>
        <w:autoSpaceDN w:val="0"/>
        <w:adjustRightInd w:val="0"/>
        <w:spacing w:line="360" w:lineRule="auto"/>
        <w:ind w:firstLine="646" w:firstLineChars="202"/>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2、每项考评对应无扣分的，实得分等于应得分。</w:t>
      </w:r>
    </w:p>
    <w:p w14:paraId="697AAB90">
      <w:pPr>
        <w:autoSpaceDN w:val="0"/>
        <w:adjustRightInd w:val="0"/>
        <w:spacing w:line="360" w:lineRule="auto"/>
        <w:ind w:firstLine="640" w:firstLineChars="200"/>
        <w:jc w:val="left"/>
        <w:rPr>
          <w:rFonts w:ascii="宋体" w:hAnsi="宋体" w:eastAsia="宋体" w:cs="宋体"/>
          <w:color w:val="auto"/>
        </w:rPr>
      </w:pPr>
      <w:r>
        <w:rPr>
          <w:rFonts w:hint="eastAsia" w:ascii="仿宋_GB2312" w:hAnsi="仿宋_GB2312" w:eastAsia="仿宋_GB2312" w:cs="仿宋_GB2312"/>
          <w:color w:val="auto"/>
          <w:kern w:val="0"/>
          <w:sz w:val="32"/>
          <w:szCs w:val="32"/>
          <w:lang w:bidi="ar"/>
        </w:rPr>
        <w:t>3、甲方每月根据考评结果情况支付实际服务费给</w:t>
      </w:r>
      <w:r>
        <w:rPr>
          <w:rFonts w:hint="eastAsia" w:ascii="仿宋_GB2312" w:hAnsi="仿宋_GB2312" w:eastAsia="仿宋_GB2312" w:cs="仿宋_GB2312"/>
          <w:color w:val="auto"/>
          <w:kern w:val="0"/>
          <w:sz w:val="32"/>
          <w:szCs w:val="32"/>
          <w:lang w:val="en-US" w:eastAsia="zh-CN" w:bidi="ar"/>
        </w:rPr>
        <w:t>服务单位</w:t>
      </w:r>
      <w:r>
        <w:rPr>
          <w:rFonts w:hint="eastAsia" w:ascii="仿宋_GB2312" w:hAnsi="仿宋_GB2312" w:eastAsia="仿宋_GB2312" w:cs="仿宋_GB2312"/>
          <w:color w:val="auto"/>
          <w:kern w:val="0"/>
          <w:sz w:val="32"/>
          <w:szCs w:val="32"/>
          <w:lang w:bidi="ar"/>
        </w:rPr>
        <w:t>，如</w:t>
      </w:r>
      <w:r>
        <w:rPr>
          <w:rFonts w:hint="eastAsia" w:ascii="仿宋_GB2312" w:hAnsi="仿宋_GB2312" w:eastAsia="仿宋_GB2312" w:cs="仿宋_GB2312"/>
          <w:color w:val="auto"/>
          <w:kern w:val="0"/>
          <w:sz w:val="32"/>
          <w:szCs w:val="32"/>
          <w:lang w:val="en-US" w:eastAsia="zh-CN" w:bidi="ar"/>
        </w:rPr>
        <w:t>招标人</w:t>
      </w:r>
      <w:r>
        <w:rPr>
          <w:rFonts w:hint="eastAsia" w:ascii="仿宋_GB2312" w:hAnsi="仿宋_GB2312" w:eastAsia="仿宋_GB2312" w:cs="仿宋_GB2312"/>
          <w:color w:val="auto"/>
          <w:kern w:val="0"/>
          <w:sz w:val="32"/>
          <w:szCs w:val="32"/>
          <w:lang w:bidi="ar"/>
        </w:rPr>
        <w:t>对</w:t>
      </w:r>
      <w:r>
        <w:rPr>
          <w:rFonts w:hint="eastAsia" w:ascii="仿宋_GB2312" w:hAnsi="仿宋_GB2312" w:eastAsia="仿宋_GB2312" w:cs="仿宋_GB2312"/>
          <w:color w:val="auto"/>
          <w:kern w:val="0"/>
          <w:sz w:val="32"/>
          <w:szCs w:val="32"/>
          <w:lang w:val="en-US" w:eastAsia="zh-CN" w:bidi="ar"/>
        </w:rPr>
        <w:t>服务单位</w:t>
      </w:r>
      <w:r>
        <w:rPr>
          <w:rFonts w:hint="eastAsia" w:ascii="仿宋_GB2312" w:hAnsi="仿宋_GB2312" w:eastAsia="仿宋_GB2312" w:cs="仿宋_GB2312"/>
          <w:color w:val="auto"/>
          <w:kern w:val="0"/>
          <w:sz w:val="32"/>
          <w:szCs w:val="32"/>
          <w:lang w:bidi="ar"/>
        </w:rPr>
        <w:t>的服务考核评分达到90分或以上的，该月服务费全额支付；如</w:t>
      </w:r>
      <w:r>
        <w:rPr>
          <w:rFonts w:hint="eastAsia" w:ascii="仿宋_GB2312" w:hAnsi="仿宋_GB2312" w:eastAsia="仿宋_GB2312" w:cs="仿宋_GB2312"/>
          <w:color w:val="auto"/>
          <w:kern w:val="0"/>
          <w:sz w:val="32"/>
          <w:szCs w:val="32"/>
          <w:lang w:val="en-US" w:eastAsia="zh-CN" w:bidi="ar"/>
        </w:rPr>
        <w:t>招标人</w:t>
      </w:r>
      <w:r>
        <w:rPr>
          <w:rFonts w:hint="eastAsia" w:ascii="仿宋_GB2312" w:hAnsi="仿宋_GB2312" w:eastAsia="仿宋_GB2312" w:cs="仿宋_GB2312"/>
          <w:color w:val="auto"/>
          <w:kern w:val="0"/>
          <w:sz w:val="32"/>
          <w:szCs w:val="32"/>
          <w:lang w:bidi="ar"/>
        </w:rPr>
        <w:t>对</w:t>
      </w:r>
      <w:r>
        <w:rPr>
          <w:rFonts w:hint="eastAsia" w:ascii="仿宋_GB2312" w:hAnsi="仿宋_GB2312" w:eastAsia="仿宋_GB2312" w:cs="仿宋_GB2312"/>
          <w:color w:val="auto"/>
          <w:kern w:val="0"/>
          <w:sz w:val="32"/>
          <w:szCs w:val="32"/>
          <w:lang w:val="en-US" w:eastAsia="zh-CN" w:bidi="ar"/>
        </w:rPr>
        <w:t>服务单位</w:t>
      </w:r>
      <w:r>
        <w:rPr>
          <w:rFonts w:hint="eastAsia" w:ascii="仿宋_GB2312" w:hAnsi="仿宋_GB2312" w:eastAsia="仿宋_GB2312" w:cs="仿宋_GB2312"/>
          <w:color w:val="auto"/>
          <w:kern w:val="0"/>
          <w:sz w:val="32"/>
          <w:szCs w:val="32"/>
          <w:lang w:bidi="ar"/>
        </w:rPr>
        <w:t>的服务考核评分不足90分的，该月实际支付的服务费=该月应支付服务费×当月考核评分占比；如发现累计两个月未达到60分时，</w:t>
      </w:r>
      <w:r>
        <w:rPr>
          <w:rFonts w:hint="eastAsia" w:ascii="仿宋_GB2312" w:hAnsi="仿宋_GB2312" w:eastAsia="仿宋_GB2312" w:cs="仿宋_GB2312"/>
          <w:color w:val="auto"/>
          <w:kern w:val="0"/>
          <w:sz w:val="32"/>
          <w:szCs w:val="32"/>
          <w:lang w:val="en-US" w:eastAsia="zh-CN" w:bidi="ar"/>
        </w:rPr>
        <w:t>招标人</w:t>
      </w:r>
      <w:r>
        <w:rPr>
          <w:rFonts w:hint="eastAsia" w:ascii="仿宋_GB2312" w:hAnsi="仿宋_GB2312" w:eastAsia="仿宋_GB2312" w:cs="仿宋_GB2312"/>
          <w:color w:val="auto"/>
          <w:kern w:val="0"/>
          <w:sz w:val="32"/>
          <w:szCs w:val="32"/>
          <w:lang w:bidi="ar"/>
        </w:rPr>
        <w:t>有权单方解除合同。</w:t>
      </w:r>
      <w:r>
        <w:rPr>
          <w:rFonts w:hint="eastAsia" w:ascii="宋体" w:hAnsi="宋体" w:eastAsia="宋体" w:cs="宋体"/>
          <w:color w:val="auto"/>
          <w:kern w:val="0"/>
          <w:sz w:val="24"/>
          <w:szCs w:val="24"/>
          <w:lang w:bidi="ar"/>
        </w:rPr>
        <w:br w:type="page"/>
      </w:r>
    </w:p>
    <w:p w14:paraId="4AE0ADAF">
      <w:pPr>
        <w:autoSpaceDE w:val="0"/>
        <w:autoSpaceDN w:val="0"/>
        <w:adjustRightInd w:val="0"/>
        <w:spacing w:line="360" w:lineRule="auto"/>
        <w:jc w:val="center"/>
        <w:rPr>
          <w:rFonts w:hint="eastAsia" w:ascii="黑体" w:hAnsi="黑体" w:eastAsia="黑体" w:cs="黑体"/>
          <w:b/>
          <w:color w:val="auto"/>
          <w:kern w:val="0"/>
          <w:sz w:val="32"/>
          <w:szCs w:val="32"/>
          <w:lang w:bidi="ar"/>
        </w:rPr>
      </w:pPr>
      <w:r>
        <w:rPr>
          <w:rFonts w:hint="eastAsia" w:ascii="黑体" w:hAnsi="黑体" w:eastAsia="黑体" w:cs="黑体"/>
          <w:b/>
          <w:color w:val="auto"/>
          <w:kern w:val="0"/>
          <w:sz w:val="32"/>
          <w:szCs w:val="32"/>
          <w:lang w:val="en-US" w:eastAsia="zh-CN" w:bidi="ar"/>
        </w:rPr>
        <w:t>3</w:t>
      </w:r>
      <w:r>
        <w:rPr>
          <w:rFonts w:hint="eastAsia" w:ascii="黑体" w:hAnsi="黑体" w:eastAsia="黑体" w:cs="黑体"/>
          <w:b/>
          <w:color w:val="auto"/>
          <w:kern w:val="0"/>
          <w:sz w:val="32"/>
          <w:szCs w:val="32"/>
          <w:lang w:bidi="ar"/>
        </w:rPr>
        <w:t>.2《东莞市水务集团供水有限公司清洁保洁、绿化养护、除“四害”及灭蚁防治考核评分标准</w:t>
      </w:r>
    </w:p>
    <w:p w14:paraId="5E32E56F">
      <w:pPr>
        <w:autoSpaceDE w:val="0"/>
        <w:autoSpaceDN w:val="0"/>
        <w:adjustRightInd w:val="0"/>
        <w:spacing w:line="360" w:lineRule="auto"/>
        <w:jc w:val="center"/>
        <w:rPr>
          <w:rFonts w:hint="eastAsia" w:ascii="黑体" w:hAnsi="黑体" w:eastAsia="黑体" w:cs="黑体"/>
          <w:b/>
          <w:color w:val="auto"/>
          <w:sz w:val="32"/>
          <w:szCs w:val="32"/>
        </w:rPr>
      </w:pPr>
      <w:r>
        <w:rPr>
          <w:rFonts w:hint="eastAsia" w:ascii="黑体" w:hAnsi="黑体" w:eastAsia="黑体" w:cs="黑体"/>
          <w:b/>
          <w:color w:val="auto"/>
          <w:kern w:val="0"/>
          <w:sz w:val="32"/>
          <w:szCs w:val="32"/>
          <w:lang w:bidi="ar"/>
        </w:rPr>
        <w:t>（适用于包含水面清洁、池壁清洁项目）》</w:t>
      </w:r>
    </w:p>
    <w:tbl>
      <w:tblPr>
        <w:tblStyle w:val="89"/>
        <w:tblW w:w="5000" w:type="pct"/>
        <w:jc w:val="center"/>
        <w:tblLayout w:type="autofit"/>
        <w:tblCellMar>
          <w:top w:w="0" w:type="dxa"/>
          <w:left w:w="108" w:type="dxa"/>
          <w:bottom w:w="0" w:type="dxa"/>
          <w:right w:w="108" w:type="dxa"/>
        </w:tblCellMar>
      </w:tblPr>
      <w:tblGrid>
        <w:gridCol w:w="821"/>
        <w:gridCol w:w="821"/>
        <w:gridCol w:w="841"/>
        <w:gridCol w:w="811"/>
        <w:gridCol w:w="842"/>
        <w:gridCol w:w="828"/>
        <w:gridCol w:w="846"/>
        <w:gridCol w:w="816"/>
        <w:gridCol w:w="933"/>
        <w:gridCol w:w="736"/>
        <w:gridCol w:w="822"/>
        <w:gridCol w:w="828"/>
        <w:gridCol w:w="26"/>
      </w:tblGrid>
      <w:tr w14:paraId="6FD533E3">
        <w:tblPrEx>
          <w:tblCellMar>
            <w:top w:w="0" w:type="dxa"/>
            <w:left w:w="108" w:type="dxa"/>
            <w:bottom w:w="0" w:type="dxa"/>
            <w:right w:w="108" w:type="dxa"/>
          </w:tblCellMar>
        </w:tblPrEx>
        <w:trPr>
          <w:gridAfter w:val="1"/>
          <w:wAfter w:w="11" w:type="pct"/>
          <w:trHeight w:val="300" w:hRule="atLeast"/>
          <w:jc w:val="center"/>
        </w:trPr>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185FE">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序号</w:t>
            </w:r>
          </w:p>
        </w:tc>
        <w:tc>
          <w:tcPr>
            <w:tcW w:w="250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0CE6E6">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现场考核</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707AB">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扣分办法</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A60EC">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应 得 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8E33C">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检查扣分</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3A74E">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实 得 分</w:t>
            </w:r>
          </w:p>
        </w:tc>
      </w:tr>
      <w:tr w14:paraId="4911CE55">
        <w:tblPrEx>
          <w:tblCellMar>
            <w:top w:w="0" w:type="dxa"/>
            <w:left w:w="108" w:type="dxa"/>
            <w:bottom w:w="0" w:type="dxa"/>
            <w:right w:w="108" w:type="dxa"/>
          </w:tblCellMar>
        </w:tblPrEx>
        <w:trPr>
          <w:gridAfter w:val="1"/>
          <w:wAfter w:w="13" w:type="pct"/>
          <w:trHeight w:val="820"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E9B14">
            <w:pPr>
              <w:jc w:val="center"/>
              <w:rPr>
                <w:rFonts w:ascii="宋体" w:hAnsi="宋体" w:eastAsia="宋体" w:cs="宋体"/>
                <w:color w:val="auto"/>
                <w:szCs w:val="21"/>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18BC3">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满分值</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7229A">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项目</w:t>
            </w:r>
          </w:p>
        </w:tc>
        <w:tc>
          <w:tcPr>
            <w:tcW w:w="12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6F9A84">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评价依据及检查方法</w:t>
            </w:r>
          </w:p>
        </w:tc>
        <w:tc>
          <w:tcPr>
            <w:tcW w:w="877" w:type="pct"/>
            <w:gridSpan w:val="2"/>
            <w:tcBorders>
              <w:top w:val="single" w:color="000000" w:sz="4" w:space="0"/>
              <w:left w:val="single" w:color="000000" w:sz="4" w:space="0"/>
              <w:right w:val="single" w:color="000000" w:sz="4" w:space="0"/>
            </w:tcBorders>
            <w:shd w:val="clear" w:color="auto" w:fill="auto"/>
            <w:vAlign w:val="center"/>
          </w:tcPr>
          <w:p w14:paraId="0F2FF526">
            <w:pPr>
              <w:jc w:val="center"/>
              <w:rPr>
                <w:rFonts w:ascii="宋体" w:hAnsi="宋体" w:eastAsia="宋体" w:cs="宋体"/>
                <w:color w:val="auto"/>
                <w:szCs w:val="21"/>
              </w:rPr>
            </w:pPr>
          </w:p>
        </w:tc>
        <w:tc>
          <w:tcPr>
            <w:tcW w:w="369" w:type="pct"/>
            <w:tcBorders>
              <w:top w:val="single" w:color="000000" w:sz="4" w:space="0"/>
              <w:left w:val="single" w:color="000000" w:sz="4" w:space="0"/>
              <w:right w:val="single" w:color="000000" w:sz="4" w:space="0"/>
            </w:tcBorders>
            <w:shd w:val="clear" w:color="auto" w:fill="auto"/>
            <w:vAlign w:val="center"/>
          </w:tcPr>
          <w:p w14:paraId="3546458D">
            <w:pPr>
              <w:jc w:val="center"/>
              <w:rPr>
                <w:rFonts w:ascii="宋体" w:hAnsi="宋体" w:eastAsia="宋体" w:cs="宋体"/>
                <w:color w:val="auto"/>
                <w:szCs w:val="21"/>
              </w:rPr>
            </w:pPr>
          </w:p>
        </w:tc>
        <w:tc>
          <w:tcPr>
            <w:tcW w:w="410" w:type="pct"/>
            <w:tcBorders>
              <w:top w:val="single" w:color="000000" w:sz="4" w:space="0"/>
              <w:left w:val="single" w:color="000000" w:sz="4" w:space="0"/>
              <w:right w:val="single" w:color="000000" w:sz="4" w:space="0"/>
            </w:tcBorders>
            <w:shd w:val="clear" w:color="auto" w:fill="auto"/>
            <w:vAlign w:val="center"/>
          </w:tcPr>
          <w:p w14:paraId="3089ABB9">
            <w:pPr>
              <w:jc w:val="center"/>
              <w:rPr>
                <w:rFonts w:ascii="宋体" w:hAnsi="宋体" w:eastAsia="宋体" w:cs="宋体"/>
                <w:color w:val="auto"/>
                <w:szCs w:val="21"/>
              </w:rPr>
            </w:pPr>
          </w:p>
        </w:tc>
        <w:tc>
          <w:tcPr>
            <w:tcW w:w="415" w:type="pct"/>
            <w:tcBorders>
              <w:top w:val="single" w:color="000000" w:sz="4" w:space="0"/>
              <w:left w:val="single" w:color="000000" w:sz="4" w:space="0"/>
              <w:right w:val="single" w:color="000000" w:sz="4" w:space="0"/>
            </w:tcBorders>
            <w:shd w:val="clear" w:color="auto" w:fill="auto"/>
            <w:vAlign w:val="center"/>
          </w:tcPr>
          <w:p w14:paraId="78906EDD">
            <w:pPr>
              <w:jc w:val="center"/>
              <w:rPr>
                <w:rFonts w:ascii="宋体" w:hAnsi="宋体" w:eastAsia="宋体" w:cs="宋体"/>
                <w:color w:val="auto"/>
                <w:szCs w:val="21"/>
              </w:rPr>
            </w:pPr>
          </w:p>
        </w:tc>
      </w:tr>
      <w:tr w14:paraId="2A8883E7">
        <w:tblPrEx>
          <w:tblCellMar>
            <w:top w:w="0" w:type="dxa"/>
            <w:left w:w="108" w:type="dxa"/>
            <w:bottom w:w="0" w:type="dxa"/>
            <w:right w:w="108" w:type="dxa"/>
          </w:tblCellMar>
        </w:tblPrEx>
        <w:trPr>
          <w:gridAfter w:val="1"/>
          <w:wAfter w:w="13" w:type="pct"/>
          <w:trHeight w:val="780" w:hRule="atLeast"/>
          <w:jc w:val="center"/>
        </w:trPr>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F945C">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53AA3">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15分</w:t>
            </w:r>
          </w:p>
        </w:tc>
        <w:tc>
          <w:tcPr>
            <w:tcW w:w="82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4FEC1">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日常制度</w:t>
            </w:r>
          </w:p>
        </w:tc>
        <w:tc>
          <w:tcPr>
            <w:tcW w:w="12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D3884A">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对甲方提出的问题，需按要求及时整改反馈。</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166CC">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没及时整改处理的，每次扣1分，扣完为止。</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8076E">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5C467">
            <w:pPr>
              <w:jc w:val="center"/>
              <w:rPr>
                <w:rFonts w:ascii="宋体" w:hAnsi="宋体" w:eastAsia="宋体" w:cs="宋体"/>
                <w:color w:val="auto"/>
                <w:szCs w:val="21"/>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534AF">
            <w:pPr>
              <w:jc w:val="center"/>
              <w:rPr>
                <w:rFonts w:ascii="宋体" w:hAnsi="宋体" w:eastAsia="宋体" w:cs="宋体"/>
                <w:color w:val="auto"/>
                <w:szCs w:val="21"/>
              </w:rPr>
            </w:pPr>
          </w:p>
        </w:tc>
      </w:tr>
      <w:tr w14:paraId="70DE440F">
        <w:tblPrEx>
          <w:tblCellMar>
            <w:top w:w="0" w:type="dxa"/>
            <w:left w:w="108" w:type="dxa"/>
            <w:bottom w:w="0" w:type="dxa"/>
            <w:right w:w="108" w:type="dxa"/>
          </w:tblCellMar>
        </w:tblPrEx>
        <w:trPr>
          <w:gridAfter w:val="1"/>
          <w:wAfter w:w="13" w:type="pct"/>
          <w:trHeight w:val="780"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94144">
            <w:pPr>
              <w:jc w:val="center"/>
              <w:rPr>
                <w:rFonts w:ascii="宋体" w:hAnsi="宋体" w:eastAsia="宋体" w:cs="宋体"/>
                <w:color w:val="auto"/>
                <w:szCs w:val="21"/>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30256">
            <w:pPr>
              <w:jc w:val="center"/>
              <w:rPr>
                <w:rFonts w:ascii="宋体" w:hAnsi="宋体" w:eastAsia="宋体" w:cs="宋体"/>
                <w:color w:val="auto"/>
                <w:szCs w:val="21"/>
              </w:rPr>
            </w:pPr>
          </w:p>
        </w:tc>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34B07">
            <w:pPr>
              <w:jc w:val="center"/>
              <w:rPr>
                <w:rFonts w:ascii="宋体" w:hAnsi="宋体" w:eastAsia="宋体" w:cs="宋体"/>
                <w:color w:val="auto"/>
                <w:szCs w:val="21"/>
              </w:rPr>
            </w:pPr>
          </w:p>
        </w:tc>
        <w:tc>
          <w:tcPr>
            <w:tcW w:w="12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7CD146">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穿统一工作服，不能出现如草帽乌黑、穿拖鞋、上下服装不统一等着装不整齐者。</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6B023">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不穿工作服、着装不整者，每人次扣1分，扣完为止。</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3A9ED">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B1F53">
            <w:pPr>
              <w:jc w:val="center"/>
              <w:rPr>
                <w:rFonts w:ascii="宋体" w:hAnsi="宋体" w:eastAsia="宋体" w:cs="宋体"/>
                <w:color w:val="auto"/>
                <w:szCs w:val="21"/>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3FDEA">
            <w:pPr>
              <w:jc w:val="center"/>
              <w:rPr>
                <w:rFonts w:ascii="宋体" w:hAnsi="宋体" w:eastAsia="宋体" w:cs="宋体"/>
                <w:color w:val="auto"/>
                <w:szCs w:val="21"/>
              </w:rPr>
            </w:pPr>
          </w:p>
        </w:tc>
      </w:tr>
      <w:tr w14:paraId="673D37EB">
        <w:tblPrEx>
          <w:tblCellMar>
            <w:top w:w="0" w:type="dxa"/>
            <w:left w:w="108" w:type="dxa"/>
            <w:bottom w:w="0" w:type="dxa"/>
            <w:right w:w="108" w:type="dxa"/>
          </w:tblCellMar>
        </w:tblPrEx>
        <w:trPr>
          <w:gridAfter w:val="1"/>
          <w:wAfter w:w="13" w:type="pct"/>
          <w:trHeight w:val="525"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F0345">
            <w:pPr>
              <w:jc w:val="center"/>
              <w:rPr>
                <w:rFonts w:ascii="宋体" w:hAnsi="宋体" w:eastAsia="宋体" w:cs="宋体"/>
                <w:color w:val="auto"/>
                <w:szCs w:val="21"/>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FC81E">
            <w:pPr>
              <w:jc w:val="center"/>
              <w:rPr>
                <w:rFonts w:ascii="宋体" w:hAnsi="宋体" w:eastAsia="宋体" w:cs="宋体"/>
                <w:color w:val="auto"/>
                <w:szCs w:val="21"/>
              </w:rPr>
            </w:pPr>
          </w:p>
        </w:tc>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55E93">
            <w:pPr>
              <w:jc w:val="center"/>
              <w:rPr>
                <w:rFonts w:ascii="宋体" w:hAnsi="宋体" w:eastAsia="宋体" w:cs="宋体"/>
                <w:color w:val="auto"/>
                <w:szCs w:val="21"/>
              </w:rPr>
            </w:pPr>
          </w:p>
        </w:tc>
        <w:tc>
          <w:tcPr>
            <w:tcW w:w="12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0C9581">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现场负责人要向甲方对应管理部门书面请假批准后才能离岗。</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D2FCF">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擅自离岗者，每人次扣1分,扣完为止。</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A22C0">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19625">
            <w:pPr>
              <w:jc w:val="center"/>
              <w:rPr>
                <w:rFonts w:ascii="宋体" w:hAnsi="宋体" w:eastAsia="宋体" w:cs="宋体"/>
                <w:color w:val="auto"/>
                <w:szCs w:val="21"/>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FF54">
            <w:pPr>
              <w:jc w:val="center"/>
              <w:rPr>
                <w:rFonts w:ascii="宋体" w:hAnsi="宋体" w:eastAsia="宋体" w:cs="宋体"/>
                <w:color w:val="auto"/>
                <w:szCs w:val="21"/>
              </w:rPr>
            </w:pPr>
          </w:p>
        </w:tc>
      </w:tr>
      <w:tr w14:paraId="68E4018F">
        <w:tblPrEx>
          <w:tblCellMar>
            <w:top w:w="0" w:type="dxa"/>
            <w:left w:w="108" w:type="dxa"/>
            <w:bottom w:w="0" w:type="dxa"/>
            <w:right w:w="108" w:type="dxa"/>
          </w:tblCellMar>
        </w:tblPrEx>
        <w:trPr>
          <w:gridAfter w:val="1"/>
          <w:wAfter w:w="13" w:type="pct"/>
          <w:trHeight w:val="1005" w:hRule="atLeast"/>
          <w:jc w:val="center"/>
        </w:trPr>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BCA4D">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2</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083C">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40分</w:t>
            </w:r>
          </w:p>
        </w:tc>
        <w:tc>
          <w:tcPr>
            <w:tcW w:w="82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87D18">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厂区路面、生产车间地面、停车场、运动场及公共广场</w:t>
            </w:r>
          </w:p>
        </w:tc>
        <w:tc>
          <w:tcPr>
            <w:tcW w:w="126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AEF11">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保持清洁，无纸屑、塑膜、烟头、污泥、积砂（土）等。生产车间地面以上4米内无蜘蛛网。警示牌、宣传栏做到无积尘、污渍和蜘蛛网。</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706A0">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每50平方米范围内超过5个的，每超过1个扣0.5分，扣完为止。</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4D423">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73F0E">
            <w:pPr>
              <w:jc w:val="center"/>
              <w:rPr>
                <w:rFonts w:ascii="宋体" w:hAnsi="宋体" w:eastAsia="宋体" w:cs="宋体"/>
                <w:color w:val="auto"/>
                <w:szCs w:val="21"/>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67ABD">
            <w:pPr>
              <w:jc w:val="center"/>
              <w:rPr>
                <w:rFonts w:ascii="宋体" w:hAnsi="宋体" w:eastAsia="宋体" w:cs="宋体"/>
                <w:color w:val="auto"/>
                <w:szCs w:val="21"/>
              </w:rPr>
            </w:pPr>
          </w:p>
        </w:tc>
      </w:tr>
      <w:tr w14:paraId="26CD9B74">
        <w:tblPrEx>
          <w:tblCellMar>
            <w:top w:w="0" w:type="dxa"/>
            <w:left w:w="108" w:type="dxa"/>
            <w:bottom w:w="0" w:type="dxa"/>
            <w:right w:w="108" w:type="dxa"/>
          </w:tblCellMar>
        </w:tblPrEx>
        <w:trPr>
          <w:gridAfter w:val="1"/>
          <w:wAfter w:w="13" w:type="pct"/>
          <w:trHeight w:val="780"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E13B8">
            <w:pPr>
              <w:jc w:val="center"/>
              <w:rPr>
                <w:rFonts w:ascii="宋体" w:hAnsi="宋体" w:eastAsia="宋体" w:cs="宋体"/>
                <w:color w:val="auto"/>
                <w:szCs w:val="21"/>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DCD04">
            <w:pPr>
              <w:jc w:val="center"/>
              <w:rPr>
                <w:rFonts w:ascii="宋体" w:hAnsi="宋体" w:eastAsia="宋体" w:cs="宋体"/>
                <w:color w:val="auto"/>
                <w:szCs w:val="21"/>
              </w:rPr>
            </w:pPr>
          </w:p>
        </w:tc>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E74DA">
            <w:pPr>
              <w:jc w:val="center"/>
              <w:rPr>
                <w:rFonts w:ascii="宋体" w:hAnsi="宋体" w:eastAsia="宋体" w:cs="宋体"/>
                <w:color w:val="auto"/>
                <w:szCs w:val="21"/>
              </w:rPr>
            </w:pPr>
          </w:p>
        </w:tc>
        <w:tc>
          <w:tcPr>
            <w:tcW w:w="126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79F3C">
            <w:pPr>
              <w:jc w:val="left"/>
              <w:rPr>
                <w:rFonts w:ascii="宋体" w:hAnsi="宋体" w:eastAsia="宋体" w:cs="宋体"/>
                <w:color w:val="auto"/>
                <w:szCs w:val="21"/>
              </w:rPr>
            </w:pP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0A9DF">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积尘、污渍或蜘蛛网的，每处扣1分，扣完为止。</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6B241">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B68A2">
            <w:pPr>
              <w:jc w:val="center"/>
              <w:rPr>
                <w:rFonts w:ascii="宋体" w:hAnsi="宋体" w:eastAsia="宋体" w:cs="宋体"/>
                <w:color w:val="auto"/>
                <w:szCs w:val="21"/>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E9201">
            <w:pPr>
              <w:jc w:val="center"/>
              <w:rPr>
                <w:rFonts w:ascii="宋体" w:hAnsi="宋体" w:eastAsia="宋体" w:cs="宋体"/>
                <w:color w:val="auto"/>
                <w:szCs w:val="21"/>
              </w:rPr>
            </w:pPr>
          </w:p>
        </w:tc>
      </w:tr>
      <w:tr w14:paraId="19A9454A">
        <w:tblPrEx>
          <w:tblCellMar>
            <w:top w:w="0" w:type="dxa"/>
            <w:left w:w="108" w:type="dxa"/>
            <w:bottom w:w="0" w:type="dxa"/>
            <w:right w:w="108" w:type="dxa"/>
          </w:tblCellMar>
        </w:tblPrEx>
        <w:trPr>
          <w:gridAfter w:val="1"/>
          <w:wAfter w:w="13" w:type="pct"/>
          <w:trHeight w:val="1545"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B02E5">
            <w:pPr>
              <w:jc w:val="center"/>
              <w:rPr>
                <w:rFonts w:ascii="宋体" w:hAnsi="宋体" w:eastAsia="宋体" w:cs="宋体"/>
                <w:color w:val="auto"/>
                <w:szCs w:val="21"/>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EA0B0">
            <w:pPr>
              <w:jc w:val="center"/>
              <w:rPr>
                <w:rFonts w:ascii="宋体" w:hAnsi="宋体" w:eastAsia="宋体" w:cs="宋体"/>
                <w:color w:val="auto"/>
                <w:szCs w:val="21"/>
              </w:rPr>
            </w:pPr>
          </w:p>
        </w:tc>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D30BE">
            <w:pPr>
              <w:jc w:val="center"/>
              <w:rPr>
                <w:rFonts w:ascii="宋体" w:hAnsi="宋体" w:eastAsia="宋体" w:cs="宋体"/>
                <w:color w:val="auto"/>
                <w:szCs w:val="21"/>
              </w:rPr>
            </w:pPr>
          </w:p>
        </w:tc>
        <w:tc>
          <w:tcPr>
            <w:tcW w:w="12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8A5015">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路边的果皮箱垃圾要及时清理。垃圾桶表面要经常清洁，做到干净无积尘。</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62AC3">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路边果皮箱内垃圾超过2/3的未及时清理，未更换垃圾袋的，或果皮箱表面有积尘污渍的，每个果皮箱扣0.5分，扣完为止。</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BCF66">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E9531">
            <w:pPr>
              <w:jc w:val="center"/>
              <w:rPr>
                <w:rFonts w:ascii="宋体" w:hAnsi="宋体" w:eastAsia="宋体" w:cs="宋体"/>
                <w:color w:val="auto"/>
                <w:szCs w:val="21"/>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3D4D3">
            <w:pPr>
              <w:jc w:val="center"/>
              <w:rPr>
                <w:rFonts w:ascii="宋体" w:hAnsi="宋体" w:eastAsia="宋体" w:cs="宋体"/>
                <w:color w:val="auto"/>
                <w:szCs w:val="21"/>
              </w:rPr>
            </w:pPr>
          </w:p>
        </w:tc>
      </w:tr>
      <w:tr w14:paraId="51C87B15">
        <w:tblPrEx>
          <w:tblCellMar>
            <w:top w:w="0" w:type="dxa"/>
            <w:left w:w="108" w:type="dxa"/>
            <w:bottom w:w="0" w:type="dxa"/>
            <w:right w:w="108" w:type="dxa"/>
          </w:tblCellMar>
        </w:tblPrEx>
        <w:trPr>
          <w:gridAfter w:val="1"/>
          <w:wAfter w:w="13" w:type="pct"/>
          <w:trHeight w:val="1035"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6D544">
            <w:pPr>
              <w:jc w:val="center"/>
              <w:rPr>
                <w:rFonts w:ascii="宋体" w:hAnsi="宋体" w:eastAsia="宋体" w:cs="宋体"/>
                <w:color w:val="auto"/>
                <w:szCs w:val="21"/>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8675D">
            <w:pPr>
              <w:jc w:val="center"/>
              <w:rPr>
                <w:rFonts w:ascii="宋体" w:hAnsi="宋体" w:eastAsia="宋体" w:cs="宋体"/>
                <w:color w:val="auto"/>
                <w:szCs w:val="21"/>
              </w:rPr>
            </w:pPr>
          </w:p>
        </w:tc>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E7EDF">
            <w:pPr>
              <w:jc w:val="center"/>
              <w:rPr>
                <w:rFonts w:ascii="宋体" w:hAnsi="宋体" w:eastAsia="宋体" w:cs="宋体"/>
                <w:color w:val="auto"/>
                <w:szCs w:val="21"/>
              </w:rPr>
            </w:pPr>
          </w:p>
        </w:tc>
        <w:tc>
          <w:tcPr>
            <w:tcW w:w="12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0D572E">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雨水井、排水明渠的垃圾、杂物和泥沙每月清理一次，防止堵塞。</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78D79">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雨水井、排水明渠未按期清理干净的，每处扣0.5分，扣完为止。</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5EB38">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6BBD0">
            <w:pPr>
              <w:jc w:val="center"/>
              <w:rPr>
                <w:rFonts w:ascii="宋体" w:hAnsi="宋体" w:eastAsia="宋体" w:cs="宋体"/>
                <w:color w:val="auto"/>
                <w:szCs w:val="21"/>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2C5EA">
            <w:pPr>
              <w:jc w:val="center"/>
              <w:rPr>
                <w:rFonts w:ascii="宋体" w:hAnsi="宋体" w:eastAsia="宋体" w:cs="宋体"/>
                <w:color w:val="auto"/>
                <w:szCs w:val="21"/>
              </w:rPr>
            </w:pPr>
          </w:p>
        </w:tc>
      </w:tr>
      <w:tr w14:paraId="16DC00B9">
        <w:tblPrEx>
          <w:tblCellMar>
            <w:top w:w="0" w:type="dxa"/>
            <w:left w:w="108" w:type="dxa"/>
            <w:bottom w:w="0" w:type="dxa"/>
            <w:right w:w="108" w:type="dxa"/>
          </w:tblCellMar>
        </w:tblPrEx>
        <w:trPr>
          <w:gridAfter w:val="1"/>
          <w:wAfter w:w="13" w:type="pct"/>
          <w:trHeight w:val="1290" w:hRule="atLeast"/>
          <w:jc w:val="center"/>
        </w:trPr>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4C04D">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3</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F5A1A">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30分</w:t>
            </w:r>
          </w:p>
        </w:tc>
        <w:tc>
          <w:tcPr>
            <w:tcW w:w="82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1DD28">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生产区</w:t>
            </w:r>
          </w:p>
        </w:tc>
        <w:tc>
          <w:tcPr>
            <w:tcW w:w="12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D40EFA">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生产区的垃圾桶每天清洗、消毒，并摆放整齐。每天上下班必须及时清理各个出渣口的垃圾，不得溢出桶外。</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BF865">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垃圾桶未及时清洗消毒的或未摆放好，或出渣口的垃圾下班前未及时清理的，每处扣0.5分，扣完为止。</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6BC29">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177FC">
            <w:pPr>
              <w:jc w:val="center"/>
              <w:rPr>
                <w:rFonts w:ascii="宋体" w:hAnsi="宋体" w:eastAsia="宋体" w:cs="宋体"/>
                <w:color w:val="auto"/>
                <w:szCs w:val="21"/>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31F5A">
            <w:pPr>
              <w:jc w:val="center"/>
              <w:rPr>
                <w:rFonts w:ascii="宋体" w:hAnsi="宋体" w:eastAsia="宋体" w:cs="宋体"/>
                <w:color w:val="auto"/>
                <w:szCs w:val="21"/>
              </w:rPr>
            </w:pPr>
          </w:p>
        </w:tc>
      </w:tr>
      <w:tr w14:paraId="24F96A72">
        <w:tblPrEx>
          <w:tblCellMar>
            <w:top w:w="0" w:type="dxa"/>
            <w:left w:w="108" w:type="dxa"/>
            <w:bottom w:w="0" w:type="dxa"/>
            <w:right w:w="108" w:type="dxa"/>
          </w:tblCellMar>
        </w:tblPrEx>
        <w:trPr>
          <w:gridAfter w:val="1"/>
          <w:wAfter w:w="13" w:type="pct"/>
          <w:trHeight w:val="740"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12D3E">
            <w:pPr>
              <w:jc w:val="center"/>
              <w:rPr>
                <w:rFonts w:ascii="宋体" w:hAnsi="宋体" w:eastAsia="宋体" w:cs="宋体"/>
                <w:color w:val="auto"/>
                <w:szCs w:val="21"/>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813CF">
            <w:pPr>
              <w:jc w:val="center"/>
              <w:rPr>
                <w:rFonts w:ascii="宋体" w:hAnsi="宋体" w:eastAsia="宋体" w:cs="宋体"/>
                <w:color w:val="auto"/>
                <w:szCs w:val="21"/>
              </w:rPr>
            </w:pPr>
          </w:p>
        </w:tc>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008B2">
            <w:pPr>
              <w:jc w:val="center"/>
              <w:rPr>
                <w:rFonts w:ascii="宋体" w:hAnsi="宋体" w:eastAsia="宋体" w:cs="宋体"/>
                <w:color w:val="auto"/>
                <w:szCs w:val="21"/>
              </w:rPr>
            </w:pPr>
          </w:p>
        </w:tc>
        <w:tc>
          <w:tcPr>
            <w:tcW w:w="12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ABDFE1">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絮凝池、沉淀池、砂滤池、泵房等生产区的楼梯、护栏、走道板要经常清洁，保持干净无蜘蛛网、积尘。</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C41D7">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楼梯、护栏及走道板未及时清洁有蜘蛛网、积尘的，每处扣0.5分，扣完为止。</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EC558">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CDFE8">
            <w:pPr>
              <w:jc w:val="center"/>
              <w:rPr>
                <w:rFonts w:ascii="宋体" w:hAnsi="宋体" w:eastAsia="宋体" w:cs="宋体"/>
                <w:color w:val="auto"/>
                <w:szCs w:val="21"/>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46AB2">
            <w:pPr>
              <w:jc w:val="center"/>
              <w:rPr>
                <w:rFonts w:ascii="宋体" w:hAnsi="宋体" w:eastAsia="宋体" w:cs="宋体"/>
                <w:color w:val="auto"/>
                <w:szCs w:val="21"/>
              </w:rPr>
            </w:pPr>
          </w:p>
        </w:tc>
      </w:tr>
      <w:tr w14:paraId="25FA980C">
        <w:tblPrEx>
          <w:tblCellMar>
            <w:top w:w="0" w:type="dxa"/>
            <w:left w:w="108" w:type="dxa"/>
            <w:bottom w:w="0" w:type="dxa"/>
            <w:right w:w="108" w:type="dxa"/>
          </w:tblCellMar>
        </w:tblPrEx>
        <w:trPr>
          <w:gridAfter w:val="1"/>
          <w:wAfter w:w="13" w:type="pct"/>
          <w:trHeight w:val="1035"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A323F">
            <w:pPr>
              <w:jc w:val="center"/>
              <w:rPr>
                <w:rFonts w:ascii="宋体" w:hAnsi="宋体" w:eastAsia="宋体" w:cs="宋体"/>
                <w:color w:val="auto"/>
                <w:szCs w:val="21"/>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31911">
            <w:pPr>
              <w:jc w:val="center"/>
              <w:rPr>
                <w:rFonts w:ascii="宋体" w:hAnsi="宋体" w:eastAsia="宋体" w:cs="宋体"/>
                <w:color w:val="auto"/>
                <w:szCs w:val="21"/>
              </w:rPr>
            </w:pPr>
          </w:p>
        </w:tc>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D04F1">
            <w:pPr>
              <w:jc w:val="center"/>
              <w:rPr>
                <w:rFonts w:ascii="宋体" w:hAnsi="宋体" w:eastAsia="宋体" w:cs="宋体"/>
                <w:color w:val="auto"/>
                <w:szCs w:val="21"/>
              </w:rPr>
            </w:pPr>
          </w:p>
        </w:tc>
        <w:tc>
          <w:tcPr>
            <w:tcW w:w="12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8E2E4E">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絮凝池、沉淀池等池壁干净无附着的污泥、杂草等。</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76462">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生化池池壁未及时清理，有堆积的污泥的，每5米扣0.5分，扣完为止。</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A34EA">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C338F">
            <w:pPr>
              <w:jc w:val="center"/>
              <w:rPr>
                <w:rFonts w:ascii="宋体" w:hAnsi="宋体" w:eastAsia="宋体" w:cs="宋体"/>
                <w:color w:val="auto"/>
                <w:szCs w:val="21"/>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C7FC7">
            <w:pPr>
              <w:jc w:val="center"/>
              <w:rPr>
                <w:rFonts w:ascii="宋体" w:hAnsi="宋体" w:eastAsia="宋体" w:cs="宋体"/>
                <w:color w:val="auto"/>
                <w:szCs w:val="21"/>
              </w:rPr>
            </w:pPr>
          </w:p>
        </w:tc>
      </w:tr>
      <w:tr w14:paraId="5FB7995D">
        <w:tblPrEx>
          <w:tblCellMar>
            <w:top w:w="0" w:type="dxa"/>
            <w:left w:w="108" w:type="dxa"/>
            <w:bottom w:w="0" w:type="dxa"/>
            <w:right w:w="108" w:type="dxa"/>
          </w:tblCellMar>
        </w:tblPrEx>
        <w:trPr>
          <w:gridAfter w:val="1"/>
          <w:wAfter w:w="13" w:type="pct"/>
          <w:trHeight w:val="1035"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7D7C4">
            <w:pPr>
              <w:jc w:val="center"/>
              <w:rPr>
                <w:rFonts w:ascii="宋体" w:hAnsi="宋体" w:eastAsia="宋体" w:cs="宋体"/>
                <w:color w:val="auto"/>
                <w:szCs w:val="21"/>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B14E2">
            <w:pPr>
              <w:jc w:val="center"/>
              <w:rPr>
                <w:rFonts w:ascii="宋体" w:hAnsi="宋体" w:eastAsia="宋体" w:cs="宋体"/>
                <w:color w:val="auto"/>
                <w:szCs w:val="21"/>
              </w:rPr>
            </w:pPr>
          </w:p>
        </w:tc>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71AD9">
            <w:pPr>
              <w:jc w:val="center"/>
              <w:rPr>
                <w:rFonts w:ascii="宋体" w:hAnsi="宋体" w:eastAsia="宋体" w:cs="宋体"/>
                <w:color w:val="auto"/>
                <w:szCs w:val="21"/>
              </w:rPr>
            </w:pPr>
          </w:p>
        </w:tc>
        <w:tc>
          <w:tcPr>
            <w:tcW w:w="12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7D8CBE">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清洁沉淀池集水槽、砂滤池等，要求无青苔、污泥等附着。</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F30D1">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沉淀池集水槽、砂滤池等有青苔、污泥的，每平方米扣1分，扣完为止。</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4EF14">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D4D3A">
            <w:pPr>
              <w:jc w:val="center"/>
              <w:rPr>
                <w:rFonts w:ascii="宋体" w:hAnsi="宋体" w:eastAsia="宋体" w:cs="宋体"/>
                <w:color w:val="auto"/>
                <w:szCs w:val="21"/>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542DF">
            <w:pPr>
              <w:jc w:val="center"/>
              <w:rPr>
                <w:rFonts w:ascii="宋体" w:hAnsi="宋体" w:eastAsia="宋体" w:cs="宋体"/>
                <w:color w:val="auto"/>
                <w:szCs w:val="21"/>
              </w:rPr>
            </w:pPr>
          </w:p>
        </w:tc>
      </w:tr>
      <w:tr w14:paraId="4247B8B3">
        <w:tblPrEx>
          <w:tblCellMar>
            <w:top w:w="0" w:type="dxa"/>
            <w:left w:w="108" w:type="dxa"/>
            <w:bottom w:w="0" w:type="dxa"/>
            <w:right w:w="108" w:type="dxa"/>
          </w:tblCellMar>
        </w:tblPrEx>
        <w:trPr>
          <w:gridAfter w:val="1"/>
          <w:wAfter w:w="13" w:type="pct"/>
          <w:trHeight w:val="780"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63C22">
            <w:pPr>
              <w:jc w:val="center"/>
              <w:rPr>
                <w:rFonts w:ascii="宋体" w:hAnsi="宋体" w:eastAsia="宋体" w:cs="宋体"/>
                <w:color w:val="auto"/>
                <w:szCs w:val="21"/>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D122F">
            <w:pPr>
              <w:jc w:val="center"/>
              <w:rPr>
                <w:rFonts w:ascii="宋体" w:hAnsi="宋体" w:eastAsia="宋体" w:cs="宋体"/>
                <w:color w:val="auto"/>
                <w:szCs w:val="21"/>
              </w:rPr>
            </w:pPr>
          </w:p>
        </w:tc>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79CC2">
            <w:pPr>
              <w:jc w:val="center"/>
              <w:rPr>
                <w:rFonts w:ascii="宋体" w:hAnsi="宋体" w:eastAsia="宋体" w:cs="宋体"/>
                <w:color w:val="auto"/>
                <w:szCs w:val="21"/>
              </w:rPr>
            </w:pPr>
          </w:p>
        </w:tc>
        <w:tc>
          <w:tcPr>
            <w:tcW w:w="12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FCC8FE">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排泥车支架应无蜘蛛网、水藻附着。</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F2EB5">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排泥车护栏有蜘蛛网、水藻的，每2米扣0.5分，扣完为止。</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BB095">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10309">
            <w:pPr>
              <w:jc w:val="center"/>
              <w:rPr>
                <w:rFonts w:ascii="宋体" w:hAnsi="宋体" w:eastAsia="宋体" w:cs="宋体"/>
                <w:color w:val="auto"/>
                <w:szCs w:val="21"/>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89E91">
            <w:pPr>
              <w:jc w:val="center"/>
              <w:rPr>
                <w:rFonts w:ascii="宋体" w:hAnsi="宋体" w:eastAsia="宋体" w:cs="宋体"/>
                <w:color w:val="auto"/>
                <w:szCs w:val="21"/>
              </w:rPr>
            </w:pPr>
          </w:p>
        </w:tc>
      </w:tr>
      <w:tr w14:paraId="7E005156">
        <w:tblPrEx>
          <w:tblCellMar>
            <w:top w:w="0" w:type="dxa"/>
            <w:left w:w="108" w:type="dxa"/>
            <w:bottom w:w="0" w:type="dxa"/>
            <w:right w:w="108" w:type="dxa"/>
          </w:tblCellMar>
        </w:tblPrEx>
        <w:trPr>
          <w:gridAfter w:val="1"/>
          <w:wAfter w:w="13" w:type="pct"/>
          <w:trHeight w:val="780"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13B0E">
            <w:pPr>
              <w:jc w:val="center"/>
              <w:rPr>
                <w:rFonts w:ascii="宋体" w:hAnsi="宋体" w:eastAsia="宋体" w:cs="宋体"/>
                <w:color w:val="auto"/>
                <w:szCs w:val="21"/>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63E47">
            <w:pPr>
              <w:jc w:val="center"/>
              <w:rPr>
                <w:rFonts w:ascii="宋体" w:hAnsi="宋体" w:eastAsia="宋体" w:cs="宋体"/>
                <w:color w:val="auto"/>
                <w:szCs w:val="21"/>
              </w:rPr>
            </w:pPr>
          </w:p>
        </w:tc>
        <w:tc>
          <w:tcPr>
            <w:tcW w:w="8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8FBDA">
            <w:pPr>
              <w:jc w:val="center"/>
              <w:rPr>
                <w:rFonts w:ascii="宋体" w:hAnsi="宋体" w:eastAsia="宋体" w:cs="宋体"/>
                <w:color w:val="auto"/>
                <w:szCs w:val="21"/>
              </w:rPr>
            </w:pPr>
          </w:p>
        </w:tc>
        <w:tc>
          <w:tcPr>
            <w:tcW w:w="12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24DDE2">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排水槽要保持干净无垃圾。</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B8E2B">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排水槽内有垃圾、杂物的，每个垃圾扣0.2分，扣完为止。</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261B4">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F253F">
            <w:pPr>
              <w:jc w:val="center"/>
              <w:rPr>
                <w:rFonts w:ascii="宋体" w:hAnsi="宋体" w:eastAsia="宋体" w:cs="宋体"/>
                <w:color w:val="auto"/>
                <w:szCs w:val="21"/>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AA70B">
            <w:pPr>
              <w:jc w:val="center"/>
              <w:rPr>
                <w:rFonts w:ascii="宋体" w:hAnsi="宋体" w:eastAsia="宋体" w:cs="宋体"/>
                <w:color w:val="auto"/>
                <w:szCs w:val="21"/>
              </w:rPr>
            </w:pPr>
          </w:p>
        </w:tc>
      </w:tr>
      <w:tr w14:paraId="67D13613">
        <w:tblPrEx>
          <w:tblCellMar>
            <w:top w:w="0" w:type="dxa"/>
            <w:left w:w="108" w:type="dxa"/>
            <w:bottom w:w="0" w:type="dxa"/>
            <w:right w:w="108" w:type="dxa"/>
          </w:tblCellMar>
        </w:tblPrEx>
        <w:trPr>
          <w:gridAfter w:val="1"/>
          <w:wAfter w:w="13" w:type="pct"/>
          <w:trHeight w:val="1035" w:hRule="atLeast"/>
          <w:jc w:val="center"/>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139BA">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4</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E2546">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10分</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ACA86">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保洁人员</w:t>
            </w:r>
          </w:p>
        </w:tc>
        <w:tc>
          <w:tcPr>
            <w:tcW w:w="12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56753F">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清理絮凝池、沉淀池等涉及水面的构筑物时必须穿救生衣，佩</w:t>
            </w:r>
            <w:r>
              <w:rPr>
                <w:rFonts w:hint="eastAsia" w:ascii="宋体" w:hAnsi="宋体" w:eastAsia="宋体" w:cs="宋体"/>
                <w:color w:val="auto"/>
                <w:kern w:val="0"/>
                <w:szCs w:val="21"/>
                <w:lang w:val="en-US" w:eastAsia="zh-CN" w:bidi="ar"/>
              </w:rPr>
              <w:t>戴</w:t>
            </w:r>
            <w:r>
              <w:rPr>
                <w:rFonts w:hint="eastAsia" w:ascii="宋体" w:hAnsi="宋体" w:eastAsia="宋体" w:cs="宋体"/>
                <w:color w:val="auto"/>
                <w:kern w:val="0"/>
                <w:szCs w:val="21"/>
                <w:lang w:bidi="ar"/>
              </w:rPr>
              <w:t>安全带以及其他劳动保护措施。</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9B30D">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在作业时未穿戴救生衣、安全带的，每次每人扣1分，扣完为止。</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610C3">
            <w:pPr>
              <w:widowControl/>
              <w:jc w:val="center"/>
              <w:textAlignment w:val="center"/>
              <w:rPr>
                <w:rFonts w:ascii="宋体" w:hAnsi="宋体" w:eastAsia="宋体" w:cs="宋体"/>
                <w:color w:val="auto"/>
                <w:szCs w:val="21"/>
              </w:rPr>
            </w:pPr>
            <w:r>
              <w:rPr>
                <w:rFonts w:hint="eastAsia" w:ascii="宋体" w:hAnsi="宋体" w:eastAsia="宋体" w:cs="宋体"/>
                <w:color w:val="auto"/>
                <w:szCs w:val="21"/>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41826">
            <w:pPr>
              <w:jc w:val="center"/>
              <w:rPr>
                <w:rFonts w:ascii="宋体" w:hAnsi="宋体" w:eastAsia="宋体" w:cs="宋体"/>
                <w:color w:val="auto"/>
                <w:szCs w:val="21"/>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C2EF1">
            <w:pPr>
              <w:jc w:val="center"/>
              <w:rPr>
                <w:rFonts w:ascii="宋体" w:hAnsi="宋体" w:eastAsia="宋体" w:cs="宋体"/>
                <w:color w:val="auto"/>
                <w:szCs w:val="21"/>
              </w:rPr>
            </w:pPr>
          </w:p>
        </w:tc>
      </w:tr>
      <w:tr w14:paraId="01F5E489">
        <w:tblPrEx>
          <w:tblCellMar>
            <w:top w:w="0" w:type="dxa"/>
            <w:left w:w="108" w:type="dxa"/>
            <w:bottom w:w="0" w:type="dxa"/>
            <w:right w:w="108" w:type="dxa"/>
          </w:tblCellMar>
        </w:tblPrEx>
        <w:trPr>
          <w:gridAfter w:val="1"/>
          <w:wAfter w:w="13" w:type="pct"/>
          <w:trHeight w:val="1290" w:hRule="atLeast"/>
          <w:jc w:val="center"/>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A95F9">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5</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C1E3E">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5分</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E5AD6">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其它要求</w:t>
            </w:r>
          </w:p>
        </w:tc>
        <w:tc>
          <w:tcPr>
            <w:tcW w:w="12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E58A65">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工作未落实，项目经理、管理人员没有做好每天监督检查记录和存档；被投诉或上级部门批评的。</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5C27D">
            <w:pPr>
              <w:widowControl/>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没做监督检查记录和存档、被投诉、上级部门批评的，情况属实，扣1分，扣完为止。</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438D1">
            <w:pPr>
              <w:widowControl/>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A64F1">
            <w:pPr>
              <w:jc w:val="center"/>
              <w:rPr>
                <w:rFonts w:ascii="宋体" w:hAnsi="宋体" w:eastAsia="宋体" w:cs="宋体"/>
                <w:color w:val="auto"/>
                <w:szCs w:val="21"/>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F0DC2">
            <w:pPr>
              <w:jc w:val="center"/>
              <w:rPr>
                <w:rFonts w:ascii="宋体" w:hAnsi="宋体" w:eastAsia="宋体" w:cs="宋体"/>
                <w:color w:val="auto"/>
                <w:szCs w:val="21"/>
              </w:rPr>
            </w:pPr>
          </w:p>
        </w:tc>
      </w:tr>
      <w:tr w14:paraId="02021D4E">
        <w:tblPrEx>
          <w:tblCellMar>
            <w:top w:w="0" w:type="dxa"/>
            <w:left w:w="108" w:type="dxa"/>
            <w:bottom w:w="0" w:type="dxa"/>
            <w:right w:w="108" w:type="dxa"/>
          </w:tblCellMar>
        </w:tblPrEx>
        <w:trPr>
          <w:gridAfter w:val="1"/>
          <w:wAfter w:w="11" w:type="pct"/>
          <w:trHeight w:val="421" w:hRule="atLeast"/>
          <w:jc w:val="center"/>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543D2">
            <w:pPr>
              <w:widowControl/>
              <w:jc w:val="left"/>
              <w:textAlignment w:val="center"/>
              <w:rPr>
                <w:rFonts w:ascii="宋体" w:hAnsi="宋体" w:eastAsia="宋体" w:cs="宋体"/>
                <w:b/>
                <w:bCs/>
                <w:color w:val="auto"/>
                <w:szCs w:val="21"/>
              </w:rPr>
            </w:pPr>
            <w:r>
              <w:rPr>
                <w:rFonts w:hint="eastAsia" w:ascii="宋体" w:hAnsi="宋体" w:eastAsia="宋体" w:cs="宋体"/>
                <w:b/>
                <w:bCs/>
                <w:color w:val="auto"/>
                <w:kern w:val="0"/>
                <w:szCs w:val="21"/>
                <w:lang w:bidi="ar"/>
              </w:rPr>
              <w:t>合计</w:t>
            </w:r>
          </w:p>
        </w:tc>
        <w:tc>
          <w:tcPr>
            <w:tcW w:w="37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842C82">
            <w:pPr>
              <w:widowControl/>
              <w:jc w:val="center"/>
              <w:textAlignment w:val="center"/>
              <w:rPr>
                <w:rFonts w:ascii="宋体" w:hAnsi="宋体" w:eastAsia="宋体" w:cs="宋体"/>
                <w:b/>
                <w:bCs/>
                <w:color w:val="auto"/>
                <w:szCs w:val="21"/>
              </w:rPr>
            </w:pPr>
            <w:r>
              <w:rPr>
                <w:rFonts w:hint="eastAsia" w:ascii="宋体" w:hAnsi="宋体" w:eastAsia="宋体" w:cs="宋体"/>
                <w:b/>
                <w:bCs/>
                <w:color w:val="auto"/>
                <w:kern w:val="0"/>
                <w:szCs w:val="21"/>
                <w:lang w:bidi="ar"/>
              </w:rPr>
              <w:t>100分</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DFEDF">
            <w:pPr>
              <w:jc w:val="center"/>
              <w:rPr>
                <w:rFonts w:ascii="宋体" w:hAnsi="宋体" w:eastAsia="宋体" w:cs="宋体"/>
                <w:b/>
                <w:bCs/>
                <w:color w:val="auto"/>
                <w:szCs w:val="21"/>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469B9">
            <w:pPr>
              <w:jc w:val="center"/>
              <w:rPr>
                <w:rFonts w:ascii="宋体" w:hAnsi="宋体" w:eastAsia="宋体" w:cs="宋体"/>
                <w:b/>
                <w:bCs/>
                <w:color w:val="auto"/>
                <w:szCs w:val="21"/>
              </w:rPr>
            </w:pPr>
          </w:p>
        </w:tc>
      </w:tr>
      <w:tr w14:paraId="03314254">
        <w:tblPrEx>
          <w:tblCellMar>
            <w:top w:w="0" w:type="dxa"/>
            <w:left w:w="108" w:type="dxa"/>
            <w:bottom w:w="0" w:type="dxa"/>
            <w:right w:w="108" w:type="dxa"/>
          </w:tblCellMar>
        </w:tblPrEx>
        <w:trPr>
          <w:gridAfter w:val="1"/>
          <w:wAfter w:w="13" w:type="pct"/>
          <w:trHeight w:val="480" w:hRule="atLeast"/>
          <w:jc w:val="center"/>
        </w:trPr>
        <w:tc>
          <w:tcPr>
            <w:tcW w:w="12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6FEF52">
            <w:pPr>
              <w:widowControl/>
              <w:jc w:val="center"/>
              <w:textAlignment w:val="center"/>
              <w:rPr>
                <w:rFonts w:ascii="宋体" w:hAnsi="宋体" w:eastAsia="宋体" w:cs="宋体"/>
                <w:b/>
                <w:bCs/>
                <w:color w:val="auto"/>
                <w:szCs w:val="21"/>
              </w:rPr>
            </w:pPr>
            <w:r>
              <w:rPr>
                <w:rFonts w:hint="eastAsia" w:ascii="宋体" w:hAnsi="宋体" w:eastAsia="宋体" w:cs="宋体"/>
                <w:b/>
                <w:bCs/>
                <w:color w:val="auto"/>
                <w:kern w:val="0"/>
                <w:szCs w:val="21"/>
                <w:lang w:bidi="ar"/>
              </w:rPr>
              <w:t>考核结果</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69435">
            <w:pPr>
              <w:jc w:val="center"/>
              <w:rPr>
                <w:rFonts w:ascii="宋体" w:hAnsi="宋体" w:eastAsia="宋体" w:cs="宋体"/>
                <w:b/>
                <w:bCs/>
                <w:color w:val="auto"/>
                <w:szCs w:val="21"/>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007B2">
            <w:pPr>
              <w:widowControl/>
              <w:jc w:val="center"/>
              <w:textAlignment w:val="center"/>
              <w:rPr>
                <w:rFonts w:ascii="宋体" w:hAnsi="宋体" w:eastAsia="宋体" w:cs="宋体"/>
                <w:b/>
                <w:bCs/>
                <w:color w:val="auto"/>
                <w:szCs w:val="21"/>
              </w:rPr>
            </w:pPr>
            <w:r>
              <w:rPr>
                <w:rFonts w:hint="eastAsia" w:ascii="宋体" w:hAnsi="宋体" w:eastAsia="宋体" w:cs="宋体"/>
                <w:b/>
                <w:bCs/>
                <w:color w:val="auto"/>
                <w:kern w:val="0"/>
                <w:szCs w:val="21"/>
                <w:lang w:bidi="ar"/>
              </w:rPr>
              <w:t>合格</w:t>
            </w:r>
          </w:p>
        </w:tc>
        <w:tc>
          <w:tcPr>
            <w:tcW w:w="8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42416">
            <w:pPr>
              <w:jc w:val="center"/>
              <w:rPr>
                <w:rFonts w:ascii="宋体" w:hAnsi="宋体" w:eastAsia="宋体" w:cs="宋体"/>
                <w:b/>
                <w:bCs/>
                <w:color w:val="auto"/>
                <w:szCs w:val="21"/>
              </w:rPr>
            </w:pPr>
          </w:p>
        </w:tc>
        <w:tc>
          <w:tcPr>
            <w:tcW w:w="8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327A3">
            <w:pPr>
              <w:widowControl/>
              <w:jc w:val="center"/>
              <w:textAlignment w:val="center"/>
              <w:rPr>
                <w:rFonts w:ascii="宋体" w:hAnsi="宋体" w:eastAsia="宋体" w:cs="宋体"/>
                <w:b/>
                <w:bCs/>
                <w:color w:val="auto"/>
                <w:szCs w:val="21"/>
              </w:rPr>
            </w:pPr>
            <w:r>
              <w:rPr>
                <w:rFonts w:hint="eastAsia" w:ascii="宋体" w:hAnsi="宋体" w:eastAsia="宋体" w:cs="宋体"/>
                <w:b/>
                <w:bCs/>
                <w:color w:val="auto"/>
                <w:kern w:val="0"/>
                <w:szCs w:val="21"/>
                <w:lang w:bidi="ar"/>
              </w:rPr>
              <w:t>不合格</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4E319">
            <w:pPr>
              <w:jc w:val="center"/>
              <w:rPr>
                <w:rFonts w:ascii="宋体" w:hAnsi="宋体" w:eastAsia="宋体" w:cs="宋体"/>
                <w:b/>
                <w:bCs/>
                <w:color w:val="auto"/>
                <w:szCs w:val="21"/>
              </w:rPr>
            </w:pPr>
          </w:p>
        </w:tc>
      </w:tr>
      <w:tr w14:paraId="2E1F0548">
        <w:tblPrEx>
          <w:tblCellMar>
            <w:top w:w="0" w:type="dxa"/>
            <w:left w:w="108" w:type="dxa"/>
            <w:bottom w:w="0" w:type="dxa"/>
            <w:right w:w="108" w:type="dxa"/>
          </w:tblCellMar>
        </w:tblPrEx>
        <w:trPr>
          <w:trHeight w:val="1009" w:hRule="atLeast"/>
          <w:jc w:val="center"/>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85D602B">
            <w:pPr>
              <w:widowControl/>
              <w:textAlignment w:val="center"/>
              <w:rPr>
                <w:rFonts w:ascii="宋体" w:hAnsi="宋体" w:eastAsia="宋体" w:cs="宋体"/>
                <w:b/>
                <w:bCs/>
                <w:color w:val="auto"/>
                <w:szCs w:val="21"/>
              </w:rPr>
            </w:pPr>
            <w:r>
              <w:rPr>
                <w:rFonts w:hint="eastAsia" w:ascii="宋体" w:hAnsi="宋体" w:eastAsia="宋体" w:cs="宋体"/>
                <w:b/>
                <w:bCs/>
                <w:color w:val="auto"/>
                <w:kern w:val="0"/>
                <w:szCs w:val="21"/>
                <w:lang w:bidi="ar"/>
              </w:rPr>
              <w:t>意见及建议</w:t>
            </w:r>
          </w:p>
        </w:tc>
      </w:tr>
    </w:tbl>
    <w:p w14:paraId="78DFA11A">
      <w:pPr>
        <w:tabs>
          <w:tab w:val="left" w:pos="2340"/>
        </w:tabs>
        <w:autoSpaceDE w:val="0"/>
        <w:autoSpaceDN w:val="0"/>
        <w:adjustRightInd w:val="0"/>
        <w:spacing w:line="360" w:lineRule="auto"/>
        <w:jc w:val="left"/>
        <w:rPr>
          <w:rFonts w:ascii="宋体" w:hAnsi="宋体" w:eastAsia="宋体" w:cs="宋体"/>
          <w:color w:val="auto"/>
          <w:szCs w:val="21"/>
        </w:rPr>
      </w:pPr>
    </w:p>
    <w:p w14:paraId="01FFF3A5">
      <w:pPr>
        <w:tabs>
          <w:tab w:val="left" w:pos="2340"/>
        </w:tabs>
        <w:autoSpaceDE w:val="0"/>
        <w:autoSpaceDN w:val="0"/>
        <w:adjustRightInd w:val="0"/>
        <w:spacing w:line="360" w:lineRule="auto"/>
        <w:jc w:val="left"/>
        <w:rPr>
          <w:rFonts w:ascii="宋体" w:hAnsi="宋体" w:eastAsia="宋体" w:cs="宋体"/>
          <w:color w:val="auto"/>
          <w:szCs w:val="21"/>
        </w:rPr>
      </w:pPr>
      <w:r>
        <w:rPr>
          <w:rFonts w:hint="eastAsia" w:ascii="宋体" w:hAnsi="宋体" w:eastAsia="宋体" w:cs="宋体"/>
          <w:color w:val="auto"/>
          <w:kern w:val="0"/>
          <w:szCs w:val="21"/>
          <w:lang w:bidi="ar"/>
        </w:rPr>
        <w:t>考核单位：                     考核人：                        考核时间：</w:t>
      </w:r>
    </w:p>
    <w:p w14:paraId="33DB9DC2">
      <w:pPr>
        <w:tabs>
          <w:tab w:val="left" w:pos="2340"/>
        </w:tabs>
        <w:autoSpaceDE w:val="0"/>
        <w:autoSpaceDN w:val="0"/>
        <w:adjustRightInd w:val="0"/>
        <w:spacing w:line="360" w:lineRule="auto"/>
        <w:jc w:val="left"/>
        <w:rPr>
          <w:rFonts w:ascii="宋体" w:hAnsi="宋体" w:eastAsia="宋体" w:cs="宋体"/>
          <w:color w:val="auto"/>
          <w:kern w:val="0"/>
          <w:szCs w:val="21"/>
          <w:lang w:bidi="ar"/>
        </w:rPr>
      </w:pPr>
    </w:p>
    <w:p w14:paraId="2782C8A8">
      <w:pPr>
        <w:tabs>
          <w:tab w:val="left" w:pos="2340"/>
        </w:tabs>
        <w:autoSpaceDE w:val="0"/>
        <w:autoSpaceDN w:val="0"/>
        <w:adjustRightIn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注：1、本考核评比实行百分制,与实际服务费挂钩</w:t>
      </w:r>
      <w:r>
        <w:rPr>
          <w:rFonts w:hint="eastAsia" w:ascii="仿宋_GB2312" w:hAnsi="仿宋_GB2312" w:eastAsia="仿宋_GB2312" w:cs="仿宋_GB2312"/>
          <w:color w:val="auto"/>
          <w:kern w:val="0"/>
          <w:sz w:val="32"/>
          <w:szCs w:val="32"/>
          <w:lang w:eastAsia="zh-CN" w:bidi="ar"/>
        </w:rPr>
        <w:t>。</w:t>
      </w:r>
    </w:p>
    <w:p w14:paraId="2C146BA8">
      <w:pPr>
        <w:tabs>
          <w:tab w:val="left" w:pos="2340"/>
        </w:tabs>
        <w:autoSpaceDE w:val="0"/>
        <w:autoSpaceDN w:val="0"/>
        <w:adjustRightInd w:val="0"/>
        <w:spacing w:line="360" w:lineRule="auto"/>
        <w:ind w:firstLine="646" w:firstLineChars="202"/>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2、每项考评对应无扣分的，实得分等于应得分。</w:t>
      </w:r>
    </w:p>
    <w:p w14:paraId="75FC375E">
      <w:pPr>
        <w:tabs>
          <w:tab w:val="left" w:pos="2340"/>
        </w:tabs>
        <w:autoSpaceDE w:val="0"/>
        <w:autoSpaceDN w:val="0"/>
        <w:adjustRightInd w:val="0"/>
        <w:spacing w:line="360" w:lineRule="auto"/>
        <w:ind w:firstLine="646" w:firstLineChars="202"/>
        <w:jc w:val="left"/>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bidi="ar"/>
        </w:rPr>
        <w:t>3、</w:t>
      </w:r>
      <w:bookmarkStart w:id="11" w:name="OLE_LINK1"/>
      <w:r>
        <w:rPr>
          <w:rFonts w:hint="eastAsia" w:ascii="仿宋_GB2312" w:hAnsi="仿宋_GB2312" w:eastAsia="仿宋_GB2312" w:cs="仿宋_GB2312"/>
          <w:color w:val="auto"/>
          <w:kern w:val="0"/>
          <w:sz w:val="32"/>
          <w:szCs w:val="32"/>
          <w:lang w:val="en-US" w:eastAsia="zh-CN" w:bidi="ar"/>
        </w:rPr>
        <w:t>招标人</w:t>
      </w:r>
      <w:r>
        <w:rPr>
          <w:rFonts w:hint="eastAsia" w:ascii="仿宋_GB2312" w:hAnsi="仿宋_GB2312" w:eastAsia="仿宋_GB2312" w:cs="仿宋_GB2312"/>
          <w:color w:val="auto"/>
          <w:kern w:val="0"/>
          <w:sz w:val="32"/>
          <w:szCs w:val="32"/>
          <w:lang w:bidi="ar"/>
        </w:rPr>
        <w:t>每月根据考评结果情况支付实际服务费给</w:t>
      </w:r>
      <w:r>
        <w:rPr>
          <w:rFonts w:hint="eastAsia" w:ascii="仿宋_GB2312" w:hAnsi="仿宋_GB2312" w:eastAsia="仿宋_GB2312" w:cs="仿宋_GB2312"/>
          <w:color w:val="auto"/>
          <w:kern w:val="0"/>
          <w:sz w:val="32"/>
          <w:szCs w:val="32"/>
          <w:lang w:val="en-US" w:eastAsia="zh-CN" w:bidi="ar"/>
        </w:rPr>
        <w:t>服务单位</w:t>
      </w:r>
      <w:r>
        <w:rPr>
          <w:rFonts w:hint="eastAsia" w:ascii="仿宋_GB2312" w:hAnsi="仿宋_GB2312" w:eastAsia="仿宋_GB2312" w:cs="仿宋_GB2312"/>
          <w:color w:val="auto"/>
          <w:kern w:val="0"/>
          <w:sz w:val="32"/>
          <w:szCs w:val="32"/>
          <w:lang w:eastAsia="zh-CN" w:bidi="ar"/>
        </w:rPr>
        <w:t>：</w:t>
      </w:r>
    </w:p>
    <w:p w14:paraId="68D62A35">
      <w:pPr>
        <w:tabs>
          <w:tab w:val="left" w:pos="2340"/>
        </w:tabs>
        <w:autoSpaceDE w:val="0"/>
        <w:autoSpaceDN w:val="0"/>
        <w:adjustRightInd w:val="0"/>
        <w:spacing w:line="360" w:lineRule="auto"/>
        <w:ind w:firstLine="646" w:firstLineChars="202"/>
        <w:jc w:val="left"/>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val="en-US" w:eastAsia="zh-CN" w:bidi="ar"/>
        </w:rPr>
        <w:t>1</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val="en-US" w:eastAsia="zh-CN" w:bidi="ar"/>
        </w:rPr>
        <w:t>当实际考核项目总分满分为100分，如招标人</w:t>
      </w:r>
      <w:r>
        <w:rPr>
          <w:rFonts w:hint="eastAsia" w:ascii="仿宋_GB2312" w:hAnsi="仿宋_GB2312" w:eastAsia="仿宋_GB2312" w:cs="仿宋_GB2312"/>
          <w:color w:val="auto"/>
          <w:kern w:val="0"/>
          <w:sz w:val="32"/>
          <w:szCs w:val="32"/>
          <w:lang w:bidi="ar"/>
        </w:rPr>
        <w:t>对</w:t>
      </w:r>
      <w:r>
        <w:rPr>
          <w:rFonts w:hint="eastAsia" w:ascii="仿宋_GB2312" w:hAnsi="仿宋_GB2312" w:eastAsia="仿宋_GB2312" w:cs="仿宋_GB2312"/>
          <w:color w:val="auto"/>
          <w:kern w:val="0"/>
          <w:sz w:val="32"/>
          <w:szCs w:val="32"/>
          <w:lang w:val="en-US" w:eastAsia="zh-CN" w:bidi="ar"/>
        </w:rPr>
        <w:t>服务单位</w:t>
      </w:r>
      <w:r>
        <w:rPr>
          <w:rFonts w:hint="eastAsia" w:ascii="仿宋_GB2312" w:hAnsi="仿宋_GB2312" w:eastAsia="仿宋_GB2312" w:cs="仿宋_GB2312"/>
          <w:color w:val="auto"/>
          <w:kern w:val="0"/>
          <w:sz w:val="32"/>
          <w:szCs w:val="32"/>
          <w:lang w:bidi="ar"/>
        </w:rPr>
        <w:t>的服务考核评分达到90分或以上的，该月服务费全额支付；如</w:t>
      </w:r>
      <w:r>
        <w:rPr>
          <w:rFonts w:hint="eastAsia" w:ascii="仿宋_GB2312" w:hAnsi="仿宋_GB2312" w:eastAsia="仿宋_GB2312" w:cs="仿宋_GB2312"/>
          <w:color w:val="auto"/>
          <w:kern w:val="0"/>
          <w:sz w:val="32"/>
          <w:szCs w:val="32"/>
          <w:lang w:val="en-US" w:eastAsia="zh-CN" w:bidi="ar"/>
        </w:rPr>
        <w:t>招标人</w:t>
      </w:r>
      <w:r>
        <w:rPr>
          <w:rFonts w:hint="eastAsia" w:ascii="仿宋_GB2312" w:hAnsi="仿宋_GB2312" w:eastAsia="仿宋_GB2312" w:cs="仿宋_GB2312"/>
          <w:color w:val="auto"/>
          <w:kern w:val="0"/>
          <w:sz w:val="32"/>
          <w:szCs w:val="32"/>
          <w:lang w:bidi="ar"/>
        </w:rPr>
        <w:t>对</w:t>
      </w:r>
      <w:r>
        <w:rPr>
          <w:rFonts w:hint="eastAsia" w:ascii="仿宋_GB2312" w:hAnsi="仿宋_GB2312" w:eastAsia="仿宋_GB2312" w:cs="仿宋_GB2312"/>
          <w:color w:val="auto"/>
          <w:kern w:val="0"/>
          <w:sz w:val="32"/>
          <w:szCs w:val="32"/>
          <w:lang w:val="en-US" w:eastAsia="zh-CN" w:bidi="ar"/>
        </w:rPr>
        <w:t>服务单位</w:t>
      </w:r>
      <w:r>
        <w:rPr>
          <w:rFonts w:hint="eastAsia" w:ascii="仿宋_GB2312" w:hAnsi="仿宋_GB2312" w:eastAsia="仿宋_GB2312" w:cs="仿宋_GB2312"/>
          <w:color w:val="auto"/>
          <w:kern w:val="0"/>
          <w:sz w:val="32"/>
          <w:szCs w:val="32"/>
          <w:lang w:bidi="ar"/>
        </w:rPr>
        <w:t>的服务考核评分不足90分的，该月实际支付的服务费=该月应支付服务费×</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考核评分</w:t>
      </w:r>
      <w:r>
        <w:rPr>
          <w:rFonts w:hint="eastAsia" w:ascii="仿宋_GB2312" w:hAnsi="仿宋_GB2312" w:eastAsia="仿宋_GB2312" w:cs="仿宋_GB2312"/>
          <w:color w:val="auto"/>
          <w:kern w:val="0"/>
          <w:sz w:val="32"/>
          <w:szCs w:val="32"/>
          <w:lang w:val="en-US" w:eastAsia="zh-CN" w:bidi="ar"/>
        </w:rPr>
        <w:t>/100</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；如发现累计两个月未达到60分时，</w:t>
      </w:r>
      <w:r>
        <w:rPr>
          <w:rFonts w:hint="eastAsia" w:ascii="仿宋_GB2312" w:hAnsi="仿宋_GB2312" w:eastAsia="仿宋_GB2312" w:cs="仿宋_GB2312"/>
          <w:color w:val="auto"/>
          <w:kern w:val="0"/>
          <w:sz w:val="32"/>
          <w:szCs w:val="32"/>
          <w:lang w:val="en-US" w:eastAsia="zh-CN" w:bidi="ar"/>
        </w:rPr>
        <w:t>招标人</w:t>
      </w:r>
      <w:r>
        <w:rPr>
          <w:rFonts w:hint="eastAsia" w:ascii="仿宋_GB2312" w:hAnsi="仿宋_GB2312" w:eastAsia="仿宋_GB2312" w:cs="仿宋_GB2312"/>
          <w:color w:val="auto"/>
          <w:kern w:val="0"/>
          <w:sz w:val="32"/>
          <w:szCs w:val="32"/>
          <w:lang w:bidi="ar"/>
        </w:rPr>
        <w:t>有权单方解除合同。</w:t>
      </w:r>
    </w:p>
    <w:p w14:paraId="27440570">
      <w:pPr>
        <w:tabs>
          <w:tab w:val="left" w:pos="2340"/>
        </w:tabs>
        <w:autoSpaceDE w:val="0"/>
        <w:autoSpaceDN w:val="0"/>
        <w:adjustRightInd w:val="0"/>
        <w:spacing w:line="360" w:lineRule="auto"/>
        <w:ind w:firstLine="646" w:firstLineChars="202"/>
        <w:jc w:val="left"/>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val="en-US" w:eastAsia="zh-CN" w:bidi="ar"/>
        </w:rPr>
        <w:t>2</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val="en-US" w:eastAsia="zh-CN" w:bidi="ar"/>
        </w:rPr>
        <w:t>当实际考核项目总分满分不足100分，将考核分数按百分制进行折算（折算分数=实际得分/满分</w:t>
      </w:r>
      <w:r>
        <w:rPr>
          <w:rFonts w:hint="eastAsia" w:ascii="仿宋_GB2312" w:hAnsi="仿宋_GB2312" w:eastAsia="仿宋_GB2312" w:cs="仿宋_GB2312"/>
          <w:color w:val="auto"/>
          <w:kern w:val="0"/>
          <w:sz w:val="32"/>
          <w:szCs w:val="32"/>
          <w:lang w:bidi="ar"/>
        </w:rPr>
        <w:t>×</w:t>
      </w:r>
      <w:r>
        <w:rPr>
          <w:rFonts w:hint="eastAsia" w:ascii="仿宋_GB2312" w:hAnsi="仿宋_GB2312" w:eastAsia="仿宋_GB2312" w:cs="仿宋_GB2312"/>
          <w:color w:val="auto"/>
          <w:kern w:val="0"/>
          <w:sz w:val="32"/>
          <w:szCs w:val="32"/>
          <w:lang w:val="en-US" w:eastAsia="zh-CN" w:bidi="ar"/>
        </w:rPr>
        <w:t>100），折算后高于90分</w:t>
      </w:r>
      <w:r>
        <w:rPr>
          <w:rFonts w:hint="eastAsia" w:ascii="仿宋_GB2312" w:hAnsi="仿宋_GB2312" w:eastAsia="仿宋_GB2312" w:cs="仿宋_GB2312"/>
          <w:color w:val="auto"/>
          <w:kern w:val="0"/>
          <w:sz w:val="32"/>
          <w:szCs w:val="32"/>
          <w:lang w:bidi="ar"/>
        </w:rPr>
        <w:t>或以上的，该月服务费全额支付；如甲方对乙方的服务考核评分</w:t>
      </w:r>
      <w:r>
        <w:rPr>
          <w:rFonts w:hint="eastAsia" w:ascii="仿宋_GB2312" w:hAnsi="仿宋_GB2312" w:eastAsia="仿宋_GB2312" w:cs="仿宋_GB2312"/>
          <w:color w:val="auto"/>
          <w:kern w:val="0"/>
          <w:sz w:val="32"/>
          <w:szCs w:val="32"/>
          <w:lang w:val="en-US" w:eastAsia="zh-CN" w:bidi="ar"/>
        </w:rPr>
        <w:t>折算后</w:t>
      </w:r>
      <w:r>
        <w:rPr>
          <w:rFonts w:hint="eastAsia" w:ascii="仿宋_GB2312" w:hAnsi="仿宋_GB2312" w:eastAsia="仿宋_GB2312" w:cs="仿宋_GB2312"/>
          <w:color w:val="auto"/>
          <w:kern w:val="0"/>
          <w:sz w:val="32"/>
          <w:szCs w:val="32"/>
          <w:lang w:bidi="ar"/>
        </w:rPr>
        <w:t>不足90分的，该月实际支付的服务费=该月应支付服务费×</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val="en-US" w:eastAsia="zh-CN" w:bidi="ar"/>
        </w:rPr>
        <w:t>折算分数/100</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；如发现累计两个月</w:t>
      </w:r>
      <w:r>
        <w:rPr>
          <w:rFonts w:hint="eastAsia" w:ascii="仿宋_GB2312" w:hAnsi="仿宋_GB2312" w:eastAsia="仿宋_GB2312" w:cs="仿宋_GB2312"/>
          <w:color w:val="auto"/>
          <w:kern w:val="0"/>
          <w:sz w:val="32"/>
          <w:szCs w:val="32"/>
          <w:lang w:val="en-US" w:eastAsia="zh-CN" w:bidi="ar"/>
        </w:rPr>
        <w:t>折算后</w:t>
      </w:r>
      <w:r>
        <w:rPr>
          <w:rFonts w:hint="eastAsia" w:ascii="仿宋_GB2312" w:hAnsi="仿宋_GB2312" w:eastAsia="仿宋_GB2312" w:cs="仿宋_GB2312"/>
          <w:color w:val="auto"/>
          <w:kern w:val="0"/>
          <w:sz w:val="32"/>
          <w:szCs w:val="32"/>
          <w:lang w:bidi="ar"/>
        </w:rPr>
        <w:t>未达到60分时，甲方有权单方解除合同。</w:t>
      </w:r>
    </w:p>
    <w:bookmarkEnd w:id="11"/>
    <w:p w14:paraId="1D9D4404">
      <w:pPr>
        <w:tabs>
          <w:tab w:val="left" w:pos="2340"/>
        </w:tabs>
        <w:autoSpaceDE w:val="0"/>
        <w:autoSpaceDN w:val="0"/>
        <w:adjustRightInd w:val="0"/>
        <w:spacing w:line="360" w:lineRule="auto"/>
        <w:jc w:val="center"/>
        <w:rPr>
          <w:rFonts w:ascii="宋体" w:hAnsi="宋体" w:eastAsia="宋体" w:cs="宋体"/>
          <w:b/>
          <w:color w:val="auto"/>
          <w:kern w:val="0"/>
          <w:szCs w:val="21"/>
          <w:lang w:bidi="ar"/>
        </w:rPr>
      </w:pPr>
    </w:p>
    <w:p w14:paraId="5F2ADE18">
      <w:pPr>
        <w:pStyle w:val="2"/>
        <w:rPr>
          <w:rFonts w:ascii="宋体" w:hAnsi="宋体" w:eastAsia="宋体" w:cs="宋体"/>
          <w:b/>
          <w:color w:val="auto"/>
          <w:kern w:val="0"/>
          <w:szCs w:val="21"/>
          <w:lang w:bidi="ar"/>
        </w:rPr>
      </w:pPr>
    </w:p>
    <w:p w14:paraId="7AAE9DD0">
      <w:pPr>
        <w:rPr>
          <w:color w:val="auto"/>
        </w:rPr>
      </w:pPr>
    </w:p>
    <w:p w14:paraId="3F3B520C">
      <w:pPr>
        <w:tabs>
          <w:tab w:val="left" w:pos="2340"/>
        </w:tabs>
        <w:autoSpaceDE w:val="0"/>
        <w:autoSpaceDN w:val="0"/>
        <w:adjustRightInd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kern w:val="0"/>
          <w:sz w:val="32"/>
          <w:szCs w:val="32"/>
          <w:lang w:val="en-US" w:eastAsia="zh-CN" w:bidi="ar"/>
        </w:rPr>
        <w:t>3</w:t>
      </w:r>
      <w:r>
        <w:rPr>
          <w:rFonts w:hint="eastAsia" w:ascii="仿宋_GB2312" w:hAnsi="仿宋_GB2312" w:eastAsia="仿宋_GB2312" w:cs="仿宋_GB2312"/>
          <w:b/>
          <w:color w:val="auto"/>
          <w:kern w:val="0"/>
          <w:sz w:val="32"/>
          <w:szCs w:val="32"/>
          <w:lang w:bidi="ar"/>
        </w:rPr>
        <w:t>.3 《东莞市水务集团供水有限公司清洁保洁、绿化养护、除“四害”及灭蚁防治考核评分标准</w:t>
      </w:r>
    </w:p>
    <w:p w14:paraId="04FF07A2">
      <w:pPr>
        <w:tabs>
          <w:tab w:val="left" w:pos="2340"/>
        </w:tabs>
        <w:autoSpaceDE w:val="0"/>
        <w:autoSpaceDN w:val="0"/>
        <w:adjustRightInd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kern w:val="0"/>
          <w:sz w:val="32"/>
          <w:szCs w:val="32"/>
          <w:lang w:bidi="ar"/>
        </w:rPr>
        <w:t>（适用于二级绿化养护项目）》</w:t>
      </w:r>
    </w:p>
    <w:tbl>
      <w:tblPr>
        <w:tblStyle w:val="89"/>
        <w:tblW w:w="498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543"/>
        <w:gridCol w:w="346"/>
        <w:gridCol w:w="905"/>
        <w:gridCol w:w="649"/>
        <w:gridCol w:w="1546"/>
        <w:gridCol w:w="464"/>
        <w:gridCol w:w="1520"/>
        <w:gridCol w:w="376"/>
        <w:gridCol w:w="911"/>
        <w:gridCol w:w="894"/>
        <w:gridCol w:w="912"/>
      </w:tblGrid>
      <w:tr w14:paraId="60F0B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90F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223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7442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现场考核</w:t>
            </w:r>
          </w:p>
        </w:tc>
        <w:tc>
          <w:tcPr>
            <w:tcW w:w="95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248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扣分办法</w:t>
            </w:r>
          </w:p>
        </w:tc>
        <w:tc>
          <w:tcPr>
            <w:tcW w:w="4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0C0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应得分</w:t>
            </w:r>
          </w:p>
        </w:tc>
        <w:tc>
          <w:tcPr>
            <w:tcW w:w="4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17B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检查扣分</w:t>
            </w:r>
          </w:p>
        </w:tc>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6B7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实得分</w:t>
            </w:r>
          </w:p>
        </w:tc>
      </w:tr>
      <w:tr w14:paraId="00457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33005">
            <w:pPr>
              <w:jc w:val="center"/>
              <w:rPr>
                <w:rFonts w:hint="eastAsia" w:ascii="宋体" w:hAnsi="宋体" w:eastAsia="宋体" w:cs="宋体"/>
                <w:i w:val="0"/>
                <w:iCs w:val="0"/>
                <w:color w:val="auto"/>
                <w:sz w:val="21"/>
                <w:szCs w:val="21"/>
                <w:u w:val="none"/>
              </w:rPr>
            </w:pPr>
          </w:p>
        </w:tc>
        <w:tc>
          <w:tcPr>
            <w:tcW w:w="4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C4E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满分值</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955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7919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评价依据及检查方法</w:t>
            </w:r>
          </w:p>
        </w:tc>
        <w:tc>
          <w:tcPr>
            <w:tcW w:w="9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40E4A">
            <w:pPr>
              <w:jc w:val="center"/>
              <w:rPr>
                <w:rFonts w:hint="eastAsia" w:ascii="宋体" w:hAnsi="宋体" w:eastAsia="宋体" w:cs="宋体"/>
                <w:i w:val="0"/>
                <w:iCs w:val="0"/>
                <w:color w:val="auto"/>
                <w:sz w:val="21"/>
                <w:szCs w:val="21"/>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AE2FE">
            <w:pPr>
              <w:jc w:val="center"/>
              <w:rPr>
                <w:rFonts w:hint="eastAsia" w:ascii="宋体" w:hAnsi="宋体" w:eastAsia="宋体" w:cs="宋体"/>
                <w:i w:val="0"/>
                <w:iCs w:val="0"/>
                <w:color w:val="auto"/>
                <w:sz w:val="21"/>
                <w:szCs w:val="21"/>
                <w:u w:val="none"/>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09813">
            <w:pPr>
              <w:jc w:val="center"/>
              <w:rPr>
                <w:rFonts w:hint="eastAsia" w:ascii="宋体" w:hAnsi="宋体" w:eastAsia="宋体" w:cs="宋体"/>
                <w:i w:val="0"/>
                <w:iCs w:val="0"/>
                <w:color w:val="auto"/>
                <w:sz w:val="21"/>
                <w:szCs w:val="21"/>
                <w:u w:val="none"/>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ECBD8">
            <w:pPr>
              <w:jc w:val="center"/>
              <w:rPr>
                <w:rFonts w:hint="eastAsia" w:ascii="宋体" w:hAnsi="宋体" w:eastAsia="宋体" w:cs="宋体"/>
                <w:i w:val="0"/>
                <w:iCs w:val="0"/>
                <w:color w:val="auto"/>
                <w:sz w:val="21"/>
                <w:szCs w:val="21"/>
                <w:u w:val="none"/>
              </w:rPr>
            </w:pPr>
          </w:p>
        </w:tc>
      </w:tr>
      <w:tr w14:paraId="6BFE6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D8B5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44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E3F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9分</w:t>
            </w:r>
          </w:p>
        </w:tc>
        <w:tc>
          <w:tcPr>
            <w:tcW w:w="4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767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日常制度</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9F184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在甲方提出的绿化养护方面存在工作疏忽而没按要求及时整改反馈的。</w:t>
            </w: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8EC3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没及时整改处理的，每次扣2分，扣完为止。</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6EC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B895B">
            <w:pPr>
              <w:jc w:val="center"/>
              <w:rPr>
                <w:rFonts w:hint="eastAsia" w:ascii="宋体" w:hAnsi="宋体" w:eastAsia="宋体" w:cs="宋体"/>
                <w:i w:val="0"/>
                <w:iCs w:val="0"/>
                <w:color w:val="auto"/>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6553B">
            <w:pPr>
              <w:jc w:val="center"/>
              <w:rPr>
                <w:rFonts w:hint="eastAsia" w:ascii="宋体" w:hAnsi="宋体" w:eastAsia="宋体" w:cs="宋体"/>
                <w:i w:val="0"/>
                <w:iCs w:val="0"/>
                <w:color w:val="auto"/>
                <w:sz w:val="21"/>
                <w:szCs w:val="21"/>
                <w:u w:val="none"/>
              </w:rPr>
            </w:pPr>
          </w:p>
        </w:tc>
      </w:tr>
      <w:tr w14:paraId="5B89D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66602">
            <w:pPr>
              <w:jc w:val="center"/>
              <w:rPr>
                <w:rFonts w:hint="eastAsia" w:ascii="宋体" w:hAnsi="宋体" w:eastAsia="宋体" w:cs="宋体"/>
                <w:i w:val="0"/>
                <w:iCs w:val="0"/>
                <w:color w:val="auto"/>
                <w:sz w:val="20"/>
                <w:szCs w:val="20"/>
                <w:u w:val="none"/>
              </w:rPr>
            </w:pPr>
          </w:p>
        </w:tc>
        <w:tc>
          <w:tcPr>
            <w:tcW w:w="4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E6FD8">
            <w:pPr>
              <w:jc w:val="center"/>
              <w:rPr>
                <w:rFonts w:hint="eastAsia" w:ascii="宋体" w:hAnsi="宋体" w:eastAsia="宋体" w:cs="宋体"/>
                <w:i w:val="0"/>
                <w:iCs w:val="0"/>
                <w:color w:val="auto"/>
                <w:sz w:val="21"/>
                <w:szCs w:val="21"/>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5A685">
            <w:pPr>
              <w:jc w:val="center"/>
              <w:rPr>
                <w:rFonts w:hint="eastAsia" w:ascii="宋体" w:hAnsi="宋体" w:eastAsia="宋体" w:cs="宋体"/>
                <w:i w:val="0"/>
                <w:iCs w:val="0"/>
                <w:color w:val="auto"/>
                <w:sz w:val="21"/>
                <w:szCs w:val="21"/>
                <w:u w:val="none"/>
              </w:rPr>
            </w:pP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07939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穿统一工作服，不能出现如草帽乌黑、穿拖鞋、上下服装不统一等着装不整齐者。</w:t>
            </w: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D0CA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不穿工作服、着装不整者，每人次扣1分，扣完为止。</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E1B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E112B">
            <w:pPr>
              <w:jc w:val="center"/>
              <w:rPr>
                <w:rFonts w:hint="eastAsia" w:ascii="宋体" w:hAnsi="宋体" w:eastAsia="宋体" w:cs="宋体"/>
                <w:i w:val="0"/>
                <w:iCs w:val="0"/>
                <w:color w:val="auto"/>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A3C4F">
            <w:pPr>
              <w:jc w:val="center"/>
              <w:rPr>
                <w:rFonts w:hint="eastAsia" w:ascii="宋体" w:hAnsi="宋体" w:eastAsia="宋体" w:cs="宋体"/>
                <w:i w:val="0"/>
                <w:iCs w:val="0"/>
                <w:color w:val="auto"/>
                <w:sz w:val="21"/>
                <w:szCs w:val="21"/>
                <w:u w:val="none"/>
              </w:rPr>
            </w:pPr>
          </w:p>
        </w:tc>
      </w:tr>
      <w:tr w14:paraId="39FDC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6B35C">
            <w:pPr>
              <w:jc w:val="center"/>
              <w:rPr>
                <w:rFonts w:hint="eastAsia" w:ascii="宋体" w:hAnsi="宋体" w:eastAsia="宋体" w:cs="宋体"/>
                <w:i w:val="0"/>
                <w:iCs w:val="0"/>
                <w:color w:val="auto"/>
                <w:sz w:val="20"/>
                <w:szCs w:val="20"/>
                <w:u w:val="none"/>
              </w:rPr>
            </w:pPr>
          </w:p>
        </w:tc>
        <w:tc>
          <w:tcPr>
            <w:tcW w:w="4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E28D4">
            <w:pPr>
              <w:jc w:val="center"/>
              <w:rPr>
                <w:rFonts w:hint="eastAsia" w:ascii="宋体" w:hAnsi="宋体" w:eastAsia="宋体" w:cs="宋体"/>
                <w:i w:val="0"/>
                <w:iCs w:val="0"/>
                <w:color w:val="auto"/>
                <w:sz w:val="21"/>
                <w:szCs w:val="21"/>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D17C8">
            <w:pPr>
              <w:jc w:val="center"/>
              <w:rPr>
                <w:rFonts w:hint="eastAsia" w:ascii="宋体" w:hAnsi="宋体" w:eastAsia="宋体" w:cs="宋体"/>
                <w:i w:val="0"/>
                <w:iCs w:val="0"/>
                <w:color w:val="auto"/>
                <w:sz w:val="21"/>
                <w:szCs w:val="21"/>
                <w:u w:val="none"/>
              </w:rPr>
            </w:pP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88CF9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现场负责人要向甲方对应管理部门书面请假批准后才能离岗。</w:t>
            </w: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6F7B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擅自离岗者，每人次扣1分,扣完为止。</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785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072B2">
            <w:pPr>
              <w:jc w:val="center"/>
              <w:rPr>
                <w:rFonts w:hint="eastAsia" w:ascii="宋体" w:hAnsi="宋体" w:eastAsia="宋体" w:cs="宋体"/>
                <w:i w:val="0"/>
                <w:iCs w:val="0"/>
                <w:color w:val="auto"/>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046CB">
            <w:pPr>
              <w:jc w:val="both"/>
              <w:rPr>
                <w:rFonts w:hint="eastAsia" w:ascii="宋体" w:hAnsi="宋体" w:eastAsia="宋体" w:cs="宋体"/>
                <w:i w:val="0"/>
                <w:iCs w:val="0"/>
                <w:color w:val="auto"/>
                <w:sz w:val="22"/>
                <w:szCs w:val="22"/>
                <w:u w:val="none"/>
              </w:rPr>
            </w:pPr>
          </w:p>
        </w:tc>
      </w:tr>
      <w:tr w14:paraId="670FD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49E9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44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964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13分</w:t>
            </w:r>
          </w:p>
        </w:tc>
        <w:tc>
          <w:tcPr>
            <w:tcW w:w="4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01E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绿地清洁卫生</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D5CF6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每天6：30、14：00时完成绿地清洁工作，做好保洁（日常保洁时段为6：30—18：30，重要情况保洁时间另行安排），抽查草地每100平方米、分车道绿化带每100米长度范围内有纸屑、胶袋、石块、杂物等（规格3cm×3cm），要求≤4单位。</w:t>
            </w: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752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超过每单位扣1分，扣完为止。</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2A26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9FF6E">
            <w:pPr>
              <w:jc w:val="center"/>
              <w:rPr>
                <w:rFonts w:hint="eastAsia" w:ascii="宋体" w:hAnsi="宋体" w:eastAsia="宋体" w:cs="宋体"/>
                <w:i w:val="0"/>
                <w:iCs w:val="0"/>
                <w:color w:val="auto"/>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2CC5">
            <w:pPr>
              <w:jc w:val="both"/>
              <w:rPr>
                <w:rFonts w:hint="eastAsia" w:ascii="宋体" w:hAnsi="宋体" w:eastAsia="宋体" w:cs="宋体"/>
                <w:i w:val="0"/>
                <w:iCs w:val="0"/>
                <w:color w:val="auto"/>
                <w:sz w:val="22"/>
                <w:szCs w:val="22"/>
                <w:u w:val="none"/>
              </w:rPr>
            </w:pPr>
          </w:p>
        </w:tc>
      </w:tr>
      <w:tr w14:paraId="5270D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F60B2">
            <w:pPr>
              <w:jc w:val="center"/>
              <w:rPr>
                <w:rFonts w:hint="eastAsia" w:ascii="宋体" w:hAnsi="宋体" w:eastAsia="宋体" w:cs="宋体"/>
                <w:i w:val="0"/>
                <w:iCs w:val="0"/>
                <w:color w:val="auto"/>
                <w:sz w:val="20"/>
                <w:szCs w:val="20"/>
                <w:u w:val="none"/>
              </w:rPr>
            </w:pPr>
          </w:p>
        </w:tc>
        <w:tc>
          <w:tcPr>
            <w:tcW w:w="4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22F60">
            <w:pPr>
              <w:jc w:val="center"/>
              <w:rPr>
                <w:rFonts w:hint="eastAsia" w:ascii="宋体" w:hAnsi="宋体" w:eastAsia="宋体" w:cs="宋体"/>
                <w:i w:val="0"/>
                <w:iCs w:val="0"/>
                <w:color w:val="auto"/>
                <w:sz w:val="21"/>
                <w:szCs w:val="21"/>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6777E">
            <w:pPr>
              <w:jc w:val="center"/>
              <w:rPr>
                <w:rFonts w:hint="eastAsia" w:ascii="宋体" w:hAnsi="宋体" w:eastAsia="宋体" w:cs="宋体"/>
                <w:i w:val="0"/>
                <w:iCs w:val="0"/>
                <w:color w:val="auto"/>
                <w:sz w:val="21"/>
                <w:szCs w:val="21"/>
                <w:u w:val="none"/>
              </w:rPr>
            </w:pP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8031E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未发现垃圾连片（面积≥6cm×6cm）的地方（特别是花生壳、瓜子壳、白色垃圾等）。</w:t>
            </w: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132D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发现一处扣1分，扣完为止。</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988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173F4">
            <w:pPr>
              <w:jc w:val="center"/>
              <w:rPr>
                <w:rFonts w:hint="eastAsia" w:ascii="宋体" w:hAnsi="宋体" w:eastAsia="宋体" w:cs="宋体"/>
                <w:i w:val="0"/>
                <w:iCs w:val="0"/>
                <w:color w:val="auto"/>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22D8">
            <w:pPr>
              <w:jc w:val="both"/>
              <w:rPr>
                <w:rFonts w:hint="eastAsia" w:ascii="宋体" w:hAnsi="宋体" w:eastAsia="宋体" w:cs="宋体"/>
                <w:i w:val="0"/>
                <w:iCs w:val="0"/>
                <w:color w:val="auto"/>
                <w:sz w:val="22"/>
                <w:szCs w:val="22"/>
                <w:u w:val="none"/>
              </w:rPr>
            </w:pPr>
          </w:p>
        </w:tc>
      </w:tr>
      <w:tr w14:paraId="69F75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53B48">
            <w:pPr>
              <w:jc w:val="center"/>
              <w:rPr>
                <w:rFonts w:hint="eastAsia" w:ascii="宋体" w:hAnsi="宋体" w:eastAsia="宋体" w:cs="宋体"/>
                <w:i w:val="0"/>
                <w:iCs w:val="0"/>
                <w:color w:val="auto"/>
                <w:sz w:val="20"/>
                <w:szCs w:val="20"/>
                <w:u w:val="none"/>
              </w:rPr>
            </w:pPr>
          </w:p>
        </w:tc>
        <w:tc>
          <w:tcPr>
            <w:tcW w:w="4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B4DCF">
            <w:pPr>
              <w:jc w:val="center"/>
              <w:rPr>
                <w:rFonts w:hint="eastAsia" w:ascii="宋体" w:hAnsi="宋体" w:eastAsia="宋体" w:cs="宋体"/>
                <w:i w:val="0"/>
                <w:iCs w:val="0"/>
                <w:color w:val="auto"/>
                <w:sz w:val="21"/>
                <w:szCs w:val="21"/>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14D4D">
            <w:pPr>
              <w:jc w:val="center"/>
              <w:rPr>
                <w:rFonts w:hint="eastAsia" w:ascii="宋体" w:hAnsi="宋体" w:eastAsia="宋体" w:cs="宋体"/>
                <w:i w:val="0"/>
                <w:iCs w:val="0"/>
                <w:color w:val="auto"/>
                <w:sz w:val="21"/>
                <w:szCs w:val="21"/>
                <w:u w:val="none"/>
              </w:rPr>
            </w:pP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902B3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在绿地区内未发现焚烧杂物；</w:t>
            </w: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2961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绿地发生焚烧杂物的，每处扣0.5分；</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BE3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F66BA">
            <w:pPr>
              <w:jc w:val="center"/>
              <w:rPr>
                <w:rFonts w:hint="eastAsia" w:ascii="宋体" w:hAnsi="宋体" w:eastAsia="宋体" w:cs="宋体"/>
                <w:i w:val="0"/>
                <w:iCs w:val="0"/>
                <w:color w:val="auto"/>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E933E">
            <w:pPr>
              <w:jc w:val="both"/>
              <w:rPr>
                <w:rFonts w:hint="eastAsia" w:ascii="宋体" w:hAnsi="宋体" w:eastAsia="宋体" w:cs="宋体"/>
                <w:i w:val="0"/>
                <w:iCs w:val="0"/>
                <w:color w:val="auto"/>
                <w:sz w:val="22"/>
                <w:szCs w:val="22"/>
                <w:u w:val="none"/>
              </w:rPr>
            </w:pPr>
          </w:p>
        </w:tc>
      </w:tr>
      <w:tr w14:paraId="05070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F9887">
            <w:pPr>
              <w:jc w:val="center"/>
              <w:rPr>
                <w:rFonts w:hint="eastAsia" w:ascii="宋体" w:hAnsi="宋体" w:eastAsia="宋体" w:cs="宋体"/>
                <w:i w:val="0"/>
                <w:iCs w:val="0"/>
                <w:color w:val="auto"/>
                <w:sz w:val="20"/>
                <w:szCs w:val="20"/>
                <w:u w:val="none"/>
              </w:rPr>
            </w:pPr>
          </w:p>
        </w:tc>
        <w:tc>
          <w:tcPr>
            <w:tcW w:w="4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05F54">
            <w:pPr>
              <w:jc w:val="center"/>
              <w:rPr>
                <w:rFonts w:hint="eastAsia" w:ascii="宋体" w:hAnsi="宋体" w:eastAsia="宋体" w:cs="宋体"/>
                <w:i w:val="0"/>
                <w:iCs w:val="0"/>
                <w:color w:val="auto"/>
                <w:sz w:val="21"/>
                <w:szCs w:val="21"/>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E3F61">
            <w:pPr>
              <w:jc w:val="center"/>
              <w:rPr>
                <w:rFonts w:hint="eastAsia" w:ascii="宋体" w:hAnsi="宋体" w:eastAsia="宋体" w:cs="宋体"/>
                <w:i w:val="0"/>
                <w:iCs w:val="0"/>
                <w:color w:val="auto"/>
                <w:sz w:val="21"/>
                <w:szCs w:val="21"/>
                <w:u w:val="none"/>
              </w:rPr>
            </w:pP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58788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绿化修剪后的枯枝干叶等，要在修剪当天及时清理运走；落叶要及时清扫保洁（绿地内水体水面上的枯枝烂叶、生活垃圾及其他漂浮物要及时清理）。</w:t>
            </w: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82C6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未能及时运走和清扫保洁的以10平方米为单位，每单位扣1分，扣完为止。</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5BA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AFFBC">
            <w:pPr>
              <w:jc w:val="center"/>
              <w:rPr>
                <w:rFonts w:hint="eastAsia" w:ascii="宋体" w:hAnsi="宋体" w:eastAsia="宋体" w:cs="宋体"/>
                <w:i w:val="0"/>
                <w:iCs w:val="0"/>
                <w:color w:val="auto"/>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24A00">
            <w:pPr>
              <w:jc w:val="both"/>
              <w:rPr>
                <w:rFonts w:hint="eastAsia" w:ascii="宋体" w:hAnsi="宋体" w:eastAsia="宋体" w:cs="宋体"/>
                <w:i w:val="0"/>
                <w:iCs w:val="0"/>
                <w:color w:val="auto"/>
                <w:sz w:val="22"/>
                <w:szCs w:val="22"/>
                <w:u w:val="none"/>
              </w:rPr>
            </w:pPr>
          </w:p>
        </w:tc>
      </w:tr>
      <w:tr w14:paraId="7D9F1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276C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44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422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18分</w:t>
            </w:r>
          </w:p>
        </w:tc>
        <w:tc>
          <w:tcPr>
            <w:tcW w:w="4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B25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乔木、花灌木、行道树及其它树木</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61B23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乔木树冠基本完整，基本无死株、缺株。人行道树的体量、高度基本保持一致，乔木树杆无铁钉、木板等附着物。</w:t>
            </w: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169F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死株、缺株应≤2.5%,每超出1%扣1分、有铁钉、木板等附着物每处扣1分</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E49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A4EE2">
            <w:pPr>
              <w:jc w:val="left"/>
              <w:rPr>
                <w:rFonts w:hint="eastAsia" w:ascii="宋体" w:hAnsi="宋体" w:eastAsia="宋体" w:cs="宋体"/>
                <w:i w:val="0"/>
                <w:iCs w:val="0"/>
                <w:color w:val="auto"/>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2D9D">
            <w:pPr>
              <w:jc w:val="left"/>
              <w:rPr>
                <w:rFonts w:hint="eastAsia" w:ascii="宋体" w:hAnsi="宋体" w:eastAsia="宋体" w:cs="宋体"/>
                <w:i w:val="0"/>
                <w:iCs w:val="0"/>
                <w:color w:val="auto"/>
                <w:sz w:val="21"/>
                <w:szCs w:val="21"/>
                <w:u w:val="none"/>
              </w:rPr>
            </w:pPr>
          </w:p>
        </w:tc>
      </w:tr>
      <w:tr w14:paraId="21036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04F6D">
            <w:pPr>
              <w:jc w:val="center"/>
              <w:rPr>
                <w:rFonts w:hint="eastAsia" w:ascii="宋体" w:hAnsi="宋体" w:eastAsia="宋体" w:cs="宋体"/>
                <w:i w:val="0"/>
                <w:iCs w:val="0"/>
                <w:color w:val="auto"/>
                <w:sz w:val="20"/>
                <w:szCs w:val="20"/>
                <w:u w:val="none"/>
              </w:rPr>
            </w:pPr>
          </w:p>
        </w:tc>
        <w:tc>
          <w:tcPr>
            <w:tcW w:w="4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C1C0">
            <w:pPr>
              <w:jc w:val="center"/>
              <w:rPr>
                <w:rFonts w:hint="eastAsia" w:ascii="宋体" w:hAnsi="宋体" w:eastAsia="宋体" w:cs="宋体"/>
                <w:i w:val="0"/>
                <w:iCs w:val="0"/>
                <w:color w:val="auto"/>
                <w:sz w:val="21"/>
                <w:szCs w:val="21"/>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E220E">
            <w:pPr>
              <w:jc w:val="center"/>
              <w:rPr>
                <w:rFonts w:hint="eastAsia" w:ascii="宋体" w:hAnsi="宋体" w:eastAsia="宋体" w:cs="宋体"/>
                <w:i w:val="0"/>
                <w:iCs w:val="0"/>
                <w:color w:val="auto"/>
                <w:sz w:val="21"/>
                <w:szCs w:val="21"/>
                <w:u w:val="none"/>
              </w:rPr>
            </w:pPr>
          </w:p>
        </w:tc>
        <w:tc>
          <w:tcPr>
            <w:tcW w:w="133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896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花灌木生长正常，开花正常，木本地被植物生长正常，覆盖率达到 97%以上，基本无杂草，无死株、缺株。</w:t>
            </w: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6508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花灌木、木本地被植物覆盖率低于97%，以上情况出现每少1%扣1分</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179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3333A">
            <w:pPr>
              <w:jc w:val="left"/>
              <w:rPr>
                <w:rFonts w:hint="eastAsia" w:ascii="宋体" w:hAnsi="宋体" w:eastAsia="宋体" w:cs="宋体"/>
                <w:i w:val="0"/>
                <w:iCs w:val="0"/>
                <w:color w:val="auto"/>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AF150">
            <w:pPr>
              <w:jc w:val="left"/>
              <w:rPr>
                <w:rFonts w:hint="eastAsia" w:ascii="宋体" w:hAnsi="宋体" w:eastAsia="宋体" w:cs="宋体"/>
                <w:i w:val="0"/>
                <w:iCs w:val="0"/>
                <w:color w:val="auto"/>
                <w:sz w:val="21"/>
                <w:szCs w:val="21"/>
                <w:u w:val="none"/>
              </w:rPr>
            </w:pPr>
          </w:p>
        </w:tc>
      </w:tr>
      <w:tr w14:paraId="63A20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2D08">
            <w:pPr>
              <w:jc w:val="center"/>
              <w:rPr>
                <w:rFonts w:hint="eastAsia" w:ascii="宋体" w:hAnsi="宋体" w:eastAsia="宋体" w:cs="宋体"/>
                <w:i w:val="0"/>
                <w:iCs w:val="0"/>
                <w:color w:val="auto"/>
                <w:sz w:val="20"/>
                <w:szCs w:val="20"/>
                <w:u w:val="none"/>
              </w:rPr>
            </w:pPr>
          </w:p>
        </w:tc>
        <w:tc>
          <w:tcPr>
            <w:tcW w:w="4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A6EF0">
            <w:pPr>
              <w:jc w:val="center"/>
              <w:rPr>
                <w:rFonts w:hint="eastAsia" w:ascii="宋体" w:hAnsi="宋体" w:eastAsia="宋体" w:cs="宋体"/>
                <w:i w:val="0"/>
                <w:iCs w:val="0"/>
                <w:color w:val="auto"/>
                <w:sz w:val="21"/>
                <w:szCs w:val="21"/>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F824F">
            <w:pPr>
              <w:jc w:val="center"/>
              <w:rPr>
                <w:rFonts w:hint="eastAsia" w:ascii="宋体" w:hAnsi="宋体" w:eastAsia="宋体" w:cs="宋体"/>
                <w:i w:val="0"/>
                <w:iCs w:val="0"/>
                <w:color w:val="auto"/>
                <w:sz w:val="21"/>
                <w:szCs w:val="21"/>
                <w:u w:val="none"/>
              </w:rPr>
            </w:pPr>
          </w:p>
        </w:tc>
        <w:tc>
          <w:tcPr>
            <w:tcW w:w="1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C4DD7">
            <w:pPr>
              <w:jc w:val="center"/>
              <w:rPr>
                <w:rFonts w:hint="eastAsia" w:ascii="宋体" w:hAnsi="宋体" w:eastAsia="宋体" w:cs="宋体"/>
                <w:i w:val="0"/>
                <w:iCs w:val="0"/>
                <w:color w:val="auto"/>
                <w:sz w:val="21"/>
                <w:szCs w:val="21"/>
                <w:u w:val="none"/>
              </w:rPr>
            </w:pP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15C1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花灌木、木本地被植物存在杂草、死株、缺株≥2.5%，以上情况出现每多1%扣1分</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9C2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9CC99">
            <w:pPr>
              <w:jc w:val="left"/>
              <w:rPr>
                <w:rFonts w:hint="eastAsia" w:ascii="宋体" w:hAnsi="宋体" w:eastAsia="宋体" w:cs="宋体"/>
                <w:i w:val="0"/>
                <w:iCs w:val="0"/>
                <w:color w:val="auto"/>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6CE1">
            <w:pPr>
              <w:jc w:val="left"/>
              <w:rPr>
                <w:rFonts w:hint="eastAsia" w:ascii="宋体" w:hAnsi="宋体" w:eastAsia="宋体" w:cs="宋体"/>
                <w:i w:val="0"/>
                <w:iCs w:val="0"/>
                <w:color w:val="auto"/>
                <w:sz w:val="21"/>
                <w:szCs w:val="21"/>
                <w:u w:val="none"/>
              </w:rPr>
            </w:pPr>
          </w:p>
        </w:tc>
      </w:tr>
      <w:tr w14:paraId="0FD79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CFB7">
            <w:pPr>
              <w:jc w:val="center"/>
              <w:rPr>
                <w:rFonts w:hint="eastAsia" w:ascii="宋体" w:hAnsi="宋体" w:eastAsia="宋体" w:cs="宋体"/>
                <w:i w:val="0"/>
                <w:iCs w:val="0"/>
                <w:color w:val="auto"/>
                <w:sz w:val="20"/>
                <w:szCs w:val="20"/>
                <w:u w:val="none"/>
              </w:rPr>
            </w:pPr>
          </w:p>
        </w:tc>
        <w:tc>
          <w:tcPr>
            <w:tcW w:w="4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91C1E">
            <w:pPr>
              <w:jc w:val="center"/>
              <w:rPr>
                <w:rFonts w:hint="eastAsia" w:ascii="宋体" w:hAnsi="宋体" w:eastAsia="宋体" w:cs="宋体"/>
                <w:i w:val="0"/>
                <w:iCs w:val="0"/>
                <w:color w:val="auto"/>
                <w:sz w:val="21"/>
                <w:szCs w:val="21"/>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25529">
            <w:pPr>
              <w:jc w:val="center"/>
              <w:rPr>
                <w:rFonts w:hint="eastAsia" w:ascii="宋体" w:hAnsi="宋体" w:eastAsia="宋体" w:cs="宋体"/>
                <w:i w:val="0"/>
                <w:iCs w:val="0"/>
                <w:color w:val="auto"/>
                <w:sz w:val="21"/>
                <w:szCs w:val="21"/>
                <w:u w:val="none"/>
              </w:rPr>
            </w:pPr>
          </w:p>
        </w:tc>
        <w:tc>
          <w:tcPr>
            <w:tcW w:w="133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F1C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绿篱生长旺盛，无死株，无明显断垄，无高草杂草，无明显病虫害发生。</w:t>
            </w: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E761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绿篱存在死株、明显断垄，每处扣1分</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B1B62">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451FD">
            <w:pPr>
              <w:jc w:val="left"/>
              <w:rPr>
                <w:rFonts w:hint="eastAsia" w:ascii="宋体" w:hAnsi="宋体" w:eastAsia="宋体" w:cs="宋体"/>
                <w:i w:val="0"/>
                <w:iCs w:val="0"/>
                <w:color w:val="auto"/>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28991">
            <w:pPr>
              <w:jc w:val="left"/>
              <w:rPr>
                <w:rFonts w:hint="eastAsia" w:ascii="宋体" w:hAnsi="宋体" w:eastAsia="宋体" w:cs="宋体"/>
                <w:i w:val="0"/>
                <w:iCs w:val="0"/>
                <w:color w:val="auto"/>
                <w:sz w:val="21"/>
                <w:szCs w:val="21"/>
                <w:u w:val="none"/>
              </w:rPr>
            </w:pPr>
          </w:p>
        </w:tc>
      </w:tr>
      <w:tr w14:paraId="092F4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2B74">
            <w:pPr>
              <w:jc w:val="center"/>
              <w:rPr>
                <w:rFonts w:hint="eastAsia" w:ascii="宋体" w:hAnsi="宋体" w:eastAsia="宋体" w:cs="宋体"/>
                <w:i w:val="0"/>
                <w:iCs w:val="0"/>
                <w:color w:val="auto"/>
                <w:sz w:val="20"/>
                <w:szCs w:val="20"/>
                <w:u w:val="none"/>
              </w:rPr>
            </w:pPr>
          </w:p>
        </w:tc>
        <w:tc>
          <w:tcPr>
            <w:tcW w:w="4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86CE">
            <w:pPr>
              <w:jc w:val="center"/>
              <w:rPr>
                <w:rFonts w:hint="eastAsia" w:ascii="宋体" w:hAnsi="宋体" w:eastAsia="宋体" w:cs="宋体"/>
                <w:i w:val="0"/>
                <w:iCs w:val="0"/>
                <w:color w:val="auto"/>
                <w:sz w:val="21"/>
                <w:szCs w:val="21"/>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50218">
            <w:pPr>
              <w:jc w:val="center"/>
              <w:rPr>
                <w:rFonts w:hint="eastAsia" w:ascii="宋体" w:hAnsi="宋体" w:eastAsia="宋体" w:cs="宋体"/>
                <w:i w:val="0"/>
                <w:iCs w:val="0"/>
                <w:color w:val="auto"/>
                <w:sz w:val="21"/>
                <w:szCs w:val="21"/>
                <w:u w:val="none"/>
              </w:rPr>
            </w:pPr>
          </w:p>
        </w:tc>
        <w:tc>
          <w:tcPr>
            <w:tcW w:w="1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C3000">
            <w:pPr>
              <w:jc w:val="center"/>
              <w:rPr>
                <w:rFonts w:hint="eastAsia" w:ascii="宋体" w:hAnsi="宋体" w:eastAsia="宋体" w:cs="宋体"/>
                <w:i w:val="0"/>
                <w:iCs w:val="0"/>
                <w:color w:val="auto"/>
                <w:sz w:val="21"/>
                <w:szCs w:val="21"/>
                <w:u w:val="none"/>
              </w:rPr>
            </w:pP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7F33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发生病虫害，每处扣1分</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26942">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490CF">
            <w:pPr>
              <w:jc w:val="left"/>
              <w:rPr>
                <w:rFonts w:hint="eastAsia" w:ascii="宋体" w:hAnsi="宋体" w:eastAsia="宋体" w:cs="宋体"/>
                <w:i w:val="0"/>
                <w:iCs w:val="0"/>
                <w:color w:val="auto"/>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EAEBF">
            <w:pPr>
              <w:jc w:val="left"/>
              <w:rPr>
                <w:rFonts w:hint="eastAsia" w:ascii="宋体" w:hAnsi="宋体" w:eastAsia="宋体" w:cs="宋体"/>
                <w:i w:val="0"/>
                <w:iCs w:val="0"/>
                <w:color w:val="auto"/>
                <w:sz w:val="21"/>
                <w:szCs w:val="21"/>
                <w:u w:val="none"/>
              </w:rPr>
            </w:pPr>
          </w:p>
        </w:tc>
      </w:tr>
      <w:tr w14:paraId="71388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4D1A">
            <w:pPr>
              <w:jc w:val="center"/>
              <w:rPr>
                <w:rFonts w:hint="eastAsia" w:ascii="宋体" w:hAnsi="宋体" w:eastAsia="宋体" w:cs="宋体"/>
                <w:i w:val="0"/>
                <w:iCs w:val="0"/>
                <w:color w:val="auto"/>
                <w:sz w:val="20"/>
                <w:szCs w:val="20"/>
                <w:u w:val="none"/>
              </w:rPr>
            </w:pPr>
          </w:p>
        </w:tc>
        <w:tc>
          <w:tcPr>
            <w:tcW w:w="4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30A7">
            <w:pPr>
              <w:jc w:val="center"/>
              <w:rPr>
                <w:rFonts w:hint="eastAsia" w:ascii="宋体" w:hAnsi="宋体" w:eastAsia="宋体" w:cs="宋体"/>
                <w:i w:val="0"/>
                <w:iCs w:val="0"/>
                <w:color w:val="auto"/>
                <w:sz w:val="21"/>
                <w:szCs w:val="21"/>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FDF1C">
            <w:pPr>
              <w:jc w:val="center"/>
              <w:rPr>
                <w:rFonts w:hint="eastAsia" w:ascii="宋体" w:hAnsi="宋体" w:eastAsia="宋体" w:cs="宋体"/>
                <w:i w:val="0"/>
                <w:iCs w:val="0"/>
                <w:color w:val="auto"/>
                <w:sz w:val="21"/>
                <w:szCs w:val="21"/>
                <w:u w:val="none"/>
              </w:rPr>
            </w:pP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38905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藤本植物生长正常，视攀缘植物生长习性，覆盖率不低于85%。</w:t>
            </w: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8F95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藤本植物覆盖率低于85%，以上情况出现每低10%扣1分</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06E26">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73C4F">
            <w:pPr>
              <w:jc w:val="left"/>
              <w:rPr>
                <w:rFonts w:hint="eastAsia" w:ascii="宋体" w:hAnsi="宋体" w:eastAsia="宋体" w:cs="宋体"/>
                <w:i w:val="0"/>
                <w:iCs w:val="0"/>
                <w:color w:val="auto"/>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3899D">
            <w:pPr>
              <w:jc w:val="left"/>
              <w:rPr>
                <w:rFonts w:hint="eastAsia" w:ascii="宋体" w:hAnsi="宋体" w:eastAsia="宋体" w:cs="宋体"/>
                <w:i w:val="0"/>
                <w:iCs w:val="0"/>
                <w:color w:val="auto"/>
                <w:sz w:val="21"/>
                <w:szCs w:val="21"/>
                <w:u w:val="none"/>
              </w:rPr>
            </w:pPr>
          </w:p>
        </w:tc>
      </w:tr>
      <w:tr w14:paraId="08C68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6AEAE">
            <w:pPr>
              <w:jc w:val="center"/>
              <w:rPr>
                <w:rFonts w:hint="eastAsia" w:ascii="宋体" w:hAnsi="宋体" w:eastAsia="宋体" w:cs="宋体"/>
                <w:i w:val="0"/>
                <w:iCs w:val="0"/>
                <w:color w:val="auto"/>
                <w:sz w:val="20"/>
                <w:szCs w:val="20"/>
                <w:u w:val="none"/>
              </w:rPr>
            </w:pPr>
          </w:p>
        </w:tc>
        <w:tc>
          <w:tcPr>
            <w:tcW w:w="4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6466">
            <w:pPr>
              <w:jc w:val="center"/>
              <w:rPr>
                <w:rFonts w:hint="eastAsia" w:ascii="宋体" w:hAnsi="宋体" w:eastAsia="宋体" w:cs="宋体"/>
                <w:i w:val="0"/>
                <w:iCs w:val="0"/>
                <w:color w:val="auto"/>
                <w:sz w:val="21"/>
                <w:szCs w:val="21"/>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36121">
            <w:pPr>
              <w:jc w:val="center"/>
              <w:rPr>
                <w:rFonts w:hint="eastAsia" w:ascii="宋体" w:hAnsi="宋体" w:eastAsia="宋体" w:cs="宋体"/>
                <w:i w:val="0"/>
                <w:iCs w:val="0"/>
                <w:color w:val="auto"/>
                <w:sz w:val="21"/>
                <w:szCs w:val="21"/>
                <w:u w:val="none"/>
              </w:rPr>
            </w:pPr>
          </w:p>
        </w:tc>
        <w:tc>
          <w:tcPr>
            <w:tcW w:w="133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AB0EF">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补植、改植于5天内完成</w:t>
            </w:r>
          </w:p>
          <w:p w14:paraId="090EA16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草坪补植或改植后一个月内覆盖率达到95%以上其他植物补植或改植的成活率达到98%以上</w:t>
            </w: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64F6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未能在5天内及时补植的，每处扣1分，对已要求补植但仍不按要求补植的，扣2分</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F70CD">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A7FF6">
            <w:pPr>
              <w:jc w:val="left"/>
              <w:rPr>
                <w:rFonts w:hint="eastAsia" w:ascii="宋体" w:hAnsi="宋体" w:eastAsia="宋体" w:cs="宋体"/>
                <w:i w:val="0"/>
                <w:iCs w:val="0"/>
                <w:color w:val="auto"/>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F497C">
            <w:pPr>
              <w:jc w:val="left"/>
              <w:rPr>
                <w:rFonts w:hint="eastAsia" w:ascii="宋体" w:hAnsi="宋体" w:eastAsia="宋体" w:cs="宋体"/>
                <w:i w:val="0"/>
                <w:iCs w:val="0"/>
                <w:color w:val="auto"/>
                <w:sz w:val="21"/>
                <w:szCs w:val="21"/>
                <w:u w:val="none"/>
              </w:rPr>
            </w:pPr>
          </w:p>
        </w:tc>
      </w:tr>
      <w:tr w14:paraId="4C69C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3C56">
            <w:pPr>
              <w:jc w:val="center"/>
              <w:rPr>
                <w:rFonts w:hint="eastAsia" w:ascii="宋体" w:hAnsi="宋体" w:eastAsia="宋体" w:cs="宋体"/>
                <w:i w:val="0"/>
                <w:iCs w:val="0"/>
                <w:color w:val="auto"/>
                <w:sz w:val="20"/>
                <w:szCs w:val="20"/>
                <w:u w:val="none"/>
              </w:rPr>
            </w:pPr>
          </w:p>
        </w:tc>
        <w:tc>
          <w:tcPr>
            <w:tcW w:w="4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27730">
            <w:pPr>
              <w:jc w:val="center"/>
              <w:rPr>
                <w:rFonts w:hint="eastAsia" w:ascii="宋体" w:hAnsi="宋体" w:eastAsia="宋体" w:cs="宋体"/>
                <w:i w:val="0"/>
                <w:iCs w:val="0"/>
                <w:color w:val="auto"/>
                <w:sz w:val="21"/>
                <w:szCs w:val="21"/>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12552">
            <w:pPr>
              <w:jc w:val="center"/>
              <w:rPr>
                <w:rFonts w:hint="eastAsia" w:ascii="宋体" w:hAnsi="宋体" w:eastAsia="宋体" w:cs="宋体"/>
                <w:i w:val="0"/>
                <w:iCs w:val="0"/>
                <w:color w:val="auto"/>
                <w:sz w:val="21"/>
                <w:szCs w:val="21"/>
                <w:u w:val="none"/>
              </w:rPr>
            </w:pPr>
          </w:p>
        </w:tc>
        <w:tc>
          <w:tcPr>
            <w:tcW w:w="1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F0DEA">
            <w:pPr>
              <w:jc w:val="left"/>
              <w:rPr>
                <w:rFonts w:hint="eastAsia" w:ascii="宋体" w:hAnsi="宋体" w:eastAsia="宋体" w:cs="宋体"/>
                <w:i w:val="0"/>
                <w:iCs w:val="0"/>
                <w:color w:val="auto"/>
                <w:sz w:val="21"/>
                <w:szCs w:val="21"/>
                <w:u w:val="none"/>
              </w:rPr>
            </w:pP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0338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草坪补植或改植后一个月内覆盖率达到95%以上，每少1%扣1分</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F8442">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DA471">
            <w:pPr>
              <w:jc w:val="left"/>
              <w:rPr>
                <w:rFonts w:hint="eastAsia" w:ascii="宋体" w:hAnsi="宋体" w:eastAsia="宋体" w:cs="宋体"/>
                <w:i w:val="0"/>
                <w:iCs w:val="0"/>
                <w:color w:val="auto"/>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48EB">
            <w:pPr>
              <w:jc w:val="left"/>
              <w:rPr>
                <w:rFonts w:hint="eastAsia" w:ascii="宋体" w:hAnsi="宋体" w:eastAsia="宋体" w:cs="宋体"/>
                <w:i w:val="0"/>
                <w:iCs w:val="0"/>
                <w:color w:val="auto"/>
                <w:sz w:val="21"/>
                <w:szCs w:val="21"/>
                <w:u w:val="none"/>
              </w:rPr>
            </w:pPr>
          </w:p>
        </w:tc>
      </w:tr>
      <w:tr w14:paraId="6E477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241E">
            <w:pPr>
              <w:jc w:val="center"/>
              <w:rPr>
                <w:rFonts w:hint="eastAsia" w:ascii="宋体" w:hAnsi="宋体" w:eastAsia="宋体" w:cs="宋体"/>
                <w:i w:val="0"/>
                <w:iCs w:val="0"/>
                <w:color w:val="auto"/>
                <w:sz w:val="20"/>
                <w:szCs w:val="20"/>
                <w:u w:val="none"/>
              </w:rPr>
            </w:pPr>
          </w:p>
        </w:tc>
        <w:tc>
          <w:tcPr>
            <w:tcW w:w="4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34B6">
            <w:pPr>
              <w:jc w:val="center"/>
              <w:rPr>
                <w:rFonts w:hint="eastAsia" w:ascii="宋体" w:hAnsi="宋体" w:eastAsia="宋体" w:cs="宋体"/>
                <w:i w:val="0"/>
                <w:iCs w:val="0"/>
                <w:color w:val="auto"/>
                <w:sz w:val="21"/>
                <w:szCs w:val="21"/>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ECC7B">
            <w:pPr>
              <w:jc w:val="center"/>
              <w:rPr>
                <w:rFonts w:hint="eastAsia" w:ascii="宋体" w:hAnsi="宋体" w:eastAsia="宋体" w:cs="宋体"/>
                <w:i w:val="0"/>
                <w:iCs w:val="0"/>
                <w:color w:val="auto"/>
                <w:sz w:val="21"/>
                <w:szCs w:val="21"/>
                <w:u w:val="none"/>
              </w:rPr>
            </w:pPr>
          </w:p>
        </w:tc>
        <w:tc>
          <w:tcPr>
            <w:tcW w:w="1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EA112">
            <w:pPr>
              <w:jc w:val="left"/>
              <w:rPr>
                <w:rFonts w:hint="eastAsia" w:ascii="宋体" w:hAnsi="宋体" w:eastAsia="宋体" w:cs="宋体"/>
                <w:i w:val="0"/>
                <w:iCs w:val="0"/>
                <w:color w:val="auto"/>
                <w:sz w:val="21"/>
                <w:szCs w:val="21"/>
                <w:u w:val="none"/>
              </w:rPr>
            </w:pP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0976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其他植物补植或改植的成活率达到 98%以上，每少1%扣1分</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D70CE">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D55F7">
            <w:pPr>
              <w:jc w:val="left"/>
              <w:rPr>
                <w:rFonts w:hint="eastAsia" w:ascii="宋体" w:hAnsi="宋体" w:eastAsia="宋体" w:cs="宋体"/>
                <w:i w:val="0"/>
                <w:iCs w:val="0"/>
                <w:color w:val="auto"/>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390C">
            <w:pPr>
              <w:jc w:val="left"/>
              <w:rPr>
                <w:rFonts w:hint="eastAsia" w:ascii="宋体" w:hAnsi="宋体" w:eastAsia="宋体" w:cs="宋体"/>
                <w:i w:val="0"/>
                <w:iCs w:val="0"/>
                <w:color w:val="auto"/>
                <w:sz w:val="21"/>
                <w:szCs w:val="21"/>
                <w:u w:val="none"/>
              </w:rPr>
            </w:pPr>
          </w:p>
        </w:tc>
      </w:tr>
      <w:tr w14:paraId="2357F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1CE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44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197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16分</w:t>
            </w:r>
          </w:p>
        </w:tc>
        <w:tc>
          <w:tcPr>
            <w:tcW w:w="4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EA5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花卉、地被、草坪</w:t>
            </w:r>
          </w:p>
        </w:tc>
        <w:tc>
          <w:tcPr>
            <w:tcW w:w="133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3FC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花卉生长正常，株型完整，开花适时，开花时覆盖率达到90%以上，基本无杂草</w:t>
            </w: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F5C8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花卉开花时覆盖率低于90%，以上情况出现每低1%扣1分</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0D38E">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DC40E">
            <w:pPr>
              <w:jc w:val="left"/>
              <w:rPr>
                <w:rFonts w:hint="eastAsia" w:ascii="宋体" w:hAnsi="宋体" w:eastAsia="宋体" w:cs="宋体"/>
                <w:i w:val="0"/>
                <w:iCs w:val="0"/>
                <w:color w:val="auto"/>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DC7F">
            <w:pPr>
              <w:jc w:val="left"/>
              <w:rPr>
                <w:rFonts w:hint="eastAsia" w:ascii="宋体" w:hAnsi="宋体" w:eastAsia="宋体" w:cs="宋体"/>
                <w:i w:val="0"/>
                <w:iCs w:val="0"/>
                <w:color w:val="auto"/>
                <w:sz w:val="21"/>
                <w:szCs w:val="21"/>
                <w:u w:val="none"/>
              </w:rPr>
            </w:pPr>
          </w:p>
        </w:tc>
      </w:tr>
      <w:tr w14:paraId="64996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0F08">
            <w:pPr>
              <w:jc w:val="center"/>
              <w:rPr>
                <w:rFonts w:hint="eastAsia" w:ascii="宋体" w:hAnsi="宋体" w:eastAsia="宋体" w:cs="宋体"/>
                <w:i w:val="0"/>
                <w:iCs w:val="0"/>
                <w:color w:val="auto"/>
                <w:sz w:val="20"/>
                <w:szCs w:val="20"/>
                <w:u w:val="none"/>
              </w:rPr>
            </w:pPr>
          </w:p>
        </w:tc>
        <w:tc>
          <w:tcPr>
            <w:tcW w:w="4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BD8B5">
            <w:pPr>
              <w:jc w:val="center"/>
              <w:rPr>
                <w:rFonts w:hint="eastAsia" w:ascii="宋体" w:hAnsi="宋体" w:eastAsia="宋体" w:cs="宋体"/>
                <w:i w:val="0"/>
                <w:iCs w:val="0"/>
                <w:color w:val="auto"/>
                <w:sz w:val="21"/>
                <w:szCs w:val="21"/>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B0ADA">
            <w:pPr>
              <w:jc w:val="center"/>
              <w:rPr>
                <w:rFonts w:hint="eastAsia" w:ascii="宋体" w:hAnsi="宋体" w:eastAsia="宋体" w:cs="宋体"/>
                <w:i w:val="0"/>
                <w:iCs w:val="0"/>
                <w:color w:val="auto"/>
                <w:sz w:val="21"/>
                <w:szCs w:val="21"/>
                <w:u w:val="none"/>
              </w:rPr>
            </w:pPr>
          </w:p>
        </w:tc>
        <w:tc>
          <w:tcPr>
            <w:tcW w:w="1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E5BB8">
            <w:pPr>
              <w:jc w:val="center"/>
              <w:rPr>
                <w:rFonts w:hint="eastAsia" w:ascii="宋体" w:hAnsi="宋体" w:eastAsia="宋体" w:cs="宋体"/>
                <w:i w:val="0"/>
                <w:iCs w:val="0"/>
                <w:color w:val="auto"/>
                <w:sz w:val="21"/>
                <w:szCs w:val="21"/>
                <w:u w:val="none"/>
              </w:rPr>
            </w:pP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C389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花卉存在杂草应低于3%，每高出1%扣1分</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A4D41">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CE908">
            <w:pPr>
              <w:jc w:val="left"/>
              <w:rPr>
                <w:rFonts w:hint="eastAsia" w:ascii="宋体" w:hAnsi="宋体" w:eastAsia="宋体" w:cs="宋体"/>
                <w:i w:val="0"/>
                <w:iCs w:val="0"/>
                <w:color w:val="auto"/>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C02EB">
            <w:pPr>
              <w:jc w:val="left"/>
              <w:rPr>
                <w:rFonts w:hint="eastAsia" w:ascii="宋体" w:hAnsi="宋体" w:eastAsia="宋体" w:cs="宋体"/>
                <w:i w:val="0"/>
                <w:iCs w:val="0"/>
                <w:color w:val="auto"/>
                <w:sz w:val="21"/>
                <w:szCs w:val="21"/>
                <w:u w:val="none"/>
              </w:rPr>
            </w:pPr>
          </w:p>
        </w:tc>
      </w:tr>
      <w:tr w14:paraId="227C3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EF17">
            <w:pPr>
              <w:jc w:val="center"/>
              <w:rPr>
                <w:rFonts w:hint="eastAsia" w:ascii="宋体" w:hAnsi="宋体" w:eastAsia="宋体" w:cs="宋体"/>
                <w:i w:val="0"/>
                <w:iCs w:val="0"/>
                <w:color w:val="auto"/>
                <w:sz w:val="20"/>
                <w:szCs w:val="20"/>
                <w:u w:val="none"/>
              </w:rPr>
            </w:pPr>
          </w:p>
        </w:tc>
        <w:tc>
          <w:tcPr>
            <w:tcW w:w="4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4F998">
            <w:pPr>
              <w:jc w:val="center"/>
              <w:rPr>
                <w:rFonts w:hint="eastAsia" w:ascii="宋体" w:hAnsi="宋体" w:eastAsia="宋体" w:cs="宋体"/>
                <w:i w:val="0"/>
                <w:iCs w:val="0"/>
                <w:color w:val="auto"/>
                <w:sz w:val="21"/>
                <w:szCs w:val="21"/>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A4077">
            <w:pPr>
              <w:jc w:val="center"/>
              <w:rPr>
                <w:rFonts w:hint="eastAsia" w:ascii="宋体" w:hAnsi="宋体" w:eastAsia="宋体" w:cs="宋体"/>
                <w:i w:val="0"/>
                <w:iCs w:val="0"/>
                <w:color w:val="auto"/>
                <w:sz w:val="21"/>
                <w:szCs w:val="21"/>
                <w:u w:val="none"/>
              </w:rPr>
            </w:pPr>
          </w:p>
        </w:tc>
        <w:tc>
          <w:tcPr>
            <w:tcW w:w="133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6C4A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草坪及地被植物整齐，草坪的绿色期不少于250天覆盖率90%以上</w:t>
            </w:r>
          </w:p>
          <w:p w14:paraId="4526E0B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杂草的覆盖率不超过3%</w:t>
            </w:r>
          </w:p>
          <w:p w14:paraId="685D91F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无积水</w:t>
            </w:r>
          </w:p>
          <w:p w14:paraId="2950D1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草坪植物生长旺盛、无裸露地面，无成片枯黄，枯黄率控制在2%以内</w:t>
            </w: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00B9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草坪及地被植物参差不齐，草坪的绿色期少于250天，以上情况出现每少3天扣1分</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F3302">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10169">
            <w:pPr>
              <w:jc w:val="left"/>
              <w:rPr>
                <w:rFonts w:hint="eastAsia" w:ascii="宋体" w:hAnsi="宋体" w:eastAsia="宋体" w:cs="宋体"/>
                <w:i w:val="0"/>
                <w:iCs w:val="0"/>
                <w:color w:val="auto"/>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D124">
            <w:pPr>
              <w:jc w:val="left"/>
              <w:rPr>
                <w:rFonts w:hint="eastAsia" w:ascii="宋体" w:hAnsi="宋体" w:eastAsia="宋体" w:cs="宋体"/>
                <w:i w:val="0"/>
                <w:iCs w:val="0"/>
                <w:color w:val="auto"/>
                <w:sz w:val="21"/>
                <w:szCs w:val="21"/>
                <w:u w:val="none"/>
              </w:rPr>
            </w:pPr>
          </w:p>
        </w:tc>
      </w:tr>
      <w:tr w14:paraId="41C4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CC42F">
            <w:pPr>
              <w:jc w:val="center"/>
              <w:rPr>
                <w:rFonts w:hint="eastAsia" w:ascii="宋体" w:hAnsi="宋体" w:eastAsia="宋体" w:cs="宋体"/>
                <w:i w:val="0"/>
                <w:iCs w:val="0"/>
                <w:color w:val="auto"/>
                <w:sz w:val="20"/>
                <w:szCs w:val="20"/>
                <w:u w:val="none"/>
              </w:rPr>
            </w:pPr>
          </w:p>
        </w:tc>
        <w:tc>
          <w:tcPr>
            <w:tcW w:w="4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5FF9">
            <w:pPr>
              <w:jc w:val="center"/>
              <w:rPr>
                <w:rFonts w:hint="eastAsia" w:ascii="宋体" w:hAnsi="宋体" w:eastAsia="宋体" w:cs="宋体"/>
                <w:i w:val="0"/>
                <w:iCs w:val="0"/>
                <w:color w:val="auto"/>
                <w:sz w:val="21"/>
                <w:szCs w:val="21"/>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5A4A2">
            <w:pPr>
              <w:jc w:val="center"/>
              <w:rPr>
                <w:rFonts w:hint="eastAsia" w:ascii="宋体" w:hAnsi="宋体" w:eastAsia="宋体" w:cs="宋体"/>
                <w:i w:val="0"/>
                <w:iCs w:val="0"/>
                <w:color w:val="auto"/>
                <w:sz w:val="21"/>
                <w:szCs w:val="21"/>
                <w:u w:val="none"/>
              </w:rPr>
            </w:pPr>
          </w:p>
        </w:tc>
        <w:tc>
          <w:tcPr>
            <w:tcW w:w="1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1896F">
            <w:pPr>
              <w:jc w:val="center"/>
              <w:rPr>
                <w:rFonts w:hint="eastAsia" w:ascii="宋体" w:hAnsi="宋体" w:eastAsia="宋体" w:cs="宋体"/>
                <w:i w:val="0"/>
                <w:iCs w:val="0"/>
                <w:color w:val="auto"/>
                <w:sz w:val="21"/>
                <w:szCs w:val="21"/>
                <w:u w:val="none"/>
              </w:rPr>
            </w:pP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EEEF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覆盖率低于90%，每低1%扣1分</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C38F5">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24F5F">
            <w:pPr>
              <w:jc w:val="left"/>
              <w:rPr>
                <w:rFonts w:hint="eastAsia" w:ascii="宋体" w:hAnsi="宋体" w:eastAsia="宋体" w:cs="宋体"/>
                <w:i w:val="0"/>
                <w:iCs w:val="0"/>
                <w:color w:val="auto"/>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D4AB">
            <w:pPr>
              <w:jc w:val="left"/>
              <w:rPr>
                <w:rFonts w:hint="eastAsia" w:ascii="宋体" w:hAnsi="宋体" w:eastAsia="宋体" w:cs="宋体"/>
                <w:i w:val="0"/>
                <w:iCs w:val="0"/>
                <w:color w:val="auto"/>
                <w:sz w:val="21"/>
                <w:szCs w:val="21"/>
                <w:u w:val="none"/>
              </w:rPr>
            </w:pPr>
          </w:p>
        </w:tc>
      </w:tr>
      <w:tr w14:paraId="2D61A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8EFF6">
            <w:pPr>
              <w:jc w:val="center"/>
              <w:rPr>
                <w:rFonts w:hint="eastAsia" w:ascii="宋体" w:hAnsi="宋体" w:eastAsia="宋体" w:cs="宋体"/>
                <w:i w:val="0"/>
                <w:iCs w:val="0"/>
                <w:color w:val="auto"/>
                <w:sz w:val="20"/>
                <w:szCs w:val="20"/>
                <w:u w:val="none"/>
              </w:rPr>
            </w:pPr>
          </w:p>
        </w:tc>
        <w:tc>
          <w:tcPr>
            <w:tcW w:w="4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50AA">
            <w:pPr>
              <w:jc w:val="center"/>
              <w:rPr>
                <w:rFonts w:hint="eastAsia" w:ascii="宋体" w:hAnsi="宋体" w:eastAsia="宋体" w:cs="宋体"/>
                <w:i w:val="0"/>
                <w:iCs w:val="0"/>
                <w:color w:val="auto"/>
                <w:sz w:val="21"/>
                <w:szCs w:val="21"/>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6810D">
            <w:pPr>
              <w:jc w:val="center"/>
              <w:rPr>
                <w:rFonts w:hint="eastAsia" w:ascii="宋体" w:hAnsi="宋体" w:eastAsia="宋体" w:cs="宋体"/>
                <w:i w:val="0"/>
                <w:iCs w:val="0"/>
                <w:color w:val="auto"/>
                <w:sz w:val="21"/>
                <w:szCs w:val="21"/>
                <w:u w:val="none"/>
              </w:rPr>
            </w:pPr>
          </w:p>
        </w:tc>
        <w:tc>
          <w:tcPr>
            <w:tcW w:w="1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1E07C">
            <w:pPr>
              <w:jc w:val="center"/>
              <w:rPr>
                <w:rFonts w:hint="eastAsia" w:ascii="宋体" w:hAnsi="宋体" w:eastAsia="宋体" w:cs="宋体"/>
                <w:i w:val="0"/>
                <w:iCs w:val="0"/>
                <w:color w:val="auto"/>
                <w:sz w:val="21"/>
                <w:szCs w:val="21"/>
                <w:u w:val="none"/>
              </w:rPr>
            </w:pP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3785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每平方米杂草超过15株，每超过1株扣0.5分</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A4EA8">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879D7">
            <w:pPr>
              <w:jc w:val="left"/>
              <w:rPr>
                <w:rFonts w:hint="eastAsia" w:ascii="宋体" w:hAnsi="宋体" w:eastAsia="宋体" w:cs="宋体"/>
                <w:i w:val="0"/>
                <w:iCs w:val="0"/>
                <w:color w:val="auto"/>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88FFE">
            <w:pPr>
              <w:jc w:val="left"/>
              <w:rPr>
                <w:rFonts w:hint="eastAsia" w:ascii="宋体" w:hAnsi="宋体" w:eastAsia="宋体" w:cs="宋体"/>
                <w:i w:val="0"/>
                <w:iCs w:val="0"/>
                <w:color w:val="auto"/>
                <w:sz w:val="21"/>
                <w:szCs w:val="21"/>
                <w:u w:val="none"/>
              </w:rPr>
            </w:pPr>
          </w:p>
        </w:tc>
      </w:tr>
      <w:tr w14:paraId="35230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A754">
            <w:pPr>
              <w:jc w:val="center"/>
              <w:rPr>
                <w:rFonts w:hint="eastAsia" w:ascii="宋体" w:hAnsi="宋体" w:eastAsia="宋体" w:cs="宋体"/>
                <w:i w:val="0"/>
                <w:iCs w:val="0"/>
                <w:color w:val="auto"/>
                <w:sz w:val="20"/>
                <w:szCs w:val="20"/>
                <w:u w:val="none"/>
              </w:rPr>
            </w:pPr>
          </w:p>
        </w:tc>
        <w:tc>
          <w:tcPr>
            <w:tcW w:w="4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B7CF">
            <w:pPr>
              <w:jc w:val="center"/>
              <w:rPr>
                <w:rFonts w:hint="eastAsia" w:ascii="宋体" w:hAnsi="宋体" w:eastAsia="宋体" w:cs="宋体"/>
                <w:i w:val="0"/>
                <w:iCs w:val="0"/>
                <w:color w:val="auto"/>
                <w:sz w:val="21"/>
                <w:szCs w:val="21"/>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ACF27">
            <w:pPr>
              <w:jc w:val="center"/>
              <w:rPr>
                <w:rFonts w:hint="eastAsia" w:ascii="宋体" w:hAnsi="宋体" w:eastAsia="宋体" w:cs="宋体"/>
                <w:i w:val="0"/>
                <w:iCs w:val="0"/>
                <w:color w:val="auto"/>
                <w:sz w:val="21"/>
                <w:szCs w:val="21"/>
                <w:u w:val="none"/>
              </w:rPr>
            </w:pPr>
          </w:p>
        </w:tc>
        <w:tc>
          <w:tcPr>
            <w:tcW w:w="1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6A32A">
            <w:pPr>
              <w:jc w:val="center"/>
              <w:rPr>
                <w:rFonts w:hint="eastAsia" w:ascii="宋体" w:hAnsi="宋体" w:eastAsia="宋体" w:cs="宋体"/>
                <w:i w:val="0"/>
                <w:iCs w:val="0"/>
                <w:color w:val="auto"/>
                <w:sz w:val="21"/>
                <w:szCs w:val="21"/>
                <w:u w:val="none"/>
              </w:rPr>
            </w:pP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7C33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存在积水，每处扣1分</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06D93">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003AD">
            <w:pPr>
              <w:jc w:val="left"/>
              <w:rPr>
                <w:rFonts w:hint="eastAsia" w:ascii="宋体" w:hAnsi="宋体" w:eastAsia="宋体" w:cs="宋体"/>
                <w:i w:val="0"/>
                <w:iCs w:val="0"/>
                <w:color w:val="auto"/>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8313">
            <w:pPr>
              <w:jc w:val="left"/>
              <w:rPr>
                <w:rFonts w:hint="eastAsia" w:ascii="宋体" w:hAnsi="宋体" w:eastAsia="宋体" w:cs="宋体"/>
                <w:i w:val="0"/>
                <w:iCs w:val="0"/>
                <w:color w:val="auto"/>
                <w:sz w:val="21"/>
                <w:szCs w:val="21"/>
                <w:u w:val="none"/>
              </w:rPr>
            </w:pPr>
          </w:p>
        </w:tc>
      </w:tr>
      <w:tr w14:paraId="15853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9A2ED">
            <w:pPr>
              <w:jc w:val="center"/>
              <w:rPr>
                <w:rFonts w:hint="eastAsia" w:ascii="宋体" w:hAnsi="宋体" w:eastAsia="宋体" w:cs="宋体"/>
                <w:i w:val="0"/>
                <w:iCs w:val="0"/>
                <w:color w:val="auto"/>
                <w:sz w:val="20"/>
                <w:szCs w:val="20"/>
                <w:u w:val="none"/>
              </w:rPr>
            </w:pPr>
          </w:p>
        </w:tc>
        <w:tc>
          <w:tcPr>
            <w:tcW w:w="4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8ECA5">
            <w:pPr>
              <w:jc w:val="center"/>
              <w:rPr>
                <w:rFonts w:hint="eastAsia" w:ascii="宋体" w:hAnsi="宋体" w:eastAsia="宋体" w:cs="宋体"/>
                <w:i w:val="0"/>
                <w:iCs w:val="0"/>
                <w:color w:val="auto"/>
                <w:sz w:val="21"/>
                <w:szCs w:val="21"/>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43134">
            <w:pPr>
              <w:jc w:val="center"/>
              <w:rPr>
                <w:rFonts w:hint="eastAsia" w:ascii="宋体" w:hAnsi="宋体" w:eastAsia="宋体" w:cs="宋体"/>
                <w:i w:val="0"/>
                <w:iCs w:val="0"/>
                <w:color w:val="auto"/>
                <w:sz w:val="21"/>
                <w:szCs w:val="21"/>
                <w:u w:val="none"/>
              </w:rPr>
            </w:pPr>
          </w:p>
        </w:tc>
        <w:tc>
          <w:tcPr>
            <w:tcW w:w="1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86078">
            <w:pPr>
              <w:jc w:val="center"/>
              <w:rPr>
                <w:rFonts w:hint="eastAsia" w:ascii="宋体" w:hAnsi="宋体" w:eastAsia="宋体" w:cs="宋体"/>
                <w:i w:val="0"/>
                <w:iCs w:val="0"/>
                <w:color w:val="auto"/>
                <w:sz w:val="21"/>
                <w:szCs w:val="21"/>
                <w:u w:val="none"/>
              </w:rPr>
            </w:pP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F94E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草坪地面裸露，成片枯黄，枯黄率高于2%，每高1%扣1分</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E14A2">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1C296">
            <w:pPr>
              <w:jc w:val="left"/>
              <w:rPr>
                <w:rFonts w:hint="eastAsia" w:ascii="宋体" w:hAnsi="宋体" w:eastAsia="宋体" w:cs="宋体"/>
                <w:i w:val="0"/>
                <w:iCs w:val="0"/>
                <w:color w:val="auto"/>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EFB79">
            <w:pPr>
              <w:jc w:val="left"/>
              <w:rPr>
                <w:rFonts w:hint="eastAsia" w:ascii="宋体" w:hAnsi="宋体" w:eastAsia="宋体" w:cs="宋体"/>
                <w:i w:val="0"/>
                <w:iCs w:val="0"/>
                <w:color w:val="auto"/>
                <w:sz w:val="21"/>
                <w:szCs w:val="21"/>
                <w:u w:val="none"/>
              </w:rPr>
            </w:pPr>
          </w:p>
        </w:tc>
      </w:tr>
      <w:tr w14:paraId="3AD04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5A2D">
            <w:pPr>
              <w:jc w:val="center"/>
              <w:rPr>
                <w:rFonts w:hint="eastAsia" w:ascii="宋体" w:hAnsi="宋体" w:eastAsia="宋体" w:cs="宋体"/>
                <w:i w:val="0"/>
                <w:iCs w:val="0"/>
                <w:color w:val="auto"/>
                <w:sz w:val="20"/>
                <w:szCs w:val="20"/>
                <w:u w:val="none"/>
              </w:rPr>
            </w:pPr>
          </w:p>
        </w:tc>
        <w:tc>
          <w:tcPr>
            <w:tcW w:w="4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94090">
            <w:pPr>
              <w:jc w:val="center"/>
              <w:rPr>
                <w:rFonts w:hint="eastAsia" w:ascii="宋体" w:hAnsi="宋体" w:eastAsia="宋体" w:cs="宋体"/>
                <w:i w:val="0"/>
                <w:iCs w:val="0"/>
                <w:color w:val="auto"/>
                <w:sz w:val="21"/>
                <w:szCs w:val="21"/>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A74C2">
            <w:pPr>
              <w:jc w:val="center"/>
              <w:rPr>
                <w:rFonts w:hint="eastAsia" w:ascii="宋体" w:hAnsi="宋体" w:eastAsia="宋体" w:cs="宋体"/>
                <w:i w:val="0"/>
                <w:iCs w:val="0"/>
                <w:color w:val="auto"/>
                <w:sz w:val="21"/>
                <w:szCs w:val="21"/>
                <w:u w:val="none"/>
              </w:rPr>
            </w:pP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E04D6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花坛、花带、花台植物基本无杂草</w:t>
            </w: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41BF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花坛、花带、花台植物存在杂草应低于3%，每高1%扣1分</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8CEFD">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6D693">
            <w:pPr>
              <w:jc w:val="left"/>
              <w:rPr>
                <w:rFonts w:hint="eastAsia" w:ascii="宋体" w:hAnsi="宋体" w:eastAsia="宋体" w:cs="宋体"/>
                <w:i w:val="0"/>
                <w:iCs w:val="0"/>
                <w:color w:val="auto"/>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B5CA8">
            <w:pPr>
              <w:jc w:val="left"/>
              <w:rPr>
                <w:rFonts w:hint="eastAsia" w:ascii="宋体" w:hAnsi="宋体" w:eastAsia="宋体" w:cs="宋体"/>
                <w:i w:val="0"/>
                <w:iCs w:val="0"/>
                <w:color w:val="auto"/>
                <w:sz w:val="21"/>
                <w:szCs w:val="21"/>
                <w:u w:val="none"/>
              </w:rPr>
            </w:pPr>
          </w:p>
        </w:tc>
      </w:tr>
      <w:tr w14:paraId="3A25B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3B8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44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F13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31分</w:t>
            </w:r>
          </w:p>
        </w:tc>
        <w:tc>
          <w:tcPr>
            <w:tcW w:w="4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048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修剪、淋水及施肥</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271B2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据二级养护标准制定乔木、灌木、绿篱等苗木的修剪计划。自然形乔木每年不少于1次、造型乔木每年不少于4次、自然形灌木每年不少于1次、造型灌木每年不少于6次、绿篱、模纹花坛修剪：绿篱、模纹花坛修剪每年不少于6次。</w:t>
            </w: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3FA2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未制定计划，扣3分；修剪计划有变化，未提前调整计划，每次扣1分</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054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7FCEE">
            <w:pPr>
              <w:jc w:val="left"/>
              <w:rPr>
                <w:rFonts w:hint="eastAsia" w:ascii="宋体" w:hAnsi="宋体" w:eastAsia="宋体" w:cs="宋体"/>
                <w:i w:val="0"/>
                <w:iCs w:val="0"/>
                <w:color w:val="auto"/>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C9FC">
            <w:pPr>
              <w:jc w:val="left"/>
              <w:rPr>
                <w:rFonts w:hint="eastAsia" w:ascii="宋体" w:hAnsi="宋体" w:eastAsia="宋体" w:cs="宋体"/>
                <w:i w:val="0"/>
                <w:iCs w:val="0"/>
                <w:color w:val="auto"/>
                <w:sz w:val="21"/>
                <w:szCs w:val="21"/>
                <w:u w:val="none"/>
              </w:rPr>
            </w:pPr>
          </w:p>
        </w:tc>
      </w:tr>
      <w:tr w14:paraId="001A2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8486">
            <w:pPr>
              <w:jc w:val="center"/>
              <w:rPr>
                <w:rFonts w:hint="eastAsia" w:ascii="宋体" w:hAnsi="宋体" w:eastAsia="宋体" w:cs="宋体"/>
                <w:i w:val="0"/>
                <w:iCs w:val="0"/>
                <w:color w:val="auto"/>
                <w:sz w:val="20"/>
                <w:szCs w:val="20"/>
                <w:u w:val="none"/>
              </w:rPr>
            </w:pPr>
          </w:p>
        </w:tc>
        <w:tc>
          <w:tcPr>
            <w:tcW w:w="4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B38C1">
            <w:pPr>
              <w:jc w:val="center"/>
              <w:rPr>
                <w:rFonts w:hint="eastAsia" w:ascii="宋体" w:hAnsi="宋体" w:eastAsia="宋体" w:cs="宋体"/>
                <w:i w:val="0"/>
                <w:iCs w:val="0"/>
                <w:color w:val="auto"/>
                <w:sz w:val="21"/>
                <w:szCs w:val="21"/>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AC620">
            <w:pPr>
              <w:jc w:val="center"/>
              <w:rPr>
                <w:rFonts w:hint="eastAsia" w:ascii="宋体" w:hAnsi="宋体" w:eastAsia="宋体" w:cs="宋体"/>
                <w:i w:val="0"/>
                <w:iCs w:val="0"/>
                <w:color w:val="auto"/>
                <w:sz w:val="21"/>
                <w:szCs w:val="21"/>
                <w:u w:val="none"/>
              </w:rPr>
            </w:pP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B9F5F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按照修剪计划完成乔木、灌木、绿篱、模纹花坛的修剪工作</w:t>
            </w: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72B4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未按计划完成修剪工作，且未提前调整修剪计划，造成延后的，3周内扣1分，3周至6周之间扣3分，6周以上扣5分；如修剪次数未达到要求的，每少1次扣2分,3次以上扣8分。</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B06BC">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5</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99F25">
            <w:pPr>
              <w:jc w:val="left"/>
              <w:rPr>
                <w:rFonts w:hint="eastAsia" w:ascii="宋体" w:hAnsi="宋体" w:eastAsia="宋体" w:cs="宋体"/>
                <w:i w:val="0"/>
                <w:iCs w:val="0"/>
                <w:color w:val="auto"/>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D909E">
            <w:pPr>
              <w:jc w:val="left"/>
              <w:rPr>
                <w:rFonts w:hint="eastAsia" w:ascii="宋体" w:hAnsi="宋体" w:eastAsia="宋体" w:cs="宋体"/>
                <w:i w:val="0"/>
                <w:iCs w:val="0"/>
                <w:color w:val="auto"/>
                <w:sz w:val="21"/>
                <w:szCs w:val="21"/>
                <w:u w:val="none"/>
              </w:rPr>
            </w:pPr>
          </w:p>
        </w:tc>
      </w:tr>
      <w:tr w14:paraId="5D4B3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714F">
            <w:pPr>
              <w:jc w:val="center"/>
              <w:rPr>
                <w:rFonts w:hint="eastAsia" w:ascii="宋体" w:hAnsi="宋体" w:eastAsia="宋体" w:cs="宋体"/>
                <w:i w:val="0"/>
                <w:iCs w:val="0"/>
                <w:color w:val="auto"/>
                <w:sz w:val="20"/>
                <w:szCs w:val="20"/>
                <w:u w:val="none"/>
              </w:rPr>
            </w:pPr>
          </w:p>
        </w:tc>
        <w:tc>
          <w:tcPr>
            <w:tcW w:w="4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BAD9">
            <w:pPr>
              <w:jc w:val="center"/>
              <w:rPr>
                <w:rFonts w:hint="eastAsia" w:ascii="宋体" w:hAnsi="宋体" w:eastAsia="宋体" w:cs="宋体"/>
                <w:i w:val="0"/>
                <w:iCs w:val="0"/>
                <w:color w:val="auto"/>
                <w:sz w:val="21"/>
                <w:szCs w:val="21"/>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95D17">
            <w:pPr>
              <w:jc w:val="center"/>
              <w:rPr>
                <w:rFonts w:hint="eastAsia" w:ascii="宋体" w:hAnsi="宋体" w:eastAsia="宋体" w:cs="宋体"/>
                <w:i w:val="0"/>
                <w:iCs w:val="0"/>
                <w:color w:val="auto"/>
                <w:sz w:val="21"/>
                <w:szCs w:val="21"/>
                <w:u w:val="none"/>
              </w:rPr>
            </w:pP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BAF38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草坪修剪留茬高度1.3—5.0cm</w:t>
            </w: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A934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修剪高度不在留茬高度范围内，每次扣1分</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D2D86">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3</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10A06">
            <w:pPr>
              <w:jc w:val="left"/>
              <w:rPr>
                <w:rFonts w:hint="eastAsia" w:ascii="宋体" w:hAnsi="宋体" w:eastAsia="宋体" w:cs="宋体"/>
                <w:i w:val="0"/>
                <w:iCs w:val="0"/>
                <w:color w:val="auto"/>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D35FD">
            <w:pPr>
              <w:jc w:val="left"/>
              <w:rPr>
                <w:rFonts w:hint="eastAsia" w:ascii="宋体" w:hAnsi="宋体" w:eastAsia="宋体" w:cs="宋体"/>
                <w:i w:val="0"/>
                <w:iCs w:val="0"/>
                <w:color w:val="auto"/>
                <w:sz w:val="21"/>
                <w:szCs w:val="21"/>
                <w:u w:val="none"/>
              </w:rPr>
            </w:pPr>
          </w:p>
        </w:tc>
      </w:tr>
      <w:tr w14:paraId="35386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1F856">
            <w:pPr>
              <w:jc w:val="center"/>
              <w:rPr>
                <w:rFonts w:hint="eastAsia" w:ascii="宋体" w:hAnsi="宋体" w:eastAsia="宋体" w:cs="宋体"/>
                <w:i w:val="0"/>
                <w:iCs w:val="0"/>
                <w:color w:val="auto"/>
                <w:sz w:val="20"/>
                <w:szCs w:val="20"/>
                <w:u w:val="none"/>
              </w:rPr>
            </w:pPr>
          </w:p>
        </w:tc>
        <w:tc>
          <w:tcPr>
            <w:tcW w:w="4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4C68">
            <w:pPr>
              <w:jc w:val="center"/>
              <w:rPr>
                <w:rFonts w:hint="eastAsia" w:ascii="宋体" w:hAnsi="宋体" w:eastAsia="宋体" w:cs="宋体"/>
                <w:i w:val="0"/>
                <w:iCs w:val="0"/>
                <w:color w:val="auto"/>
                <w:sz w:val="21"/>
                <w:szCs w:val="21"/>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EA2A9">
            <w:pPr>
              <w:jc w:val="center"/>
              <w:rPr>
                <w:rFonts w:hint="eastAsia" w:ascii="宋体" w:hAnsi="宋体" w:eastAsia="宋体" w:cs="宋体"/>
                <w:i w:val="0"/>
                <w:iCs w:val="0"/>
                <w:color w:val="auto"/>
                <w:sz w:val="21"/>
                <w:szCs w:val="21"/>
                <w:u w:val="none"/>
              </w:rPr>
            </w:pP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EF013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地表无自然沉降、隆起等现象，绿地内应保持清洁，做到无垃圾杂物，无石砾砖块，无成片干枯枝叶，无粪便污物，无悬挂物，无蚊蝇滋生</w:t>
            </w: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75FA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绿地内存在垃圾杂物、 自然沉降、隆起、石砾砖块，成片干枯枝叶，粪便污物，悬挂物，每处扣1分</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299C6">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3</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5BFC1">
            <w:pPr>
              <w:jc w:val="left"/>
              <w:rPr>
                <w:rFonts w:hint="eastAsia" w:ascii="宋体" w:hAnsi="宋体" w:eastAsia="宋体" w:cs="宋体"/>
                <w:i w:val="0"/>
                <w:iCs w:val="0"/>
                <w:color w:val="auto"/>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1F82">
            <w:pPr>
              <w:jc w:val="left"/>
              <w:rPr>
                <w:rFonts w:hint="eastAsia" w:ascii="宋体" w:hAnsi="宋体" w:eastAsia="宋体" w:cs="宋体"/>
                <w:i w:val="0"/>
                <w:iCs w:val="0"/>
                <w:color w:val="auto"/>
                <w:sz w:val="21"/>
                <w:szCs w:val="21"/>
                <w:u w:val="none"/>
              </w:rPr>
            </w:pPr>
          </w:p>
        </w:tc>
      </w:tr>
      <w:tr w14:paraId="15C5F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0" w:hRule="atLeast"/>
        </w:trPr>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694BD">
            <w:pPr>
              <w:jc w:val="center"/>
              <w:rPr>
                <w:rFonts w:hint="eastAsia" w:ascii="宋体" w:hAnsi="宋体" w:eastAsia="宋体" w:cs="宋体"/>
                <w:i w:val="0"/>
                <w:iCs w:val="0"/>
                <w:color w:val="auto"/>
                <w:sz w:val="20"/>
                <w:szCs w:val="20"/>
                <w:u w:val="none"/>
              </w:rPr>
            </w:pPr>
          </w:p>
        </w:tc>
        <w:tc>
          <w:tcPr>
            <w:tcW w:w="4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E6E6A">
            <w:pPr>
              <w:jc w:val="center"/>
              <w:rPr>
                <w:rFonts w:hint="eastAsia" w:ascii="宋体" w:hAnsi="宋体" w:eastAsia="宋体" w:cs="宋体"/>
                <w:i w:val="0"/>
                <w:iCs w:val="0"/>
                <w:color w:val="auto"/>
                <w:sz w:val="21"/>
                <w:szCs w:val="21"/>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F62B6">
            <w:pPr>
              <w:jc w:val="center"/>
              <w:rPr>
                <w:rFonts w:hint="eastAsia" w:ascii="宋体" w:hAnsi="宋体" w:eastAsia="宋体" w:cs="宋体"/>
                <w:i w:val="0"/>
                <w:iCs w:val="0"/>
                <w:color w:val="auto"/>
                <w:sz w:val="21"/>
                <w:szCs w:val="21"/>
                <w:u w:val="none"/>
              </w:rPr>
            </w:pP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A903A7">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根据二级养护标准制定乔灌木、观花灌木、草本花卉、绿篱、草地、地被的施肥计划。</w:t>
            </w:r>
          </w:p>
          <w:p w14:paraId="3E25DEE6">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乔灌木施肥每年不少于2次，2—3月和9—10月重点进行施肥，复合肥和基肥结合；观花灌木每年不少于3次；</w:t>
            </w:r>
          </w:p>
          <w:p w14:paraId="1CC09578">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草本花卉每年不少于4次，成片花卉每月撒施复合肥1次，每年根据其长势和覆盖率情况适当施基肥 1—2次；</w:t>
            </w:r>
          </w:p>
          <w:p w14:paraId="77DED639">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绿篱每年撒施复合肥不少于2次，每年根据其长势和 覆盖率情况适当施基肥1—2次；</w:t>
            </w:r>
          </w:p>
          <w:p w14:paraId="06419F9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草地、地被每年不少于2次。</w:t>
            </w: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1191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未制定计划，扣3分；施肥计划有变化，未提前调整计划，每次扣1分</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D21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3D110">
            <w:pPr>
              <w:jc w:val="left"/>
              <w:rPr>
                <w:rFonts w:hint="eastAsia" w:ascii="宋体" w:hAnsi="宋体" w:eastAsia="宋体" w:cs="宋体"/>
                <w:i w:val="0"/>
                <w:iCs w:val="0"/>
                <w:color w:val="auto"/>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EE60">
            <w:pPr>
              <w:jc w:val="left"/>
              <w:rPr>
                <w:rFonts w:hint="eastAsia" w:ascii="宋体" w:hAnsi="宋体" w:eastAsia="宋体" w:cs="宋体"/>
                <w:i w:val="0"/>
                <w:iCs w:val="0"/>
                <w:color w:val="auto"/>
                <w:sz w:val="21"/>
                <w:szCs w:val="21"/>
                <w:u w:val="none"/>
              </w:rPr>
            </w:pPr>
          </w:p>
        </w:tc>
      </w:tr>
      <w:tr w14:paraId="61504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5" w:hRule="atLeast"/>
        </w:trPr>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3120">
            <w:pPr>
              <w:jc w:val="center"/>
              <w:rPr>
                <w:rFonts w:hint="eastAsia" w:ascii="宋体" w:hAnsi="宋体" w:eastAsia="宋体" w:cs="宋体"/>
                <w:i w:val="0"/>
                <w:iCs w:val="0"/>
                <w:color w:val="auto"/>
                <w:sz w:val="20"/>
                <w:szCs w:val="20"/>
                <w:u w:val="none"/>
              </w:rPr>
            </w:pPr>
          </w:p>
        </w:tc>
        <w:tc>
          <w:tcPr>
            <w:tcW w:w="4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386D">
            <w:pPr>
              <w:jc w:val="center"/>
              <w:rPr>
                <w:rFonts w:hint="eastAsia" w:ascii="宋体" w:hAnsi="宋体" w:eastAsia="宋体" w:cs="宋体"/>
                <w:i w:val="0"/>
                <w:iCs w:val="0"/>
                <w:color w:val="auto"/>
                <w:sz w:val="21"/>
                <w:szCs w:val="21"/>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86349">
            <w:pPr>
              <w:jc w:val="center"/>
              <w:rPr>
                <w:rFonts w:hint="eastAsia" w:ascii="宋体" w:hAnsi="宋体" w:eastAsia="宋体" w:cs="宋体"/>
                <w:i w:val="0"/>
                <w:iCs w:val="0"/>
                <w:color w:val="auto"/>
                <w:sz w:val="21"/>
                <w:szCs w:val="21"/>
                <w:u w:val="none"/>
              </w:rPr>
            </w:pP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AAAC3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按照施肥计划完成乔灌木、观花灌木、草本花卉、绿篱、草地、地被的施肥工作。</w:t>
            </w: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EDB14">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未按计划完成施肥工作，且未提前调整施肥计划，造成生长衰退的，每次扣2分；</w:t>
            </w:r>
          </w:p>
          <w:p w14:paraId="4549797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如施肥次数未达到要求的，每少1次扣2分</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933DD">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5</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41A79">
            <w:pPr>
              <w:jc w:val="left"/>
              <w:rPr>
                <w:rFonts w:hint="eastAsia" w:ascii="宋体" w:hAnsi="宋体" w:eastAsia="宋体" w:cs="宋体"/>
                <w:i w:val="0"/>
                <w:iCs w:val="0"/>
                <w:color w:val="auto"/>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2A86">
            <w:pPr>
              <w:jc w:val="left"/>
              <w:rPr>
                <w:rFonts w:hint="eastAsia" w:ascii="宋体" w:hAnsi="宋体" w:eastAsia="宋体" w:cs="宋体"/>
                <w:i w:val="0"/>
                <w:iCs w:val="0"/>
                <w:color w:val="auto"/>
                <w:sz w:val="21"/>
                <w:szCs w:val="21"/>
                <w:u w:val="none"/>
              </w:rPr>
            </w:pPr>
          </w:p>
        </w:tc>
      </w:tr>
      <w:tr w14:paraId="0C02F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A76A">
            <w:pPr>
              <w:jc w:val="center"/>
              <w:rPr>
                <w:rFonts w:hint="eastAsia" w:ascii="宋体" w:hAnsi="宋体" w:eastAsia="宋体" w:cs="宋体"/>
                <w:i w:val="0"/>
                <w:iCs w:val="0"/>
                <w:color w:val="auto"/>
                <w:sz w:val="20"/>
                <w:szCs w:val="20"/>
                <w:u w:val="none"/>
              </w:rPr>
            </w:pPr>
          </w:p>
        </w:tc>
        <w:tc>
          <w:tcPr>
            <w:tcW w:w="4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FAF0">
            <w:pPr>
              <w:jc w:val="center"/>
              <w:rPr>
                <w:rFonts w:hint="eastAsia" w:ascii="宋体" w:hAnsi="宋体" w:eastAsia="宋体" w:cs="宋体"/>
                <w:i w:val="0"/>
                <w:iCs w:val="0"/>
                <w:color w:val="auto"/>
                <w:sz w:val="21"/>
                <w:szCs w:val="21"/>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E9BFD">
            <w:pPr>
              <w:jc w:val="center"/>
              <w:rPr>
                <w:rFonts w:hint="eastAsia" w:ascii="宋体" w:hAnsi="宋体" w:eastAsia="宋体" w:cs="宋体"/>
                <w:i w:val="0"/>
                <w:iCs w:val="0"/>
                <w:color w:val="auto"/>
                <w:sz w:val="21"/>
                <w:szCs w:val="21"/>
                <w:u w:val="none"/>
              </w:rPr>
            </w:pP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DF5F8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及时淋水，旱季一般乔木3—5 天淋水1次</w:t>
            </w: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FD17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旱季乔木淋水次数低于规定次数，每次扣1分</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85909">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3</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FDD9D">
            <w:pPr>
              <w:jc w:val="left"/>
              <w:rPr>
                <w:rFonts w:hint="eastAsia" w:ascii="宋体" w:hAnsi="宋体" w:eastAsia="宋体" w:cs="宋体"/>
                <w:i w:val="0"/>
                <w:iCs w:val="0"/>
                <w:color w:val="auto"/>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5DC57">
            <w:pPr>
              <w:jc w:val="left"/>
              <w:rPr>
                <w:rFonts w:hint="eastAsia" w:ascii="宋体" w:hAnsi="宋体" w:eastAsia="宋体" w:cs="宋体"/>
                <w:i w:val="0"/>
                <w:iCs w:val="0"/>
                <w:color w:val="auto"/>
                <w:sz w:val="21"/>
                <w:szCs w:val="21"/>
                <w:u w:val="none"/>
              </w:rPr>
            </w:pPr>
          </w:p>
        </w:tc>
      </w:tr>
      <w:tr w14:paraId="61CA1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0A28">
            <w:pPr>
              <w:jc w:val="center"/>
              <w:rPr>
                <w:rFonts w:hint="eastAsia" w:ascii="宋体" w:hAnsi="宋体" w:eastAsia="宋体" w:cs="宋体"/>
                <w:i w:val="0"/>
                <w:iCs w:val="0"/>
                <w:color w:val="auto"/>
                <w:sz w:val="20"/>
                <w:szCs w:val="20"/>
                <w:u w:val="none"/>
              </w:rPr>
            </w:pPr>
          </w:p>
        </w:tc>
        <w:tc>
          <w:tcPr>
            <w:tcW w:w="4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5BDA6">
            <w:pPr>
              <w:jc w:val="center"/>
              <w:rPr>
                <w:rFonts w:hint="eastAsia" w:ascii="宋体" w:hAnsi="宋体" w:eastAsia="宋体" w:cs="宋体"/>
                <w:i w:val="0"/>
                <w:iCs w:val="0"/>
                <w:color w:val="auto"/>
                <w:sz w:val="21"/>
                <w:szCs w:val="21"/>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CF091">
            <w:pPr>
              <w:jc w:val="center"/>
              <w:rPr>
                <w:rFonts w:hint="eastAsia" w:ascii="宋体" w:hAnsi="宋体" w:eastAsia="宋体" w:cs="宋体"/>
                <w:i w:val="0"/>
                <w:iCs w:val="0"/>
                <w:color w:val="auto"/>
                <w:sz w:val="21"/>
                <w:szCs w:val="21"/>
                <w:u w:val="none"/>
              </w:rPr>
            </w:pP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925D69">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单丛灌木、成片花卉、绿篱一般2—3 天淋水1次 </w:t>
            </w:r>
          </w:p>
          <w:p w14:paraId="617473F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草地、地被一般每天淋水1次</w:t>
            </w: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8D40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单丛灌木、成片花卉、绿篱淋水次数低于规定次数，每次扣1分</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76DAD">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3</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513BF">
            <w:pPr>
              <w:jc w:val="left"/>
              <w:rPr>
                <w:rFonts w:hint="eastAsia" w:ascii="宋体" w:hAnsi="宋体" w:eastAsia="宋体" w:cs="宋体"/>
                <w:i w:val="0"/>
                <w:iCs w:val="0"/>
                <w:color w:val="auto"/>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6EFBE">
            <w:pPr>
              <w:jc w:val="left"/>
              <w:rPr>
                <w:rFonts w:hint="eastAsia" w:ascii="宋体" w:hAnsi="宋体" w:eastAsia="宋体" w:cs="宋体"/>
                <w:i w:val="0"/>
                <w:iCs w:val="0"/>
                <w:color w:val="auto"/>
                <w:sz w:val="21"/>
                <w:szCs w:val="21"/>
                <w:u w:val="none"/>
              </w:rPr>
            </w:pPr>
          </w:p>
        </w:tc>
      </w:tr>
      <w:tr w14:paraId="6E90A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C0F3">
            <w:pPr>
              <w:jc w:val="center"/>
              <w:rPr>
                <w:rFonts w:hint="eastAsia" w:ascii="宋体" w:hAnsi="宋体" w:eastAsia="宋体" w:cs="宋体"/>
                <w:i w:val="0"/>
                <w:iCs w:val="0"/>
                <w:color w:val="auto"/>
                <w:sz w:val="20"/>
                <w:szCs w:val="20"/>
                <w:u w:val="none"/>
              </w:rPr>
            </w:pPr>
          </w:p>
        </w:tc>
        <w:tc>
          <w:tcPr>
            <w:tcW w:w="4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B329E">
            <w:pPr>
              <w:jc w:val="center"/>
              <w:rPr>
                <w:rFonts w:hint="eastAsia" w:ascii="宋体" w:hAnsi="宋体" w:eastAsia="宋体" w:cs="宋体"/>
                <w:i w:val="0"/>
                <w:iCs w:val="0"/>
                <w:color w:val="auto"/>
                <w:sz w:val="21"/>
                <w:szCs w:val="21"/>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1558C">
            <w:pPr>
              <w:jc w:val="center"/>
              <w:rPr>
                <w:rFonts w:hint="eastAsia" w:ascii="宋体" w:hAnsi="宋体" w:eastAsia="宋体" w:cs="宋体"/>
                <w:i w:val="0"/>
                <w:iCs w:val="0"/>
                <w:color w:val="auto"/>
                <w:sz w:val="21"/>
                <w:szCs w:val="21"/>
                <w:u w:val="none"/>
              </w:rPr>
            </w:pP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AFA24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雨季根据天气情况适当调节</w:t>
            </w: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AD5F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草地、地被淋水次数低于规定次数，每次扣1分</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ECB6B">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3</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734E2">
            <w:pPr>
              <w:jc w:val="left"/>
              <w:rPr>
                <w:rFonts w:hint="eastAsia" w:ascii="宋体" w:hAnsi="宋体" w:eastAsia="宋体" w:cs="宋体"/>
                <w:i w:val="0"/>
                <w:iCs w:val="0"/>
                <w:color w:val="auto"/>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EE883">
            <w:pPr>
              <w:jc w:val="left"/>
              <w:rPr>
                <w:rFonts w:hint="eastAsia" w:ascii="宋体" w:hAnsi="宋体" w:eastAsia="宋体" w:cs="宋体"/>
                <w:i w:val="0"/>
                <w:iCs w:val="0"/>
                <w:color w:val="auto"/>
                <w:sz w:val="21"/>
                <w:szCs w:val="21"/>
                <w:u w:val="none"/>
              </w:rPr>
            </w:pPr>
          </w:p>
        </w:tc>
      </w:tr>
      <w:tr w14:paraId="75A5A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FB21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44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12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8分</w:t>
            </w:r>
          </w:p>
        </w:tc>
        <w:tc>
          <w:tcPr>
            <w:tcW w:w="4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212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病虫害防治及用药安全</w:t>
            </w:r>
          </w:p>
        </w:tc>
        <w:tc>
          <w:tcPr>
            <w:tcW w:w="133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C22A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病虫害控制及时、有效，被害植株不超过5%被害叶片不超过叶片总量的3%</w:t>
            </w:r>
          </w:p>
          <w:p w14:paraId="4949C1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有害植物的危害得到有效治理，鼠害基本得到控制注意防治红火蚁</w:t>
            </w: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BAB9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被害植株超过5%，每多1%扣0.5分</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3DE60">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D371A">
            <w:pPr>
              <w:jc w:val="left"/>
              <w:rPr>
                <w:rFonts w:hint="eastAsia" w:ascii="宋体" w:hAnsi="宋体" w:eastAsia="宋体" w:cs="宋体"/>
                <w:i w:val="0"/>
                <w:iCs w:val="0"/>
                <w:color w:val="auto"/>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C3D8">
            <w:pPr>
              <w:jc w:val="left"/>
              <w:rPr>
                <w:rFonts w:hint="eastAsia" w:ascii="宋体" w:hAnsi="宋体" w:eastAsia="宋体" w:cs="宋体"/>
                <w:i w:val="0"/>
                <w:iCs w:val="0"/>
                <w:color w:val="auto"/>
                <w:sz w:val="21"/>
                <w:szCs w:val="21"/>
                <w:u w:val="none"/>
              </w:rPr>
            </w:pPr>
          </w:p>
        </w:tc>
      </w:tr>
      <w:tr w14:paraId="0AB58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A9F1">
            <w:pPr>
              <w:jc w:val="center"/>
              <w:rPr>
                <w:rFonts w:hint="eastAsia" w:ascii="宋体" w:hAnsi="宋体" w:eastAsia="宋体" w:cs="宋体"/>
                <w:i w:val="0"/>
                <w:iCs w:val="0"/>
                <w:color w:val="auto"/>
                <w:sz w:val="20"/>
                <w:szCs w:val="20"/>
                <w:u w:val="none"/>
              </w:rPr>
            </w:pPr>
          </w:p>
        </w:tc>
        <w:tc>
          <w:tcPr>
            <w:tcW w:w="4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2C212">
            <w:pPr>
              <w:jc w:val="center"/>
              <w:rPr>
                <w:rFonts w:hint="eastAsia" w:ascii="宋体" w:hAnsi="宋体" w:eastAsia="宋体" w:cs="宋体"/>
                <w:i w:val="0"/>
                <w:iCs w:val="0"/>
                <w:color w:val="auto"/>
                <w:sz w:val="21"/>
                <w:szCs w:val="21"/>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47BB3">
            <w:pPr>
              <w:jc w:val="center"/>
              <w:rPr>
                <w:rFonts w:hint="eastAsia" w:ascii="宋体" w:hAnsi="宋体" w:eastAsia="宋体" w:cs="宋体"/>
                <w:i w:val="0"/>
                <w:iCs w:val="0"/>
                <w:color w:val="auto"/>
                <w:sz w:val="21"/>
                <w:szCs w:val="21"/>
                <w:u w:val="none"/>
              </w:rPr>
            </w:pPr>
          </w:p>
        </w:tc>
        <w:tc>
          <w:tcPr>
            <w:tcW w:w="1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645EC">
            <w:pPr>
              <w:jc w:val="center"/>
              <w:rPr>
                <w:rFonts w:hint="eastAsia" w:ascii="宋体" w:hAnsi="宋体" w:eastAsia="宋体" w:cs="宋体"/>
                <w:i w:val="0"/>
                <w:iCs w:val="0"/>
                <w:color w:val="auto"/>
                <w:sz w:val="21"/>
                <w:szCs w:val="21"/>
                <w:u w:val="none"/>
              </w:rPr>
            </w:pP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3A9F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被害叶片超过叶片总量的3%，每多1%扣0.5分</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C747A">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5F17F">
            <w:pPr>
              <w:jc w:val="left"/>
              <w:rPr>
                <w:rFonts w:hint="eastAsia" w:ascii="宋体" w:hAnsi="宋体" w:eastAsia="宋体" w:cs="宋体"/>
                <w:i w:val="0"/>
                <w:iCs w:val="0"/>
                <w:color w:val="auto"/>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8DD9">
            <w:pPr>
              <w:jc w:val="left"/>
              <w:rPr>
                <w:rFonts w:hint="eastAsia" w:ascii="宋体" w:hAnsi="宋体" w:eastAsia="宋体" w:cs="宋体"/>
                <w:i w:val="0"/>
                <w:iCs w:val="0"/>
                <w:color w:val="auto"/>
                <w:sz w:val="21"/>
                <w:szCs w:val="21"/>
                <w:u w:val="none"/>
              </w:rPr>
            </w:pPr>
          </w:p>
        </w:tc>
      </w:tr>
      <w:tr w14:paraId="7D312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003F">
            <w:pPr>
              <w:jc w:val="center"/>
              <w:rPr>
                <w:rFonts w:hint="eastAsia" w:ascii="宋体" w:hAnsi="宋体" w:eastAsia="宋体" w:cs="宋体"/>
                <w:i w:val="0"/>
                <w:iCs w:val="0"/>
                <w:color w:val="auto"/>
                <w:sz w:val="20"/>
                <w:szCs w:val="20"/>
                <w:u w:val="none"/>
              </w:rPr>
            </w:pPr>
          </w:p>
        </w:tc>
        <w:tc>
          <w:tcPr>
            <w:tcW w:w="4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AA31C">
            <w:pPr>
              <w:jc w:val="center"/>
              <w:rPr>
                <w:rFonts w:hint="eastAsia" w:ascii="宋体" w:hAnsi="宋体" w:eastAsia="宋体" w:cs="宋体"/>
                <w:i w:val="0"/>
                <w:iCs w:val="0"/>
                <w:color w:val="auto"/>
                <w:sz w:val="21"/>
                <w:szCs w:val="21"/>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4C848">
            <w:pPr>
              <w:jc w:val="center"/>
              <w:rPr>
                <w:rFonts w:hint="eastAsia" w:ascii="宋体" w:hAnsi="宋体" w:eastAsia="宋体" w:cs="宋体"/>
                <w:i w:val="0"/>
                <w:iCs w:val="0"/>
                <w:color w:val="auto"/>
                <w:sz w:val="21"/>
                <w:szCs w:val="21"/>
                <w:u w:val="none"/>
              </w:rPr>
            </w:pPr>
          </w:p>
        </w:tc>
        <w:tc>
          <w:tcPr>
            <w:tcW w:w="1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206AB">
            <w:pPr>
              <w:jc w:val="center"/>
              <w:rPr>
                <w:rFonts w:hint="eastAsia" w:ascii="宋体" w:hAnsi="宋体" w:eastAsia="宋体" w:cs="宋体"/>
                <w:i w:val="0"/>
                <w:iCs w:val="0"/>
                <w:color w:val="auto"/>
                <w:sz w:val="21"/>
                <w:szCs w:val="21"/>
                <w:u w:val="none"/>
              </w:rPr>
            </w:pP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4FCD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有害植物的危害未得到有效治理，存在鼠害，出现以上情况每处扣1分，未防治红火蚁，每次扣0.5分</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91E32">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32AFC">
            <w:pPr>
              <w:jc w:val="left"/>
              <w:rPr>
                <w:rFonts w:hint="eastAsia" w:ascii="宋体" w:hAnsi="宋体" w:eastAsia="宋体" w:cs="宋体"/>
                <w:i w:val="0"/>
                <w:iCs w:val="0"/>
                <w:color w:val="auto"/>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561BA">
            <w:pPr>
              <w:jc w:val="left"/>
              <w:rPr>
                <w:rFonts w:hint="eastAsia" w:ascii="宋体" w:hAnsi="宋体" w:eastAsia="宋体" w:cs="宋体"/>
                <w:i w:val="0"/>
                <w:iCs w:val="0"/>
                <w:color w:val="auto"/>
                <w:sz w:val="21"/>
                <w:szCs w:val="21"/>
                <w:u w:val="none"/>
              </w:rPr>
            </w:pPr>
          </w:p>
        </w:tc>
      </w:tr>
      <w:tr w14:paraId="28BA3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5F76D">
            <w:pPr>
              <w:jc w:val="center"/>
              <w:rPr>
                <w:rFonts w:hint="eastAsia" w:ascii="宋体" w:hAnsi="宋体" w:eastAsia="宋体" w:cs="宋体"/>
                <w:i w:val="0"/>
                <w:iCs w:val="0"/>
                <w:color w:val="auto"/>
                <w:sz w:val="20"/>
                <w:szCs w:val="20"/>
                <w:u w:val="none"/>
              </w:rPr>
            </w:pPr>
          </w:p>
        </w:tc>
        <w:tc>
          <w:tcPr>
            <w:tcW w:w="4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85E1">
            <w:pPr>
              <w:jc w:val="center"/>
              <w:rPr>
                <w:rFonts w:hint="eastAsia" w:ascii="宋体" w:hAnsi="宋体" w:eastAsia="宋体" w:cs="宋体"/>
                <w:i w:val="0"/>
                <w:iCs w:val="0"/>
                <w:color w:val="auto"/>
                <w:sz w:val="21"/>
                <w:szCs w:val="21"/>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14CCB">
            <w:pPr>
              <w:jc w:val="center"/>
              <w:rPr>
                <w:rFonts w:hint="eastAsia" w:ascii="宋体" w:hAnsi="宋体" w:eastAsia="宋体" w:cs="宋体"/>
                <w:i w:val="0"/>
                <w:iCs w:val="0"/>
                <w:color w:val="auto"/>
                <w:sz w:val="21"/>
                <w:szCs w:val="21"/>
                <w:u w:val="none"/>
              </w:rPr>
            </w:pP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2A852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用药符合规定，选用高效、低毒、无污染，配比正确，</w:t>
            </w:r>
          </w:p>
          <w:p w14:paraId="24674F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操作安全，不发生药害事故</w:t>
            </w: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70C55">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发生药害事故，危害树木明显影响景观的，</w:t>
            </w:r>
          </w:p>
          <w:p w14:paraId="2476EA9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每处扣 2 分</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9E231">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5C44E">
            <w:pPr>
              <w:jc w:val="left"/>
              <w:rPr>
                <w:rFonts w:hint="eastAsia" w:ascii="宋体" w:hAnsi="宋体" w:eastAsia="宋体" w:cs="宋体"/>
                <w:i w:val="0"/>
                <w:iCs w:val="0"/>
                <w:color w:val="auto"/>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81B3">
            <w:pPr>
              <w:jc w:val="left"/>
              <w:rPr>
                <w:rFonts w:hint="eastAsia" w:ascii="宋体" w:hAnsi="宋体" w:eastAsia="宋体" w:cs="宋体"/>
                <w:i w:val="0"/>
                <w:iCs w:val="0"/>
                <w:color w:val="auto"/>
                <w:sz w:val="21"/>
                <w:szCs w:val="21"/>
                <w:u w:val="none"/>
              </w:rPr>
            </w:pPr>
          </w:p>
        </w:tc>
      </w:tr>
      <w:tr w14:paraId="07CCC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EC46A">
            <w:pPr>
              <w:jc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7</w:t>
            </w:r>
          </w:p>
        </w:tc>
        <w:tc>
          <w:tcPr>
            <w:tcW w:w="4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5FCD">
            <w:pPr>
              <w:jc w:val="cente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5分</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57B78">
            <w:pPr>
              <w:jc w:val="left"/>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其他要求</w:t>
            </w:r>
          </w:p>
        </w:tc>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5A30D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工作未落实，项目经理、管理人员没有做好每天监督检查记录和存档；被投诉或上级部门批评的。及时清除其屋顶积落的枝叶、垃圾和自生的植物，保持整洁</w:t>
            </w: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E535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没做监督检查记录和存档、被投诉、上级部门批评的，情况属实，扣1分，扣完为止。</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DEB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37ADD">
            <w:pPr>
              <w:jc w:val="both"/>
              <w:rPr>
                <w:rFonts w:hint="eastAsia" w:ascii="宋体" w:hAnsi="宋体" w:eastAsia="宋体" w:cs="宋体"/>
                <w:i w:val="0"/>
                <w:iCs w:val="0"/>
                <w:color w:val="auto"/>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18511">
            <w:pPr>
              <w:rPr>
                <w:rFonts w:hint="eastAsia" w:ascii="宋体" w:hAnsi="宋体" w:eastAsia="宋体" w:cs="宋体"/>
                <w:i w:val="0"/>
                <w:iCs w:val="0"/>
                <w:color w:val="auto"/>
                <w:sz w:val="22"/>
                <w:szCs w:val="22"/>
                <w:u w:val="none"/>
              </w:rPr>
            </w:pPr>
          </w:p>
        </w:tc>
      </w:tr>
      <w:tr w14:paraId="78A21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2380C">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合计</w:t>
            </w:r>
          </w:p>
        </w:tc>
        <w:tc>
          <w:tcPr>
            <w:tcW w:w="364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FA79D34">
            <w:pPr>
              <w:keepNext w:val="0"/>
              <w:keepLines w:val="0"/>
              <w:widowControl/>
              <w:suppressLineNumbers w:val="0"/>
              <w:jc w:val="center"/>
              <w:textAlignment w:val="center"/>
              <w:rPr>
                <w:rFonts w:hint="default" w:ascii="宋体" w:hAnsi="宋体" w:eastAsia="宋体" w:cs="宋体"/>
                <w:b/>
                <w:bCs/>
                <w:i w:val="0"/>
                <w:iCs w:val="0"/>
                <w:color w:val="auto"/>
                <w:sz w:val="21"/>
                <w:szCs w:val="21"/>
                <w:u w:val="none"/>
                <w:lang w:val="en-US"/>
              </w:rPr>
            </w:pPr>
            <w:r>
              <w:rPr>
                <w:rFonts w:hint="eastAsia" w:ascii="宋体" w:hAnsi="宋体" w:eastAsia="宋体" w:cs="宋体"/>
                <w:b/>
                <w:bCs/>
                <w:i w:val="0"/>
                <w:iCs w:val="0"/>
                <w:color w:val="auto"/>
                <w:kern w:val="0"/>
                <w:sz w:val="21"/>
                <w:szCs w:val="21"/>
                <w:u w:val="none"/>
                <w:lang w:val="en-US" w:eastAsia="zh-CN" w:bidi="ar"/>
              </w:rPr>
              <w:t>100分</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6CCB1">
            <w:pPr>
              <w:rPr>
                <w:rFonts w:hint="eastAsia" w:ascii="宋体" w:hAnsi="宋体" w:eastAsia="宋体" w:cs="宋体"/>
                <w:b/>
                <w:bCs/>
                <w:i w:val="0"/>
                <w:iCs w:val="0"/>
                <w:color w:val="auto"/>
                <w:sz w:val="21"/>
                <w:szCs w:val="21"/>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95F65">
            <w:pPr>
              <w:rPr>
                <w:rFonts w:hint="eastAsia" w:ascii="宋体" w:hAnsi="宋体" w:eastAsia="宋体" w:cs="宋体"/>
                <w:b/>
                <w:bCs/>
                <w:i w:val="0"/>
                <w:iCs w:val="0"/>
                <w:color w:val="auto"/>
                <w:sz w:val="21"/>
                <w:szCs w:val="21"/>
                <w:u w:val="none"/>
              </w:rPr>
            </w:pPr>
          </w:p>
        </w:tc>
      </w:tr>
      <w:tr w14:paraId="1EE37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7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F2AD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考核结果</w:t>
            </w:r>
          </w:p>
        </w:tc>
        <w:tc>
          <w:tcPr>
            <w:tcW w:w="9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546615">
            <w:pPr>
              <w:jc w:val="center"/>
              <w:rPr>
                <w:rFonts w:hint="eastAsia" w:ascii="宋体" w:hAnsi="宋体" w:eastAsia="宋体" w:cs="宋体"/>
                <w:b/>
                <w:bCs/>
                <w:i w:val="0"/>
                <w:iCs w:val="0"/>
                <w:color w:val="auto"/>
                <w:sz w:val="21"/>
                <w:szCs w:val="21"/>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E444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合格</w:t>
            </w:r>
          </w:p>
        </w:tc>
        <w:tc>
          <w:tcPr>
            <w:tcW w:w="9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B594">
            <w:pPr>
              <w:rPr>
                <w:rFonts w:hint="eastAsia" w:ascii="宋体" w:hAnsi="宋体" w:eastAsia="宋体" w:cs="宋体"/>
                <w:i w:val="0"/>
                <w:iCs w:val="0"/>
                <w:color w:val="auto"/>
                <w:sz w:val="22"/>
                <w:szCs w:val="22"/>
                <w:u w:val="none"/>
              </w:rPr>
            </w:pPr>
          </w:p>
        </w:tc>
        <w:tc>
          <w:tcPr>
            <w:tcW w:w="6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C92A">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不合格</w:t>
            </w:r>
          </w:p>
        </w:tc>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F284">
            <w:pPr>
              <w:jc w:val="center"/>
              <w:rPr>
                <w:rFonts w:hint="eastAsia" w:ascii="宋体" w:hAnsi="宋体" w:eastAsia="宋体" w:cs="宋体"/>
                <w:b/>
                <w:bCs/>
                <w:i w:val="0"/>
                <w:iCs w:val="0"/>
                <w:color w:val="auto"/>
                <w:sz w:val="21"/>
                <w:szCs w:val="21"/>
                <w:u w:val="none"/>
              </w:rPr>
            </w:pPr>
          </w:p>
        </w:tc>
      </w:tr>
      <w:tr w14:paraId="4074B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FE88C">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意见及建议</w:t>
            </w:r>
          </w:p>
        </w:tc>
        <w:tc>
          <w:tcPr>
            <w:tcW w:w="428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3CBB31">
            <w:pPr>
              <w:jc w:val="center"/>
              <w:rPr>
                <w:rFonts w:hint="eastAsia" w:ascii="宋体" w:hAnsi="宋体" w:eastAsia="宋体" w:cs="宋体"/>
                <w:b/>
                <w:bCs/>
                <w:i w:val="0"/>
                <w:iCs w:val="0"/>
                <w:color w:val="auto"/>
                <w:sz w:val="21"/>
                <w:szCs w:val="21"/>
                <w:u w:val="none"/>
              </w:rPr>
            </w:pPr>
          </w:p>
        </w:tc>
      </w:tr>
      <w:tr w14:paraId="5479F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75B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说明</w:t>
            </w:r>
          </w:p>
        </w:tc>
        <w:tc>
          <w:tcPr>
            <w:tcW w:w="196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43DB">
            <w:pPr>
              <w:jc w:val="center"/>
              <w:rPr>
                <w:rFonts w:hint="eastAsia" w:ascii="宋体" w:hAnsi="宋体" w:eastAsia="宋体" w:cs="宋体"/>
                <w:b/>
                <w:bCs/>
                <w:i w:val="0"/>
                <w:iCs w:val="0"/>
                <w:color w:val="auto"/>
                <w:sz w:val="21"/>
                <w:szCs w:val="21"/>
                <w:u w:val="none"/>
              </w:rPr>
            </w:pPr>
          </w:p>
        </w:tc>
        <w:tc>
          <w:tcPr>
            <w:tcW w:w="231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FA5EB5">
            <w:pPr>
              <w:jc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如评委在检查时指出绿化不当的地方，而服务单位人员态度懒散，置之不理。评委有权追扣分数（5-10分）</w:t>
            </w:r>
          </w:p>
        </w:tc>
      </w:tr>
    </w:tbl>
    <w:p w14:paraId="2519B763">
      <w:pPr>
        <w:tabs>
          <w:tab w:val="left" w:pos="2340"/>
        </w:tabs>
        <w:autoSpaceDE w:val="0"/>
        <w:autoSpaceDN w:val="0"/>
        <w:adjustRightInd w:val="0"/>
        <w:spacing w:line="360" w:lineRule="auto"/>
        <w:jc w:val="left"/>
        <w:rPr>
          <w:rFonts w:ascii="宋体" w:hAnsi="宋体" w:eastAsia="宋体" w:cs="宋体"/>
          <w:b/>
          <w:color w:val="auto"/>
          <w:szCs w:val="21"/>
        </w:rPr>
      </w:pPr>
    </w:p>
    <w:p w14:paraId="48FC9308">
      <w:pPr>
        <w:tabs>
          <w:tab w:val="left" w:pos="2340"/>
        </w:tabs>
        <w:autoSpaceDE w:val="0"/>
        <w:autoSpaceDN w:val="0"/>
        <w:adjustRightInd w:val="0"/>
        <w:spacing w:line="360" w:lineRule="auto"/>
        <w:jc w:val="left"/>
        <w:rPr>
          <w:rFonts w:ascii="宋体" w:hAnsi="宋体" w:eastAsia="宋体" w:cs="宋体"/>
          <w:color w:val="auto"/>
          <w:szCs w:val="21"/>
        </w:rPr>
      </w:pPr>
      <w:r>
        <w:rPr>
          <w:rFonts w:hint="eastAsia" w:ascii="宋体" w:hAnsi="宋体" w:eastAsia="宋体" w:cs="宋体"/>
          <w:color w:val="auto"/>
          <w:kern w:val="0"/>
          <w:szCs w:val="21"/>
          <w:lang w:bidi="ar"/>
        </w:rPr>
        <w:t>考核单位：                     考核人：                        考核时间：</w:t>
      </w:r>
    </w:p>
    <w:p w14:paraId="1605C62F">
      <w:pPr>
        <w:tabs>
          <w:tab w:val="left" w:pos="2340"/>
        </w:tabs>
        <w:autoSpaceDE w:val="0"/>
        <w:autoSpaceDN w:val="0"/>
        <w:adjustRightInd w:val="0"/>
        <w:spacing w:line="360" w:lineRule="auto"/>
        <w:jc w:val="left"/>
        <w:rPr>
          <w:rFonts w:ascii="宋体" w:hAnsi="宋体" w:eastAsia="宋体" w:cs="宋体"/>
          <w:color w:val="auto"/>
          <w:kern w:val="0"/>
          <w:szCs w:val="21"/>
          <w:lang w:bidi="ar"/>
        </w:rPr>
      </w:pPr>
    </w:p>
    <w:p w14:paraId="5C3188AB">
      <w:pPr>
        <w:tabs>
          <w:tab w:val="left" w:pos="2340"/>
        </w:tabs>
        <w:autoSpaceDE w:val="0"/>
        <w:autoSpaceDN w:val="0"/>
        <w:adjustRightIn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注：1、本考核评比实行百分制,与实际服务费挂钩。</w:t>
      </w:r>
    </w:p>
    <w:p w14:paraId="2794B206">
      <w:pPr>
        <w:tabs>
          <w:tab w:val="left" w:pos="2340"/>
        </w:tabs>
        <w:autoSpaceDE w:val="0"/>
        <w:autoSpaceDN w:val="0"/>
        <w:adjustRightInd w:val="0"/>
        <w:spacing w:line="360" w:lineRule="auto"/>
        <w:ind w:firstLine="646" w:firstLineChars="202"/>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2、每项考评对应无扣分的，实得分等于应得分。</w:t>
      </w:r>
    </w:p>
    <w:p w14:paraId="463E1485">
      <w:pPr>
        <w:tabs>
          <w:tab w:val="left" w:pos="2340"/>
        </w:tabs>
        <w:autoSpaceDE w:val="0"/>
        <w:autoSpaceDN w:val="0"/>
        <w:adjustRightInd w:val="0"/>
        <w:spacing w:line="360" w:lineRule="auto"/>
        <w:ind w:firstLine="646" w:firstLineChars="202"/>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kern w:val="0"/>
          <w:sz w:val="32"/>
          <w:szCs w:val="32"/>
          <w:lang w:bidi="ar"/>
        </w:rPr>
        <w:t>3、</w:t>
      </w:r>
      <w:r>
        <w:rPr>
          <w:rFonts w:hint="eastAsia" w:ascii="仿宋_GB2312" w:hAnsi="仿宋_GB2312" w:eastAsia="仿宋_GB2312" w:cs="仿宋_GB2312"/>
          <w:color w:val="auto"/>
          <w:kern w:val="0"/>
          <w:sz w:val="32"/>
          <w:szCs w:val="32"/>
          <w:lang w:val="en-US" w:eastAsia="zh-CN" w:bidi="ar"/>
        </w:rPr>
        <w:t>招标人</w:t>
      </w:r>
      <w:r>
        <w:rPr>
          <w:rFonts w:hint="eastAsia" w:ascii="仿宋_GB2312" w:hAnsi="仿宋_GB2312" w:eastAsia="仿宋_GB2312" w:cs="仿宋_GB2312"/>
          <w:color w:val="auto"/>
          <w:kern w:val="0"/>
          <w:sz w:val="32"/>
          <w:szCs w:val="32"/>
          <w:lang w:bidi="ar"/>
        </w:rPr>
        <w:t>每月根据考评结果情况支付实际服务费给</w:t>
      </w:r>
      <w:r>
        <w:rPr>
          <w:rFonts w:hint="eastAsia" w:ascii="仿宋_GB2312" w:hAnsi="仿宋_GB2312" w:eastAsia="仿宋_GB2312" w:cs="仿宋_GB2312"/>
          <w:color w:val="auto"/>
          <w:kern w:val="0"/>
          <w:sz w:val="32"/>
          <w:szCs w:val="32"/>
          <w:lang w:val="en-US" w:eastAsia="zh-CN" w:bidi="ar"/>
        </w:rPr>
        <w:t>服务单位</w:t>
      </w:r>
      <w:r>
        <w:rPr>
          <w:rFonts w:hint="eastAsia" w:ascii="仿宋_GB2312" w:hAnsi="仿宋_GB2312" w:eastAsia="仿宋_GB2312" w:cs="仿宋_GB2312"/>
          <w:color w:val="auto"/>
          <w:kern w:val="0"/>
          <w:sz w:val="32"/>
          <w:szCs w:val="32"/>
          <w:lang w:bidi="ar"/>
        </w:rPr>
        <w:t>，如</w:t>
      </w:r>
      <w:r>
        <w:rPr>
          <w:rFonts w:hint="eastAsia" w:ascii="仿宋_GB2312" w:hAnsi="仿宋_GB2312" w:eastAsia="仿宋_GB2312" w:cs="仿宋_GB2312"/>
          <w:color w:val="auto"/>
          <w:kern w:val="0"/>
          <w:sz w:val="32"/>
          <w:szCs w:val="32"/>
          <w:lang w:val="en-US" w:eastAsia="zh-CN" w:bidi="ar"/>
        </w:rPr>
        <w:t>招标人</w:t>
      </w:r>
      <w:r>
        <w:rPr>
          <w:rFonts w:hint="eastAsia" w:ascii="仿宋_GB2312" w:hAnsi="仿宋_GB2312" w:eastAsia="仿宋_GB2312" w:cs="仿宋_GB2312"/>
          <w:color w:val="auto"/>
          <w:kern w:val="0"/>
          <w:sz w:val="32"/>
          <w:szCs w:val="32"/>
          <w:lang w:bidi="ar"/>
        </w:rPr>
        <w:t>对</w:t>
      </w:r>
      <w:r>
        <w:rPr>
          <w:rFonts w:hint="eastAsia" w:ascii="仿宋_GB2312" w:hAnsi="仿宋_GB2312" w:eastAsia="仿宋_GB2312" w:cs="仿宋_GB2312"/>
          <w:color w:val="auto"/>
          <w:kern w:val="0"/>
          <w:sz w:val="32"/>
          <w:szCs w:val="32"/>
          <w:lang w:val="en-US" w:eastAsia="zh-CN" w:bidi="ar"/>
        </w:rPr>
        <w:t>服务单位</w:t>
      </w:r>
      <w:r>
        <w:rPr>
          <w:rFonts w:hint="eastAsia" w:ascii="仿宋_GB2312" w:hAnsi="仿宋_GB2312" w:eastAsia="仿宋_GB2312" w:cs="仿宋_GB2312"/>
          <w:color w:val="auto"/>
          <w:kern w:val="0"/>
          <w:sz w:val="32"/>
          <w:szCs w:val="32"/>
          <w:lang w:bidi="ar"/>
        </w:rPr>
        <w:t>的服务考核评分达到90分或以上的，该月服务费全额支付；如</w:t>
      </w:r>
      <w:r>
        <w:rPr>
          <w:rFonts w:hint="eastAsia" w:ascii="仿宋_GB2312" w:hAnsi="仿宋_GB2312" w:eastAsia="仿宋_GB2312" w:cs="仿宋_GB2312"/>
          <w:color w:val="auto"/>
          <w:kern w:val="0"/>
          <w:sz w:val="32"/>
          <w:szCs w:val="32"/>
          <w:lang w:val="en-US" w:eastAsia="zh-CN" w:bidi="ar"/>
        </w:rPr>
        <w:t>招标人</w:t>
      </w:r>
      <w:r>
        <w:rPr>
          <w:rFonts w:hint="eastAsia" w:ascii="仿宋_GB2312" w:hAnsi="仿宋_GB2312" w:eastAsia="仿宋_GB2312" w:cs="仿宋_GB2312"/>
          <w:color w:val="auto"/>
          <w:kern w:val="0"/>
          <w:sz w:val="32"/>
          <w:szCs w:val="32"/>
          <w:lang w:bidi="ar"/>
        </w:rPr>
        <w:t>对</w:t>
      </w:r>
      <w:r>
        <w:rPr>
          <w:rFonts w:hint="eastAsia" w:ascii="仿宋_GB2312" w:hAnsi="仿宋_GB2312" w:eastAsia="仿宋_GB2312" w:cs="仿宋_GB2312"/>
          <w:color w:val="auto"/>
          <w:kern w:val="0"/>
          <w:sz w:val="32"/>
          <w:szCs w:val="32"/>
          <w:lang w:val="en-US" w:eastAsia="zh-CN" w:bidi="ar"/>
        </w:rPr>
        <w:t>服务单位</w:t>
      </w:r>
      <w:r>
        <w:rPr>
          <w:rFonts w:hint="eastAsia" w:ascii="仿宋_GB2312" w:hAnsi="仿宋_GB2312" w:eastAsia="仿宋_GB2312" w:cs="仿宋_GB2312"/>
          <w:color w:val="auto"/>
          <w:kern w:val="0"/>
          <w:sz w:val="32"/>
          <w:szCs w:val="32"/>
          <w:lang w:bidi="ar"/>
        </w:rPr>
        <w:t>的服务考核评分不足90分的，该月实际支付的服务费=该月应支付服务费×当月考核评分占比；如发现累计两个月未达到60分时，</w:t>
      </w:r>
      <w:r>
        <w:rPr>
          <w:rFonts w:hint="eastAsia" w:ascii="仿宋_GB2312" w:hAnsi="仿宋_GB2312" w:eastAsia="仿宋_GB2312" w:cs="仿宋_GB2312"/>
          <w:color w:val="auto"/>
          <w:kern w:val="0"/>
          <w:sz w:val="32"/>
          <w:szCs w:val="32"/>
          <w:lang w:val="en-US" w:eastAsia="zh-CN" w:bidi="ar"/>
        </w:rPr>
        <w:t>招标人</w:t>
      </w:r>
      <w:r>
        <w:rPr>
          <w:rFonts w:hint="eastAsia" w:ascii="仿宋_GB2312" w:hAnsi="仿宋_GB2312" w:eastAsia="仿宋_GB2312" w:cs="仿宋_GB2312"/>
          <w:color w:val="auto"/>
          <w:kern w:val="0"/>
          <w:sz w:val="32"/>
          <w:szCs w:val="32"/>
          <w:lang w:bidi="ar"/>
        </w:rPr>
        <w:t>有权单方解除合同</w:t>
      </w:r>
      <w:r>
        <w:rPr>
          <w:rFonts w:hint="eastAsia" w:ascii="仿宋_GB2312" w:hAnsi="仿宋_GB2312" w:eastAsia="仿宋_GB2312" w:cs="仿宋_GB2312"/>
          <w:b/>
          <w:bCs/>
          <w:color w:val="auto"/>
          <w:kern w:val="0"/>
          <w:sz w:val="32"/>
          <w:szCs w:val="32"/>
          <w:lang w:bidi="ar"/>
        </w:rPr>
        <w:t>。</w:t>
      </w:r>
    </w:p>
    <w:p w14:paraId="5E561914">
      <w:pPr>
        <w:autoSpaceDE w:val="0"/>
        <w:autoSpaceDN w:val="0"/>
        <w:adjustRightInd w:val="0"/>
        <w:jc w:val="left"/>
        <w:rPr>
          <w:rFonts w:ascii="宋体" w:hAnsi="宋体" w:eastAsia="宋体" w:cs="宋体"/>
          <w:color w:val="auto"/>
        </w:rPr>
      </w:pPr>
      <w:r>
        <w:rPr>
          <w:rFonts w:hint="eastAsia" w:ascii="宋体" w:hAnsi="宋体" w:eastAsia="宋体" w:cs="宋体"/>
          <w:color w:val="auto"/>
          <w:sz w:val="24"/>
          <w:szCs w:val="24"/>
          <w:lang w:bidi="ar"/>
        </w:rPr>
        <w:br w:type="page"/>
      </w:r>
    </w:p>
    <w:p w14:paraId="5F9A38F7">
      <w:pPr>
        <w:tabs>
          <w:tab w:val="left" w:pos="2340"/>
        </w:tabs>
        <w:autoSpaceDE w:val="0"/>
        <w:autoSpaceDN w:val="0"/>
        <w:adjustRightInd w:val="0"/>
        <w:spacing w:line="360" w:lineRule="auto"/>
        <w:jc w:val="center"/>
        <w:rPr>
          <w:rFonts w:hint="eastAsia" w:ascii="黑体" w:hAnsi="黑体" w:eastAsia="黑体" w:cs="黑体"/>
          <w:b/>
          <w:color w:val="auto"/>
          <w:sz w:val="32"/>
          <w:szCs w:val="32"/>
        </w:rPr>
      </w:pPr>
      <w:r>
        <w:rPr>
          <w:rFonts w:hint="eastAsia" w:ascii="黑体" w:hAnsi="黑体" w:eastAsia="黑体" w:cs="黑体"/>
          <w:b/>
          <w:color w:val="auto"/>
          <w:kern w:val="0"/>
          <w:sz w:val="32"/>
          <w:szCs w:val="32"/>
          <w:lang w:val="en-US" w:eastAsia="zh-CN" w:bidi="ar"/>
        </w:rPr>
        <w:t>3</w:t>
      </w:r>
      <w:r>
        <w:rPr>
          <w:rFonts w:hint="eastAsia" w:ascii="黑体" w:hAnsi="黑体" w:eastAsia="黑体" w:cs="黑体"/>
          <w:b/>
          <w:color w:val="auto"/>
          <w:kern w:val="0"/>
          <w:sz w:val="32"/>
          <w:szCs w:val="32"/>
          <w:lang w:bidi="ar"/>
        </w:rPr>
        <w:t>.4 《东莞市水务集团供水有限公司清洁保洁、绿化养护、除“四害”及灭蚁防治考核评分标准</w:t>
      </w:r>
    </w:p>
    <w:p w14:paraId="03EB4B8C">
      <w:pPr>
        <w:tabs>
          <w:tab w:val="left" w:pos="2340"/>
        </w:tabs>
        <w:autoSpaceDE w:val="0"/>
        <w:autoSpaceDN w:val="0"/>
        <w:adjustRightInd w:val="0"/>
        <w:spacing w:line="360" w:lineRule="auto"/>
        <w:jc w:val="center"/>
        <w:rPr>
          <w:rFonts w:hint="eastAsia" w:ascii="黑体" w:hAnsi="黑体" w:eastAsia="黑体" w:cs="黑体"/>
          <w:b/>
          <w:color w:val="auto"/>
          <w:kern w:val="0"/>
          <w:sz w:val="32"/>
          <w:szCs w:val="32"/>
          <w:lang w:bidi="ar"/>
        </w:rPr>
      </w:pPr>
      <w:r>
        <w:rPr>
          <w:rFonts w:hint="eastAsia" w:ascii="黑体" w:hAnsi="黑体" w:eastAsia="黑体" w:cs="黑体"/>
          <w:b/>
          <w:color w:val="auto"/>
          <w:kern w:val="0"/>
          <w:sz w:val="32"/>
          <w:szCs w:val="32"/>
          <w:lang w:bidi="ar"/>
        </w:rPr>
        <w:t>（适用于三级绿化养护项目）》</w:t>
      </w:r>
    </w:p>
    <w:tbl>
      <w:tblPr>
        <w:tblStyle w:val="89"/>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8"/>
        <w:gridCol w:w="398"/>
        <w:gridCol w:w="450"/>
        <w:gridCol w:w="880"/>
        <w:gridCol w:w="1979"/>
        <w:gridCol w:w="872"/>
        <w:gridCol w:w="913"/>
        <w:gridCol w:w="916"/>
        <w:gridCol w:w="903"/>
        <w:gridCol w:w="898"/>
        <w:gridCol w:w="914"/>
      </w:tblGrid>
      <w:tr w14:paraId="70911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402" w:type="pct"/>
            <w:vMerge w:val="restart"/>
            <w:tcBorders>
              <w:top w:val="single" w:color="000000" w:sz="8" w:space="0"/>
              <w:left w:val="single" w:color="000000" w:sz="8" w:space="0"/>
              <w:right w:val="single" w:color="000000" w:sz="8" w:space="0"/>
            </w:tcBorders>
            <w:shd w:val="clear" w:color="auto" w:fill="auto"/>
            <w:noWrap/>
            <w:vAlign w:val="center"/>
          </w:tcPr>
          <w:p w14:paraId="3DACF7C9">
            <w:pPr>
              <w:pStyle w:val="2"/>
              <w:rPr>
                <w:rFonts w:hint="eastAsia"/>
                <w:color w:val="auto"/>
              </w:rPr>
            </w:pPr>
          </w:p>
          <w:p w14:paraId="3833B92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2196" w:type="pct"/>
            <w:gridSpan w:val="5"/>
            <w:tcBorders>
              <w:top w:val="single" w:color="000000" w:sz="8" w:space="0"/>
              <w:left w:val="nil"/>
              <w:bottom w:val="single" w:color="000000" w:sz="8" w:space="0"/>
              <w:right w:val="single" w:color="000000" w:sz="8" w:space="0"/>
            </w:tcBorders>
            <w:shd w:val="clear" w:color="auto" w:fill="auto"/>
            <w:vAlign w:val="center"/>
          </w:tcPr>
          <w:p w14:paraId="499369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现场考核</w:t>
            </w:r>
          </w:p>
        </w:tc>
        <w:tc>
          <w:tcPr>
            <w:tcW w:w="877" w:type="pct"/>
            <w:gridSpan w:val="2"/>
            <w:vMerge w:val="restart"/>
            <w:tcBorders>
              <w:top w:val="single" w:color="000000" w:sz="8" w:space="0"/>
              <w:left w:val="nil"/>
              <w:bottom w:val="single" w:color="000000" w:sz="8" w:space="0"/>
              <w:right w:val="single" w:color="000000" w:sz="8" w:space="0"/>
            </w:tcBorders>
            <w:shd w:val="clear" w:color="auto" w:fill="auto"/>
            <w:vAlign w:val="center"/>
          </w:tcPr>
          <w:p w14:paraId="70D8D4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扣分办法</w:t>
            </w:r>
          </w:p>
        </w:tc>
        <w:tc>
          <w:tcPr>
            <w:tcW w:w="433" w:type="pct"/>
            <w:vMerge w:val="restart"/>
            <w:tcBorders>
              <w:top w:val="single" w:color="000000" w:sz="8" w:space="0"/>
              <w:left w:val="nil"/>
              <w:bottom w:val="single" w:color="000000" w:sz="8" w:space="0"/>
              <w:right w:val="single" w:color="000000" w:sz="8" w:space="0"/>
            </w:tcBorders>
            <w:shd w:val="clear" w:color="auto" w:fill="auto"/>
            <w:vAlign w:val="center"/>
          </w:tcPr>
          <w:p w14:paraId="18045D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应 得 分</w:t>
            </w:r>
          </w:p>
        </w:tc>
        <w:tc>
          <w:tcPr>
            <w:tcW w:w="430" w:type="pct"/>
            <w:vMerge w:val="restart"/>
            <w:tcBorders>
              <w:top w:val="single" w:color="000000" w:sz="8" w:space="0"/>
              <w:left w:val="nil"/>
              <w:bottom w:val="single" w:color="000000" w:sz="8" w:space="0"/>
              <w:right w:val="single" w:color="000000" w:sz="8" w:space="0"/>
            </w:tcBorders>
            <w:shd w:val="clear" w:color="auto" w:fill="auto"/>
            <w:vAlign w:val="center"/>
          </w:tcPr>
          <w:p w14:paraId="163ED6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检查扣分</w:t>
            </w:r>
          </w:p>
        </w:tc>
        <w:tc>
          <w:tcPr>
            <w:tcW w:w="437" w:type="pct"/>
            <w:vMerge w:val="restart"/>
            <w:tcBorders>
              <w:top w:val="single" w:color="000000" w:sz="8" w:space="0"/>
              <w:left w:val="nil"/>
              <w:bottom w:val="single" w:color="000000" w:sz="8" w:space="0"/>
              <w:right w:val="single" w:color="000000" w:sz="8" w:space="0"/>
            </w:tcBorders>
            <w:shd w:val="clear" w:color="auto" w:fill="auto"/>
            <w:vAlign w:val="center"/>
          </w:tcPr>
          <w:p w14:paraId="0A72E2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实 得 分</w:t>
            </w:r>
          </w:p>
        </w:tc>
      </w:tr>
      <w:tr w14:paraId="7FBA4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02" w:type="pct"/>
            <w:vMerge w:val="continue"/>
            <w:tcBorders>
              <w:left w:val="single" w:color="000000" w:sz="8" w:space="0"/>
              <w:bottom w:val="single" w:color="000000" w:sz="8" w:space="0"/>
              <w:right w:val="single" w:color="000000" w:sz="8" w:space="0"/>
            </w:tcBorders>
            <w:shd w:val="clear" w:color="auto" w:fill="auto"/>
            <w:noWrap/>
            <w:vAlign w:val="center"/>
          </w:tcPr>
          <w:p w14:paraId="588E1E4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407" w:type="pct"/>
            <w:gridSpan w:val="2"/>
            <w:tcBorders>
              <w:top w:val="nil"/>
              <w:left w:val="nil"/>
              <w:bottom w:val="single" w:color="000000" w:sz="8" w:space="0"/>
              <w:right w:val="single" w:color="000000" w:sz="8" w:space="0"/>
            </w:tcBorders>
            <w:shd w:val="clear" w:color="auto" w:fill="auto"/>
            <w:vAlign w:val="center"/>
          </w:tcPr>
          <w:p w14:paraId="0D428C5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满分值</w:t>
            </w:r>
          </w:p>
        </w:tc>
        <w:tc>
          <w:tcPr>
            <w:tcW w:w="422" w:type="pct"/>
            <w:tcBorders>
              <w:top w:val="nil"/>
              <w:left w:val="nil"/>
              <w:bottom w:val="single" w:color="000000" w:sz="8" w:space="0"/>
              <w:right w:val="single" w:color="000000" w:sz="8" w:space="0"/>
            </w:tcBorders>
            <w:shd w:val="clear" w:color="auto" w:fill="auto"/>
            <w:vAlign w:val="center"/>
          </w:tcPr>
          <w:p w14:paraId="495D3AE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w:t>
            </w:r>
          </w:p>
        </w:tc>
        <w:tc>
          <w:tcPr>
            <w:tcW w:w="1367" w:type="pct"/>
            <w:gridSpan w:val="2"/>
            <w:tcBorders>
              <w:top w:val="nil"/>
              <w:left w:val="nil"/>
              <w:bottom w:val="single" w:color="000000" w:sz="8" w:space="0"/>
              <w:right w:val="single" w:color="000000" w:sz="8" w:space="0"/>
            </w:tcBorders>
            <w:shd w:val="clear" w:color="auto" w:fill="auto"/>
            <w:vAlign w:val="center"/>
          </w:tcPr>
          <w:p w14:paraId="0224287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评价依据及检查方法</w:t>
            </w:r>
          </w:p>
        </w:tc>
        <w:tc>
          <w:tcPr>
            <w:tcW w:w="877" w:type="pct"/>
            <w:gridSpan w:val="2"/>
            <w:vMerge w:val="continue"/>
            <w:tcBorders>
              <w:top w:val="single" w:color="000000" w:sz="8" w:space="0"/>
              <w:left w:val="nil"/>
              <w:bottom w:val="single" w:color="000000" w:sz="8" w:space="0"/>
              <w:right w:val="single" w:color="000000" w:sz="8" w:space="0"/>
            </w:tcBorders>
            <w:shd w:val="clear" w:color="auto" w:fill="auto"/>
            <w:vAlign w:val="center"/>
          </w:tcPr>
          <w:p w14:paraId="2B8D020F">
            <w:pPr>
              <w:jc w:val="center"/>
              <w:rPr>
                <w:rFonts w:hint="eastAsia" w:ascii="宋体" w:hAnsi="宋体" w:eastAsia="宋体" w:cs="宋体"/>
                <w:i w:val="0"/>
                <w:iCs w:val="0"/>
                <w:color w:val="auto"/>
                <w:sz w:val="22"/>
                <w:szCs w:val="22"/>
                <w:u w:val="none"/>
              </w:rPr>
            </w:pPr>
          </w:p>
        </w:tc>
        <w:tc>
          <w:tcPr>
            <w:tcW w:w="433" w:type="pct"/>
            <w:vMerge w:val="continue"/>
            <w:tcBorders>
              <w:top w:val="single" w:color="000000" w:sz="8" w:space="0"/>
              <w:left w:val="nil"/>
              <w:bottom w:val="single" w:color="000000" w:sz="8" w:space="0"/>
              <w:right w:val="single" w:color="000000" w:sz="8" w:space="0"/>
            </w:tcBorders>
            <w:shd w:val="clear" w:color="auto" w:fill="auto"/>
            <w:vAlign w:val="center"/>
          </w:tcPr>
          <w:p w14:paraId="2CF8B03A">
            <w:pPr>
              <w:jc w:val="center"/>
              <w:rPr>
                <w:rFonts w:hint="eastAsia" w:ascii="宋体" w:hAnsi="宋体" w:eastAsia="宋体" w:cs="宋体"/>
                <w:i w:val="0"/>
                <w:iCs w:val="0"/>
                <w:color w:val="auto"/>
                <w:sz w:val="22"/>
                <w:szCs w:val="22"/>
                <w:u w:val="none"/>
              </w:rPr>
            </w:pPr>
          </w:p>
        </w:tc>
        <w:tc>
          <w:tcPr>
            <w:tcW w:w="430" w:type="pct"/>
            <w:vMerge w:val="continue"/>
            <w:tcBorders>
              <w:top w:val="single" w:color="000000" w:sz="8" w:space="0"/>
              <w:left w:val="nil"/>
              <w:bottom w:val="single" w:color="000000" w:sz="8" w:space="0"/>
              <w:right w:val="single" w:color="000000" w:sz="8" w:space="0"/>
            </w:tcBorders>
            <w:shd w:val="clear" w:color="auto" w:fill="auto"/>
            <w:vAlign w:val="center"/>
          </w:tcPr>
          <w:p w14:paraId="142BC9AF">
            <w:pPr>
              <w:jc w:val="center"/>
              <w:rPr>
                <w:rFonts w:hint="eastAsia" w:ascii="宋体" w:hAnsi="宋体" w:eastAsia="宋体" w:cs="宋体"/>
                <w:i w:val="0"/>
                <w:iCs w:val="0"/>
                <w:color w:val="auto"/>
                <w:sz w:val="22"/>
                <w:szCs w:val="22"/>
                <w:u w:val="none"/>
              </w:rPr>
            </w:pPr>
          </w:p>
        </w:tc>
        <w:tc>
          <w:tcPr>
            <w:tcW w:w="437" w:type="pct"/>
            <w:vMerge w:val="continue"/>
            <w:tcBorders>
              <w:top w:val="single" w:color="000000" w:sz="8" w:space="0"/>
              <w:left w:val="nil"/>
              <w:bottom w:val="single" w:color="000000" w:sz="8" w:space="0"/>
              <w:right w:val="single" w:color="000000" w:sz="8" w:space="0"/>
            </w:tcBorders>
            <w:shd w:val="clear" w:color="auto" w:fill="auto"/>
            <w:vAlign w:val="center"/>
          </w:tcPr>
          <w:p w14:paraId="64747080">
            <w:pPr>
              <w:jc w:val="center"/>
              <w:rPr>
                <w:rFonts w:hint="eastAsia" w:ascii="宋体" w:hAnsi="宋体" w:eastAsia="宋体" w:cs="宋体"/>
                <w:i w:val="0"/>
                <w:iCs w:val="0"/>
                <w:color w:val="auto"/>
                <w:sz w:val="22"/>
                <w:szCs w:val="22"/>
                <w:u w:val="none"/>
              </w:rPr>
            </w:pPr>
          </w:p>
        </w:tc>
      </w:tr>
      <w:tr w14:paraId="2F837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4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0D8B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40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9B1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9分</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9CD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日常制度</w:t>
            </w:r>
          </w:p>
        </w:tc>
        <w:tc>
          <w:tcPr>
            <w:tcW w:w="1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FB1A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在甲方提出的绿化养护方面存在工作疏忽而没按要求及时整改反馈的。</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022E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没及时整改处理的，每次扣2分，扣完为止。</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5C0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9E1DB">
            <w:pPr>
              <w:jc w:val="center"/>
              <w:rPr>
                <w:rFonts w:hint="eastAsia" w:ascii="宋体" w:hAnsi="宋体" w:eastAsia="宋体" w:cs="宋体"/>
                <w:i w:val="0"/>
                <w:iCs w:val="0"/>
                <w:color w:val="auto"/>
                <w:sz w:val="21"/>
                <w:szCs w:val="21"/>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E1C6D">
            <w:pPr>
              <w:jc w:val="center"/>
              <w:rPr>
                <w:rFonts w:hint="eastAsia" w:ascii="宋体" w:hAnsi="宋体" w:eastAsia="宋体" w:cs="宋体"/>
                <w:i w:val="0"/>
                <w:iCs w:val="0"/>
                <w:color w:val="auto"/>
                <w:sz w:val="21"/>
                <w:szCs w:val="21"/>
                <w:u w:val="none"/>
              </w:rPr>
            </w:pPr>
          </w:p>
        </w:tc>
      </w:tr>
      <w:tr w14:paraId="175ED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62653">
            <w:pPr>
              <w:jc w:val="center"/>
              <w:rPr>
                <w:rFonts w:hint="eastAsia" w:ascii="宋体" w:hAnsi="宋体" w:eastAsia="宋体" w:cs="宋体"/>
                <w:i w:val="0"/>
                <w:iCs w:val="0"/>
                <w:color w:val="auto"/>
                <w:sz w:val="20"/>
                <w:szCs w:val="20"/>
                <w:u w:val="none"/>
              </w:rPr>
            </w:pPr>
          </w:p>
        </w:tc>
        <w:tc>
          <w:tcPr>
            <w:tcW w:w="4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EB4B3">
            <w:pPr>
              <w:jc w:val="center"/>
              <w:rPr>
                <w:rFonts w:hint="eastAsia" w:ascii="宋体" w:hAnsi="宋体" w:eastAsia="宋体" w:cs="宋体"/>
                <w:i w:val="0"/>
                <w:iCs w:val="0"/>
                <w:color w:val="auto"/>
                <w:sz w:val="21"/>
                <w:szCs w:val="21"/>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767AF">
            <w:pPr>
              <w:jc w:val="center"/>
              <w:rPr>
                <w:rFonts w:hint="eastAsia" w:ascii="宋体" w:hAnsi="宋体" w:eastAsia="宋体" w:cs="宋体"/>
                <w:i w:val="0"/>
                <w:iCs w:val="0"/>
                <w:color w:val="auto"/>
                <w:sz w:val="21"/>
                <w:szCs w:val="21"/>
                <w:u w:val="none"/>
              </w:rPr>
            </w:pPr>
          </w:p>
        </w:tc>
        <w:tc>
          <w:tcPr>
            <w:tcW w:w="1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87D8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穿统一工作服，不能出现如草帽乌黑、穿拖鞋、上下服装不统一等着装不整齐者。</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0421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不穿工作服、着装不整者，每人次扣1分，扣完为止。</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4B7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FFB7D">
            <w:pPr>
              <w:jc w:val="center"/>
              <w:rPr>
                <w:rFonts w:hint="eastAsia" w:ascii="宋体" w:hAnsi="宋体" w:eastAsia="宋体" w:cs="宋体"/>
                <w:i w:val="0"/>
                <w:iCs w:val="0"/>
                <w:color w:val="auto"/>
                <w:sz w:val="21"/>
                <w:szCs w:val="21"/>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25A91">
            <w:pPr>
              <w:jc w:val="center"/>
              <w:rPr>
                <w:rFonts w:hint="eastAsia" w:ascii="宋体" w:hAnsi="宋体" w:eastAsia="宋体" w:cs="宋体"/>
                <w:i w:val="0"/>
                <w:iCs w:val="0"/>
                <w:color w:val="auto"/>
                <w:sz w:val="21"/>
                <w:szCs w:val="21"/>
                <w:u w:val="none"/>
              </w:rPr>
            </w:pPr>
          </w:p>
        </w:tc>
      </w:tr>
      <w:tr w14:paraId="78EDB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0B558">
            <w:pPr>
              <w:jc w:val="center"/>
              <w:rPr>
                <w:rFonts w:hint="eastAsia" w:ascii="宋体" w:hAnsi="宋体" w:eastAsia="宋体" w:cs="宋体"/>
                <w:i w:val="0"/>
                <w:iCs w:val="0"/>
                <w:color w:val="auto"/>
                <w:sz w:val="20"/>
                <w:szCs w:val="20"/>
                <w:u w:val="none"/>
              </w:rPr>
            </w:pPr>
          </w:p>
        </w:tc>
        <w:tc>
          <w:tcPr>
            <w:tcW w:w="4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D2B0A">
            <w:pPr>
              <w:jc w:val="center"/>
              <w:rPr>
                <w:rFonts w:hint="eastAsia" w:ascii="宋体" w:hAnsi="宋体" w:eastAsia="宋体" w:cs="宋体"/>
                <w:i w:val="0"/>
                <w:iCs w:val="0"/>
                <w:color w:val="auto"/>
                <w:sz w:val="21"/>
                <w:szCs w:val="21"/>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462CF">
            <w:pPr>
              <w:jc w:val="center"/>
              <w:rPr>
                <w:rFonts w:hint="eastAsia" w:ascii="宋体" w:hAnsi="宋体" w:eastAsia="宋体" w:cs="宋体"/>
                <w:i w:val="0"/>
                <w:iCs w:val="0"/>
                <w:color w:val="auto"/>
                <w:sz w:val="21"/>
                <w:szCs w:val="21"/>
                <w:u w:val="none"/>
              </w:rPr>
            </w:pPr>
          </w:p>
        </w:tc>
        <w:tc>
          <w:tcPr>
            <w:tcW w:w="1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9B39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现场负责人要向甲方对应管理部门书面请假批准后才能离岗。</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B8CF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擅自离岗者，每人次扣1分,扣完为止。</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FB8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3A548">
            <w:pPr>
              <w:jc w:val="center"/>
              <w:rPr>
                <w:rFonts w:hint="eastAsia" w:ascii="宋体" w:hAnsi="宋体" w:eastAsia="宋体" w:cs="宋体"/>
                <w:i w:val="0"/>
                <w:iCs w:val="0"/>
                <w:color w:val="auto"/>
                <w:sz w:val="21"/>
                <w:szCs w:val="21"/>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A40C2">
            <w:pPr>
              <w:jc w:val="both"/>
              <w:rPr>
                <w:rFonts w:hint="eastAsia" w:ascii="宋体" w:hAnsi="宋体" w:eastAsia="宋体" w:cs="宋体"/>
                <w:i w:val="0"/>
                <w:iCs w:val="0"/>
                <w:color w:val="auto"/>
                <w:sz w:val="22"/>
                <w:szCs w:val="22"/>
                <w:u w:val="none"/>
              </w:rPr>
            </w:pPr>
          </w:p>
        </w:tc>
      </w:tr>
      <w:tr w14:paraId="25941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4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BF22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40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FD7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13分</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170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绿地清洁卫生</w:t>
            </w:r>
          </w:p>
        </w:tc>
        <w:tc>
          <w:tcPr>
            <w:tcW w:w="1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D2CE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每天6：30、14：00时完成绿地清洁工作，做好保洁（日常保洁时段为6：30—18：30，重要情况保洁时间另行安排），抽查草地每100平方米、分车道绿化带每100米长度范围内有纸屑、胶袋、石块、杂物等（规格3cm×3cm），要求≤4单位。</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901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超过每单位扣1分，扣完为止。</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BC4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E81C3">
            <w:pPr>
              <w:jc w:val="center"/>
              <w:rPr>
                <w:rFonts w:hint="eastAsia" w:ascii="宋体" w:hAnsi="宋体" w:eastAsia="宋体" w:cs="宋体"/>
                <w:i w:val="0"/>
                <w:iCs w:val="0"/>
                <w:color w:val="auto"/>
                <w:sz w:val="21"/>
                <w:szCs w:val="21"/>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A58E">
            <w:pPr>
              <w:jc w:val="both"/>
              <w:rPr>
                <w:rFonts w:hint="eastAsia" w:ascii="宋体" w:hAnsi="宋体" w:eastAsia="宋体" w:cs="宋体"/>
                <w:i w:val="0"/>
                <w:iCs w:val="0"/>
                <w:color w:val="auto"/>
                <w:sz w:val="22"/>
                <w:szCs w:val="22"/>
                <w:u w:val="none"/>
              </w:rPr>
            </w:pPr>
          </w:p>
        </w:tc>
      </w:tr>
      <w:tr w14:paraId="5851B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19EF1">
            <w:pPr>
              <w:jc w:val="center"/>
              <w:rPr>
                <w:rFonts w:hint="eastAsia" w:ascii="宋体" w:hAnsi="宋体" w:eastAsia="宋体" w:cs="宋体"/>
                <w:i w:val="0"/>
                <w:iCs w:val="0"/>
                <w:color w:val="auto"/>
                <w:sz w:val="20"/>
                <w:szCs w:val="20"/>
                <w:u w:val="none"/>
              </w:rPr>
            </w:pPr>
          </w:p>
        </w:tc>
        <w:tc>
          <w:tcPr>
            <w:tcW w:w="4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8E48F">
            <w:pPr>
              <w:jc w:val="center"/>
              <w:rPr>
                <w:rFonts w:hint="eastAsia" w:ascii="宋体" w:hAnsi="宋体" w:eastAsia="宋体" w:cs="宋体"/>
                <w:i w:val="0"/>
                <w:iCs w:val="0"/>
                <w:color w:val="auto"/>
                <w:sz w:val="21"/>
                <w:szCs w:val="21"/>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4B064">
            <w:pPr>
              <w:jc w:val="center"/>
              <w:rPr>
                <w:rFonts w:hint="eastAsia" w:ascii="宋体" w:hAnsi="宋体" w:eastAsia="宋体" w:cs="宋体"/>
                <w:i w:val="0"/>
                <w:iCs w:val="0"/>
                <w:color w:val="auto"/>
                <w:sz w:val="21"/>
                <w:szCs w:val="21"/>
                <w:u w:val="none"/>
              </w:rPr>
            </w:pPr>
          </w:p>
        </w:tc>
        <w:tc>
          <w:tcPr>
            <w:tcW w:w="1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1850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未发现垃圾连片（面积≥6cm×6cm）的地方（特别是花生壳、瓜子壳、白色垃圾等）。</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996F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发现一处扣1分，扣完为止。</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721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78695">
            <w:pPr>
              <w:jc w:val="center"/>
              <w:rPr>
                <w:rFonts w:hint="eastAsia" w:ascii="宋体" w:hAnsi="宋体" w:eastAsia="宋体" w:cs="宋体"/>
                <w:i w:val="0"/>
                <w:iCs w:val="0"/>
                <w:color w:val="auto"/>
                <w:sz w:val="21"/>
                <w:szCs w:val="21"/>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332A">
            <w:pPr>
              <w:jc w:val="both"/>
              <w:rPr>
                <w:rFonts w:hint="eastAsia" w:ascii="宋体" w:hAnsi="宋体" w:eastAsia="宋体" w:cs="宋体"/>
                <w:i w:val="0"/>
                <w:iCs w:val="0"/>
                <w:color w:val="auto"/>
                <w:sz w:val="22"/>
                <w:szCs w:val="22"/>
                <w:u w:val="none"/>
              </w:rPr>
            </w:pPr>
          </w:p>
        </w:tc>
      </w:tr>
      <w:tr w14:paraId="0849E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C06EC">
            <w:pPr>
              <w:jc w:val="center"/>
              <w:rPr>
                <w:rFonts w:hint="eastAsia" w:ascii="宋体" w:hAnsi="宋体" w:eastAsia="宋体" w:cs="宋体"/>
                <w:i w:val="0"/>
                <w:iCs w:val="0"/>
                <w:color w:val="auto"/>
                <w:sz w:val="20"/>
                <w:szCs w:val="20"/>
                <w:u w:val="none"/>
              </w:rPr>
            </w:pPr>
          </w:p>
        </w:tc>
        <w:tc>
          <w:tcPr>
            <w:tcW w:w="4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5D2DD">
            <w:pPr>
              <w:jc w:val="center"/>
              <w:rPr>
                <w:rFonts w:hint="eastAsia" w:ascii="宋体" w:hAnsi="宋体" w:eastAsia="宋体" w:cs="宋体"/>
                <w:i w:val="0"/>
                <w:iCs w:val="0"/>
                <w:color w:val="auto"/>
                <w:sz w:val="21"/>
                <w:szCs w:val="21"/>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E6FF9">
            <w:pPr>
              <w:jc w:val="center"/>
              <w:rPr>
                <w:rFonts w:hint="eastAsia" w:ascii="宋体" w:hAnsi="宋体" w:eastAsia="宋体" w:cs="宋体"/>
                <w:i w:val="0"/>
                <w:iCs w:val="0"/>
                <w:color w:val="auto"/>
                <w:sz w:val="21"/>
                <w:szCs w:val="21"/>
                <w:u w:val="none"/>
              </w:rPr>
            </w:pPr>
          </w:p>
        </w:tc>
        <w:tc>
          <w:tcPr>
            <w:tcW w:w="1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3543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在绿地区内未发现焚烧杂物；</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0A4A0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绿地发生焚烧杂物的，每处扣0.5分；</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7C9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1DA36">
            <w:pPr>
              <w:jc w:val="center"/>
              <w:rPr>
                <w:rFonts w:hint="eastAsia" w:ascii="宋体" w:hAnsi="宋体" w:eastAsia="宋体" w:cs="宋体"/>
                <w:i w:val="0"/>
                <w:iCs w:val="0"/>
                <w:color w:val="auto"/>
                <w:sz w:val="21"/>
                <w:szCs w:val="21"/>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24F89">
            <w:pPr>
              <w:jc w:val="both"/>
              <w:rPr>
                <w:rFonts w:hint="eastAsia" w:ascii="宋体" w:hAnsi="宋体" w:eastAsia="宋体" w:cs="宋体"/>
                <w:i w:val="0"/>
                <w:iCs w:val="0"/>
                <w:color w:val="auto"/>
                <w:sz w:val="22"/>
                <w:szCs w:val="22"/>
                <w:u w:val="none"/>
              </w:rPr>
            </w:pPr>
          </w:p>
        </w:tc>
      </w:tr>
      <w:tr w14:paraId="4CFDF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C44D4">
            <w:pPr>
              <w:jc w:val="center"/>
              <w:rPr>
                <w:rFonts w:hint="eastAsia" w:ascii="宋体" w:hAnsi="宋体" w:eastAsia="宋体" w:cs="宋体"/>
                <w:i w:val="0"/>
                <w:iCs w:val="0"/>
                <w:color w:val="auto"/>
                <w:sz w:val="20"/>
                <w:szCs w:val="20"/>
                <w:u w:val="none"/>
              </w:rPr>
            </w:pPr>
          </w:p>
        </w:tc>
        <w:tc>
          <w:tcPr>
            <w:tcW w:w="4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992D6">
            <w:pPr>
              <w:jc w:val="center"/>
              <w:rPr>
                <w:rFonts w:hint="eastAsia" w:ascii="宋体" w:hAnsi="宋体" w:eastAsia="宋体" w:cs="宋体"/>
                <w:i w:val="0"/>
                <w:iCs w:val="0"/>
                <w:color w:val="auto"/>
                <w:sz w:val="21"/>
                <w:szCs w:val="21"/>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95FD4">
            <w:pPr>
              <w:jc w:val="center"/>
              <w:rPr>
                <w:rFonts w:hint="eastAsia" w:ascii="宋体" w:hAnsi="宋体" w:eastAsia="宋体" w:cs="宋体"/>
                <w:i w:val="0"/>
                <w:iCs w:val="0"/>
                <w:color w:val="auto"/>
                <w:sz w:val="21"/>
                <w:szCs w:val="21"/>
                <w:u w:val="none"/>
              </w:rPr>
            </w:pPr>
          </w:p>
        </w:tc>
        <w:tc>
          <w:tcPr>
            <w:tcW w:w="1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CF93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绿化修剪后的枯枝干叶等，要在修剪当天及时清理运走；落叶要及时清扫保洁（绿地内水体水面上的枯枝烂叶、生活垃圾及其他漂浮物要及时清理）。</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47FD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未能及时运走和清扫保洁的以10平方米为单位，每单位扣1分，扣完为止。</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D98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8EEE0">
            <w:pPr>
              <w:jc w:val="center"/>
              <w:rPr>
                <w:rFonts w:hint="eastAsia" w:ascii="宋体" w:hAnsi="宋体" w:eastAsia="宋体" w:cs="宋体"/>
                <w:i w:val="0"/>
                <w:iCs w:val="0"/>
                <w:color w:val="auto"/>
                <w:sz w:val="21"/>
                <w:szCs w:val="21"/>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A64F">
            <w:pPr>
              <w:jc w:val="both"/>
              <w:rPr>
                <w:rFonts w:hint="eastAsia" w:ascii="宋体" w:hAnsi="宋体" w:eastAsia="宋体" w:cs="宋体"/>
                <w:i w:val="0"/>
                <w:iCs w:val="0"/>
                <w:color w:val="auto"/>
                <w:sz w:val="22"/>
                <w:szCs w:val="22"/>
                <w:u w:val="none"/>
              </w:rPr>
            </w:pPr>
          </w:p>
        </w:tc>
      </w:tr>
      <w:tr w14:paraId="5369E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0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D33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40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9D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16分</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675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乔木、花灌木、行道树及其它树木</w:t>
            </w:r>
          </w:p>
        </w:tc>
        <w:tc>
          <w:tcPr>
            <w:tcW w:w="1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BAFB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乔木树冠基本完整，分枝基本不影响游览及观景，乔木树杆无铁钉、木板等附着物。</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4466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分枝影响游览及观景、有铁钉、木板等附着物每处扣1分</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D04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EF50D">
            <w:pPr>
              <w:jc w:val="left"/>
              <w:rPr>
                <w:rFonts w:hint="eastAsia" w:ascii="宋体" w:hAnsi="宋体" w:eastAsia="宋体" w:cs="宋体"/>
                <w:i w:val="0"/>
                <w:iCs w:val="0"/>
                <w:color w:val="auto"/>
                <w:sz w:val="21"/>
                <w:szCs w:val="21"/>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CA5FF">
            <w:pPr>
              <w:jc w:val="left"/>
              <w:rPr>
                <w:rFonts w:hint="eastAsia" w:ascii="宋体" w:hAnsi="宋体" w:eastAsia="宋体" w:cs="宋体"/>
                <w:i w:val="0"/>
                <w:iCs w:val="0"/>
                <w:color w:val="auto"/>
                <w:sz w:val="21"/>
                <w:szCs w:val="21"/>
                <w:u w:val="none"/>
              </w:rPr>
            </w:pPr>
          </w:p>
        </w:tc>
      </w:tr>
      <w:tr w14:paraId="01D14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3A60">
            <w:pPr>
              <w:jc w:val="center"/>
              <w:rPr>
                <w:rFonts w:hint="eastAsia" w:ascii="宋体" w:hAnsi="宋体" w:eastAsia="宋体" w:cs="宋体"/>
                <w:i w:val="0"/>
                <w:iCs w:val="0"/>
                <w:color w:val="auto"/>
                <w:sz w:val="20"/>
                <w:szCs w:val="20"/>
                <w:u w:val="none"/>
              </w:rPr>
            </w:pPr>
          </w:p>
        </w:tc>
        <w:tc>
          <w:tcPr>
            <w:tcW w:w="4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4177">
            <w:pPr>
              <w:jc w:val="center"/>
              <w:rPr>
                <w:rFonts w:hint="eastAsia" w:ascii="宋体" w:hAnsi="宋体" w:eastAsia="宋体" w:cs="宋体"/>
                <w:i w:val="0"/>
                <w:iCs w:val="0"/>
                <w:color w:val="auto"/>
                <w:sz w:val="21"/>
                <w:szCs w:val="21"/>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67A90">
            <w:pPr>
              <w:jc w:val="center"/>
              <w:rPr>
                <w:rFonts w:hint="eastAsia" w:ascii="宋体" w:hAnsi="宋体" w:eastAsia="宋体" w:cs="宋体"/>
                <w:i w:val="0"/>
                <w:iCs w:val="0"/>
                <w:color w:val="auto"/>
                <w:sz w:val="21"/>
                <w:szCs w:val="21"/>
                <w:u w:val="none"/>
              </w:rPr>
            </w:pPr>
          </w:p>
        </w:tc>
        <w:tc>
          <w:tcPr>
            <w:tcW w:w="13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E5E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花灌木生长发育基本正常，木本地被覆盖率达95%以上。</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3FF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花灌木、木本地被植物覆盖率低于 95%，以上情况出现每少1%扣1分</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570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430" w:type="pct"/>
            <w:tcBorders>
              <w:top w:val="single" w:color="000000" w:sz="4" w:space="0"/>
              <w:left w:val="single" w:color="000000" w:sz="4" w:space="0"/>
              <w:right w:val="single" w:color="000000" w:sz="4" w:space="0"/>
            </w:tcBorders>
            <w:shd w:val="clear" w:color="auto" w:fill="auto"/>
            <w:vAlign w:val="center"/>
          </w:tcPr>
          <w:p w14:paraId="5FFCEEA4">
            <w:pPr>
              <w:jc w:val="left"/>
              <w:rPr>
                <w:rFonts w:hint="eastAsia" w:ascii="宋体" w:hAnsi="宋体" w:eastAsia="宋体" w:cs="宋体"/>
                <w:i w:val="0"/>
                <w:iCs w:val="0"/>
                <w:color w:val="auto"/>
                <w:sz w:val="21"/>
                <w:szCs w:val="21"/>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9FBC">
            <w:pPr>
              <w:jc w:val="left"/>
              <w:rPr>
                <w:rFonts w:hint="eastAsia" w:ascii="宋体" w:hAnsi="宋体" w:eastAsia="宋体" w:cs="宋体"/>
                <w:i w:val="0"/>
                <w:iCs w:val="0"/>
                <w:color w:val="auto"/>
                <w:sz w:val="21"/>
                <w:szCs w:val="21"/>
                <w:u w:val="none"/>
              </w:rPr>
            </w:pPr>
          </w:p>
        </w:tc>
      </w:tr>
      <w:tr w14:paraId="784B3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DD0C">
            <w:pPr>
              <w:jc w:val="center"/>
              <w:rPr>
                <w:rFonts w:hint="eastAsia" w:ascii="宋体" w:hAnsi="宋体" w:eastAsia="宋体" w:cs="宋体"/>
                <w:i w:val="0"/>
                <w:iCs w:val="0"/>
                <w:color w:val="auto"/>
                <w:sz w:val="20"/>
                <w:szCs w:val="20"/>
                <w:u w:val="none"/>
              </w:rPr>
            </w:pPr>
          </w:p>
        </w:tc>
        <w:tc>
          <w:tcPr>
            <w:tcW w:w="4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80D84">
            <w:pPr>
              <w:jc w:val="center"/>
              <w:rPr>
                <w:rFonts w:hint="eastAsia" w:ascii="宋体" w:hAnsi="宋体" w:eastAsia="宋体" w:cs="宋体"/>
                <w:i w:val="0"/>
                <w:iCs w:val="0"/>
                <w:color w:val="auto"/>
                <w:sz w:val="21"/>
                <w:szCs w:val="21"/>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E9E5A">
            <w:pPr>
              <w:jc w:val="center"/>
              <w:rPr>
                <w:rFonts w:hint="eastAsia" w:ascii="宋体" w:hAnsi="宋体" w:eastAsia="宋体" w:cs="宋体"/>
                <w:i w:val="0"/>
                <w:iCs w:val="0"/>
                <w:color w:val="auto"/>
                <w:sz w:val="21"/>
                <w:szCs w:val="21"/>
                <w:u w:val="none"/>
              </w:rPr>
            </w:pPr>
          </w:p>
        </w:tc>
        <w:tc>
          <w:tcPr>
            <w:tcW w:w="13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4BD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绿篱生长基本正常，无死株，无明显断垄，无高草杂草，无明显病虫害发生。</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6E0B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绿篱存在死株、明显断垄，每处扣1分</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7BD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3332A">
            <w:pPr>
              <w:jc w:val="left"/>
              <w:rPr>
                <w:rFonts w:hint="eastAsia" w:ascii="宋体" w:hAnsi="宋体" w:eastAsia="宋体" w:cs="宋体"/>
                <w:i w:val="0"/>
                <w:iCs w:val="0"/>
                <w:color w:val="auto"/>
                <w:sz w:val="21"/>
                <w:szCs w:val="21"/>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F0FDF">
            <w:pPr>
              <w:jc w:val="left"/>
              <w:rPr>
                <w:rFonts w:hint="eastAsia" w:ascii="宋体" w:hAnsi="宋体" w:eastAsia="宋体" w:cs="宋体"/>
                <w:i w:val="0"/>
                <w:iCs w:val="0"/>
                <w:color w:val="auto"/>
                <w:sz w:val="21"/>
                <w:szCs w:val="21"/>
                <w:u w:val="none"/>
              </w:rPr>
            </w:pPr>
          </w:p>
        </w:tc>
      </w:tr>
      <w:tr w14:paraId="65023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927C">
            <w:pPr>
              <w:jc w:val="center"/>
              <w:rPr>
                <w:rFonts w:hint="eastAsia" w:ascii="宋体" w:hAnsi="宋体" w:eastAsia="宋体" w:cs="宋体"/>
                <w:i w:val="0"/>
                <w:iCs w:val="0"/>
                <w:color w:val="auto"/>
                <w:sz w:val="20"/>
                <w:szCs w:val="20"/>
                <w:u w:val="none"/>
              </w:rPr>
            </w:pPr>
          </w:p>
        </w:tc>
        <w:tc>
          <w:tcPr>
            <w:tcW w:w="4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7EA21">
            <w:pPr>
              <w:jc w:val="center"/>
              <w:rPr>
                <w:rFonts w:hint="eastAsia" w:ascii="宋体" w:hAnsi="宋体" w:eastAsia="宋体" w:cs="宋体"/>
                <w:i w:val="0"/>
                <w:iCs w:val="0"/>
                <w:color w:val="auto"/>
                <w:sz w:val="21"/>
                <w:szCs w:val="21"/>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803C2">
            <w:pPr>
              <w:jc w:val="center"/>
              <w:rPr>
                <w:rFonts w:hint="eastAsia" w:ascii="宋体" w:hAnsi="宋体" w:eastAsia="宋体" w:cs="宋体"/>
                <w:i w:val="0"/>
                <w:iCs w:val="0"/>
                <w:color w:val="auto"/>
                <w:sz w:val="21"/>
                <w:szCs w:val="21"/>
                <w:u w:val="none"/>
              </w:rPr>
            </w:pPr>
          </w:p>
        </w:tc>
        <w:tc>
          <w:tcPr>
            <w:tcW w:w="13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F4F19">
            <w:pPr>
              <w:jc w:val="center"/>
              <w:rPr>
                <w:rFonts w:hint="eastAsia" w:ascii="宋体" w:hAnsi="宋体" w:eastAsia="宋体" w:cs="宋体"/>
                <w:i w:val="0"/>
                <w:iCs w:val="0"/>
                <w:color w:val="auto"/>
                <w:sz w:val="21"/>
                <w:szCs w:val="21"/>
                <w:u w:val="none"/>
              </w:rPr>
            </w:pP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EDAF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发生病虫害，每处扣1分</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54F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8AA49">
            <w:pPr>
              <w:jc w:val="left"/>
              <w:rPr>
                <w:rFonts w:hint="eastAsia" w:ascii="宋体" w:hAnsi="宋体" w:eastAsia="宋体" w:cs="宋体"/>
                <w:i w:val="0"/>
                <w:iCs w:val="0"/>
                <w:color w:val="auto"/>
                <w:sz w:val="21"/>
                <w:szCs w:val="21"/>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4436">
            <w:pPr>
              <w:jc w:val="left"/>
              <w:rPr>
                <w:rFonts w:hint="eastAsia" w:ascii="宋体" w:hAnsi="宋体" w:eastAsia="宋体" w:cs="宋体"/>
                <w:i w:val="0"/>
                <w:iCs w:val="0"/>
                <w:color w:val="auto"/>
                <w:sz w:val="21"/>
                <w:szCs w:val="21"/>
                <w:u w:val="none"/>
              </w:rPr>
            </w:pPr>
          </w:p>
        </w:tc>
      </w:tr>
      <w:tr w14:paraId="6EBB6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E5813">
            <w:pPr>
              <w:jc w:val="center"/>
              <w:rPr>
                <w:rFonts w:hint="eastAsia" w:ascii="宋体" w:hAnsi="宋体" w:eastAsia="宋体" w:cs="宋体"/>
                <w:i w:val="0"/>
                <w:iCs w:val="0"/>
                <w:color w:val="auto"/>
                <w:sz w:val="20"/>
                <w:szCs w:val="20"/>
                <w:u w:val="none"/>
              </w:rPr>
            </w:pPr>
          </w:p>
        </w:tc>
        <w:tc>
          <w:tcPr>
            <w:tcW w:w="4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760E1">
            <w:pPr>
              <w:jc w:val="center"/>
              <w:rPr>
                <w:rFonts w:hint="eastAsia" w:ascii="宋体" w:hAnsi="宋体" w:eastAsia="宋体" w:cs="宋体"/>
                <w:i w:val="0"/>
                <w:iCs w:val="0"/>
                <w:color w:val="auto"/>
                <w:sz w:val="21"/>
                <w:szCs w:val="21"/>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05C50">
            <w:pPr>
              <w:jc w:val="center"/>
              <w:rPr>
                <w:rFonts w:hint="eastAsia" w:ascii="宋体" w:hAnsi="宋体" w:eastAsia="宋体" w:cs="宋体"/>
                <w:i w:val="0"/>
                <w:iCs w:val="0"/>
                <w:color w:val="auto"/>
                <w:sz w:val="21"/>
                <w:szCs w:val="21"/>
                <w:u w:val="none"/>
              </w:rPr>
            </w:pPr>
          </w:p>
        </w:tc>
        <w:tc>
          <w:tcPr>
            <w:tcW w:w="1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71C2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藤本植物生长基本正常，牵引合理，覆盖率不低于80%</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E528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藤本植物覆盖率低于80%，以上情况出现每低10%扣1分</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EFF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8E2D3">
            <w:pPr>
              <w:jc w:val="left"/>
              <w:rPr>
                <w:rFonts w:hint="eastAsia" w:ascii="宋体" w:hAnsi="宋体" w:eastAsia="宋体" w:cs="宋体"/>
                <w:i w:val="0"/>
                <w:iCs w:val="0"/>
                <w:color w:val="auto"/>
                <w:sz w:val="21"/>
                <w:szCs w:val="21"/>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ACF4">
            <w:pPr>
              <w:jc w:val="left"/>
              <w:rPr>
                <w:rFonts w:hint="eastAsia" w:ascii="宋体" w:hAnsi="宋体" w:eastAsia="宋体" w:cs="宋体"/>
                <w:i w:val="0"/>
                <w:iCs w:val="0"/>
                <w:color w:val="auto"/>
                <w:sz w:val="21"/>
                <w:szCs w:val="21"/>
                <w:u w:val="none"/>
              </w:rPr>
            </w:pPr>
          </w:p>
        </w:tc>
      </w:tr>
      <w:tr w14:paraId="35CA0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8A3EF">
            <w:pPr>
              <w:jc w:val="center"/>
              <w:rPr>
                <w:rFonts w:hint="eastAsia" w:ascii="宋体" w:hAnsi="宋体" w:eastAsia="宋体" w:cs="宋体"/>
                <w:i w:val="0"/>
                <w:iCs w:val="0"/>
                <w:color w:val="auto"/>
                <w:sz w:val="20"/>
                <w:szCs w:val="20"/>
                <w:u w:val="none"/>
              </w:rPr>
            </w:pPr>
          </w:p>
        </w:tc>
        <w:tc>
          <w:tcPr>
            <w:tcW w:w="4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C969">
            <w:pPr>
              <w:jc w:val="center"/>
              <w:rPr>
                <w:rFonts w:hint="eastAsia" w:ascii="宋体" w:hAnsi="宋体" w:eastAsia="宋体" w:cs="宋体"/>
                <w:i w:val="0"/>
                <w:iCs w:val="0"/>
                <w:color w:val="auto"/>
                <w:sz w:val="21"/>
                <w:szCs w:val="21"/>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348A0">
            <w:pPr>
              <w:jc w:val="center"/>
              <w:rPr>
                <w:rFonts w:hint="eastAsia" w:ascii="宋体" w:hAnsi="宋体" w:eastAsia="宋体" w:cs="宋体"/>
                <w:i w:val="0"/>
                <w:iCs w:val="0"/>
                <w:color w:val="auto"/>
                <w:sz w:val="21"/>
                <w:szCs w:val="21"/>
                <w:u w:val="none"/>
              </w:rPr>
            </w:pPr>
          </w:p>
        </w:tc>
        <w:tc>
          <w:tcPr>
            <w:tcW w:w="13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BF376">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补植、改植于7天内完成</w:t>
            </w:r>
          </w:p>
          <w:p w14:paraId="0F32E64B">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草坪补植或改植后一个月内覆盖率达到90%以上</w:t>
            </w:r>
          </w:p>
          <w:p w14:paraId="38B229F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其他植物补植或改植的成活率达到95%以上</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48B9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未能在7天内及时补植的，每处扣1分，对已要求补植但仍不按要求补植的，扣2分</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E8C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E4C84">
            <w:pPr>
              <w:jc w:val="left"/>
              <w:rPr>
                <w:rFonts w:hint="eastAsia" w:ascii="宋体" w:hAnsi="宋体" w:eastAsia="宋体" w:cs="宋体"/>
                <w:i w:val="0"/>
                <w:iCs w:val="0"/>
                <w:color w:val="auto"/>
                <w:sz w:val="21"/>
                <w:szCs w:val="21"/>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D9E05">
            <w:pPr>
              <w:jc w:val="left"/>
              <w:rPr>
                <w:rFonts w:hint="eastAsia" w:ascii="宋体" w:hAnsi="宋体" w:eastAsia="宋体" w:cs="宋体"/>
                <w:i w:val="0"/>
                <w:iCs w:val="0"/>
                <w:color w:val="auto"/>
                <w:sz w:val="21"/>
                <w:szCs w:val="21"/>
                <w:u w:val="none"/>
              </w:rPr>
            </w:pPr>
          </w:p>
        </w:tc>
      </w:tr>
      <w:tr w14:paraId="4A73A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47BD">
            <w:pPr>
              <w:jc w:val="center"/>
              <w:rPr>
                <w:rFonts w:hint="eastAsia" w:ascii="宋体" w:hAnsi="宋体" w:eastAsia="宋体" w:cs="宋体"/>
                <w:i w:val="0"/>
                <w:iCs w:val="0"/>
                <w:color w:val="auto"/>
                <w:sz w:val="20"/>
                <w:szCs w:val="20"/>
                <w:u w:val="none"/>
              </w:rPr>
            </w:pPr>
          </w:p>
        </w:tc>
        <w:tc>
          <w:tcPr>
            <w:tcW w:w="4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F8405">
            <w:pPr>
              <w:jc w:val="center"/>
              <w:rPr>
                <w:rFonts w:hint="eastAsia" w:ascii="宋体" w:hAnsi="宋体" w:eastAsia="宋体" w:cs="宋体"/>
                <w:i w:val="0"/>
                <w:iCs w:val="0"/>
                <w:color w:val="auto"/>
                <w:sz w:val="21"/>
                <w:szCs w:val="21"/>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D4A71">
            <w:pPr>
              <w:jc w:val="center"/>
              <w:rPr>
                <w:rFonts w:hint="eastAsia" w:ascii="宋体" w:hAnsi="宋体" w:eastAsia="宋体" w:cs="宋体"/>
                <w:i w:val="0"/>
                <w:iCs w:val="0"/>
                <w:color w:val="auto"/>
                <w:sz w:val="21"/>
                <w:szCs w:val="21"/>
                <w:u w:val="none"/>
              </w:rPr>
            </w:pPr>
          </w:p>
        </w:tc>
        <w:tc>
          <w:tcPr>
            <w:tcW w:w="13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DCFEE">
            <w:pPr>
              <w:jc w:val="left"/>
              <w:rPr>
                <w:rFonts w:hint="eastAsia" w:ascii="宋体" w:hAnsi="宋体" w:eastAsia="宋体" w:cs="宋体"/>
                <w:i w:val="0"/>
                <w:iCs w:val="0"/>
                <w:color w:val="auto"/>
                <w:sz w:val="21"/>
                <w:szCs w:val="21"/>
                <w:u w:val="none"/>
              </w:rPr>
            </w:pP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B0C6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草坪补植或改植后一个月内覆盖率达到 90%以上，每少1%扣1分</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1CC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ECD13">
            <w:pPr>
              <w:jc w:val="left"/>
              <w:rPr>
                <w:rFonts w:hint="eastAsia" w:ascii="宋体" w:hAnsi="宋体" w:eastAsia="宋体" w:cs="宋体"/>
                <w:i w:val="0"/>
                <w:iCs w:val="0"/>
                <w:color w:val="auto"/>
                <w:sz w:val="21"/>
                <w:szCs w:val="21"/>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32E59">
            <w:pPr>
              <w:jc w:val="left"/>
              <w:rPr>
                <w:rFonts w:hint="eastAsia" w:ascii="宋体" w:hAnsi="宋体" w:eastAsia="宋体" w:cs="宋体"/>
                <w:i w:val="0"/>
                <w:iCs w:val="0"/>
                <w:color w:val="auto"/>
                <w:sz w:val="21"/>
                <w:szCs w:val="21"/>
                <w:u w:val="none"/>
              </w:rPr>
            </w:pPr>
          </w:p>
        </w:tc>
      </w:tr>
      <w:tr w14:paraId="15B1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639FE">
            <w:pPr>
              <w:jc w:val="center"/>
              <w:rPr>
                <w:rFonts w:hint="eastAsia" w:ascii="宋体" w:hAnsi="宋体" w:eastAsia="宋体" w:cs="宋体"/>
                <w:i w:val="0"/>
                <w:iCs w:val="0"/>
                <w:color w:val="auto"/>
                <w:sz w:val="20"/>
                <w:szCs w:val="20"/>
                <w:u w:val="none"/>
              </w:rPr>
            </w:pPr>
          </w:p>
        </w:tc>
        <w:tc>
          <w:tcPr>
            <w:tcW w:w="4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6890">
            <w:pPr>
              <w:jc w:val="center"/>
              <w:rPr>
                <w:rFonts w:hint="eastAsia" w:ascii="宋体" w:hAnsi="宋体" w:eastAsia="宋体" w:cs="宋体"/>
                <w:i w:val="0"/>
                <w:iCs w:val="0"/>
                <w:color w:val="auto"/>
                <w:sz w:val="21"/>
                <w:szCs w:val="21"/>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343C0">
            <w:pPr>
              <w:jc w:val="center"/>
              <w:rPr>
                <w:rFonts w:hint="eastAsia" w:ascii="宋体" w:hAnsi="宋体" w:eastAsia="宋体" w:cs="宋体"/>
                <w:i w:val="0"/>
                <w:iCs w:val="0"/>
                <w:color w:val="auto"/>
                <w:sz w:val="21"/>
                <w:szCs w:val="21"/>
                <w:u w:val="none"/>
              </w:rPr>
            </w:pPr>
          </w:p>
        </w:tc>
        <w:tc>
          <w:tcPr>
            <w:tcW w:w="13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40941">
            <w:pPr>
              <w:jc w:val="left"/>
              <w:rPr>
                <w:rFonts w:hint="eastAsia" w:ascii="宋体" w:hAnsi="宋体" w:eastAsia="宋体" w:cs="宋体"/>
                <w:i w:val="0"/>
                <w:iCs w:val="0"/>
                <w:color w:val="auto"/>
                <w:sz w:val="21"/>
                <w:szCs w:val="21"/>
                <w:u w:val="none"/>
              </w:rPr>
            </w:pP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AC1C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其他植物补植或改植的成活率达到95%以 上，每少1%扣1分</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FE9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34D18">
            <w:pPr>
              <w:jc w:val="left"/>
              <w:rPr>
                <w:rFonts w:hint="eastAsia" w:ascii="宋体" w:hAnsi="宋体" w:eastAsia="宋体" w:cs="宋体"/>
                <w:i w:val="0"/>
                <w:iCs w:val="0"/>
                <w:color w:val="auto"/>
                <w:sz w:val="21"/>
                <w:szCs w:val="21"/>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4D1C">
            <w:pPr>
              <w:jc w:val="left"/>
              <w:rPr>
                <w:rFonts w:hint="eastAsia" w:ascii="宋体" w:hAnsi="宋体" w:eastAsia="宋体" w:cs="宋体"/>
                <w:i w:val="0"/>
                <w:iCs w:val="0"/>
                <w:color w:val="auto"/>
                <w:sz w:val="21"/>
                <w:szCs w:val="21"/>
                <w:u w:val="none"/>
              </w:rPr>
            </w:pPr>
          </w:p>
        </w:tc>
      </w:tr>
      <w:tr w14:paraId="0509E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0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400C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40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D2F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21分</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45F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花卉、地被、草坪</w:t>
            </w:r>
          </w:p>
        </w:tc>
        <w:tc>
          <w:tcPr>
            <w:tcW w:w="13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970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花卉基本正常，株型基本完整，开花时覆盖率达到80%以上，杂草覆盖率小于5%</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81D0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花卉开花时覆盖率低于80%，以上情况出现每低1%扣1分</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FDB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1BEFC">
            <w:pPr>
              <w:jc w:val="left"/>
              <w:rPr>
                <w:rFonts w:hint="eastAsia" w:ascii="宋体" w:hAnsi="宋体" w:eastAsia="宋体" w:cs="宋体"/>
                <w:i w:val="0"/>
                <w:iCs w:val="0"/>
                <w:color w:val="auto"/>
                <w:sz w:val="21"/>
                <w:szCs w:val="21"/>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4496">
            <w:pPr>
              <w:jc w:val="left"/>
              <w:rPr>
                <w:rFonts w:hint="eastAsia" w:ascii="宋体" w:hAnsi="宋体" w:eastAsia="宋体" w:cs="宋体"/>
                <w:i w:val="0"/>
                <w:iCs w:val="0"/>
                <w:color w:val="auto"/>
                <w:sz w:val="21"/>
                <w:szCs w:val="21"/>
                <w:u w:val="none"/>
              </w:rPr>
            </w:pPr>
          </w:p>
        </w:tc>
      </w:tr>
      <w:tr w14:paraId="5BDFF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1DDD0">
            <w:pPr>
              <w:jc w:val="center"/>
              <w:rPr>
                <w:rFonts w:hint="eastAsia" w:ascii="宋体" w:hAnsi="宋体" w:eastAsia="宋体" w:cs="宋体"/>
                <w:i w:val="0"/>
                <w:iCs w:val="0"/>
                <w:color w:val="auto"/>
                <w:sz w:val="20"/>
                <w:szCs w:val="20"/>
                <w:u w:val="none"/>
              </w:rPr>
            </w:pPr>
          </w:p>
        </w:tc>
        <w:tc>
          <w:tcPr>
            <w:tcW w:w="4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81E0">
            <w:pPr>
              <w:jc w:val="center"/>
              <w:rPr>
                <w:rFonts w:hint="eastAsia" w:ascii="宋体" w:hAnsi="宋体" w:eastAsia="宋体" w:cs="宋体"/>
                <w:i w:val="0"/>
                <w:iCs w:val="0"/>
                <w:color w:val="auto"/>
                <w:sz w:val="21"/>
                <w:szCs w:val="21"/>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9D138">
            <w:pPr>
              <w:jc w:val="center"/>
              <w:rPr>
                <w:rFonts w:hint="eastAsia" w:ascii="宋体" w:hAnsi="宋体" w:eastAsia="宋体" w:cs="宋体"/>
                <w:i w:val="0"/>
                <w:iCs w:val="0"/>
                <w:color w:val="auto"/>
                <w:sz w:val="21"/>
                <w:szCs w:val="21"/>
                <w:u w:val="none"/>
              </w:rPr>
            </w:pPr>
          </w:p>
        </w:tc>
        <w:tc>
          <w:tcPr>
            <w:tcW w:w="13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66D58">
            <w:pPr>
              <w:jc w:val="center"/>
              <w:rPr>
                <w:rFonts w:hint="eastAsia" w:ascii="宋体" w:hAnsi="宋体" w:eastAsia="宋体" w:cs="宋体"/>
                <w:i w:val="0"/>
                <w:iCs w:val="0"/>
                <w:color w:val="auto"/>
                <w:sz w:val="21"/>
                <w:szCs w:val="21"/>
                <w:u w:val="none"/>
              </w:rPr>
            </w:pP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9832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花卉存在杂草应低于5%，每高出1%扣1分</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B1D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9B1C1">
            <w:pPr>
              <w:jc w:val="left"/>
              <w:rPr>
                <w:rFonts w:hint="eastAsia" w:ascii="宋体" w:hAnsi="宋体" w:eastAsia="宋体" w:cs="宋体"/>
                <w:i w:val="0"/>
                <w:iCs w:val="0"/>
                <w:color w:val="auto"/>
                <w:sz w:val="21"/>
                <w:szCs w:val="21"/>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11AD6">
            <w:pPr>
              <w:jc w:val="left"/>
              <w:rPr>
                <w:rFonts w:hint="eastAsia" w:ascii="宋体" w:hAnsi="宋体" w:eastAsia="宋体" w:cs="宋体"/>
                <w:i w:val="0"/>
                <w:iCs w:val="0"/>
                <w:color w:val="auto"/>
                <w:sz w:val="21"/>
                <w:szCs w:val="21"/>
                <w:u w:val="none"/>
              </w:rPr>
            </w:pPr>
          </w:p>
        </w:tc>
      </w:tr>
      <w:tr w14:paraId="3F7AF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9FECB">
            <w:pPr>
              <w:jc w:val="center"/>
              <w:rPr>
                <w:rFonts w:hint="eastAsia" w:ascii="宋体" w:hAnsi="宋体" w:eastAsia="宋体" w:cs="宋体"/>
                <w:i w:val="0"/>
                <w:iCs w:val="0"/>
                <w:color w:val="auto"/>
                <w:sz w:val="20"/>
                <w:szCs w:val="20"/>
                <w:u w:val="none"/>
              </w:rPr>
            </w:pPr>
          </w:p>
        </w:tc>
        <w:tc>
          <w:tcPr>
            <w:tcW w:w="4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0D37E">
            <w:pPr>
              <w:jc w:val="center"/>
              <w:rPr>
                <w:rFonts w:hint="eastAsia" w:ascii="宋体" w:hAnsi="宋体" w:eastAsia="宋体" w:cs="宋体"/>
                <w:i w:val="0"/>
                <w:iCs w:val="0"/>
                <w:color w:val="auto"/>
                <w:sz w:val="21"/>
                <w:szCs w:val="21"/>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49459">
            <w:pPr>
              <w:jc w:val="center"/>
              <w:rPr>
                <w:rFonts w:hint="eastAsia" w:ascii="宋体" w:hAnsi="宋体" w:eastAsia="宋体" w:cs="宋体"/>
                <w:i w:val="0"/>
                <w:iCs w:val="0"/>
                <w:color w:val="auto"/>
                <w:sz w:val="21"/>
                <w:szCs w:val="21"/>
                <w:u w:val="none"/>
              </w:rPr>
            </w:pPr>
          </w:p>
        </w:tc>
        <w:tc>
          <w:tcPr>
            <w:tcW w:w="13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6A656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草坪及地被植物整齐，草坪的绿色期不少于230天覆盖率85%以上</w:t>
            </w:r>
          </w:p>
          <w:p w14:paraId="7097E1B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杂草的覆盖率不超过5%</w:t>
            </w:r>
          </w:p>
          <w:p w14:paraId="6F4AEE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草坪表面积水能在雨后24小时排清</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B4DF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草坪及地被植物参差不齐，草坪的绿色期少于230天，以上情况出现每少3天扣1分</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C22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D8169">
            <w:pPr>
              <w:jc w:val="left"/>
              <w:rPr>
                <w:rFonts w:hint="eastAsia" w:ascii="宋体" w:hAnsi="宋体" w:eastAsia="宋体" w:cs="宋体"/>
                <w:i w:val="0"/>
                <w:iCs w:val="0"/>
                <w:color w:val="auto"/>
                <w:sz w:val="21"/>
                <w:szCs w:val="21"/>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1F8F">
            <w:pPr>
              <w:jc w:val="left"/>
              <w:rPr>
                <w:rFonts w:hint="eastAsia" w:ascii="宋体" w:hAnsi="宋体" w:eastAsia="宋体" w:cs="宋体"/>
                <w:i w:val="0"/>
                <w:iCs w:val="0"/>
                <w:color w:val="auto"/>
                <w:sz w:val="21"/>
                <w:szCs w:val="21"/>
                <w:u w:val="none"/>
              </w:rPr>
            </w:pPr>
          </w:p>
        </w:tc>
      </w:tr>
      <w:tr w14:paraId="5C83D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D42AA">
            <w:pPr>
              <w:jc w:val="center"/>
              <w:rPr>
                <w:rFonts w:hint="eastAsia" w:ascii="宋体" w:hAnsi="宋体" w:eastAsia="宋体" w:cs="宋体"/>
                <w:i w:val="0"/>
                <w:iCs w:val="0"/>
                <w:color w:val="auto"/>
                <w:sz w:val="20"/>
                <w:szCs w:val="20"/>
                <w:u w:val="none"/>
              </w:rPr>
            </w:pPr>
          </w:p>
        </w:tc>
        <w:tc>
          <w:tcPr>
            <w:tcW w:w="4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3FD70">
            <w:pPr>
              <w:jc w:val="center"/>
              <w:rPr>
                <w:rFonts w:hint="eastAsia" w:ascii="宋体" w:hAnsi="宋体" w:eastAsia="宋体" w:cs="宋体"/>
                <w:i w:val="0"/>
                <w:iCs w:val="0"/>
                <w:color w:val="auto"/>
                <w:sz w:val="21"/>
                <w:szCs w:val="21"/>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8DE51">
            <w:pPr>
              <w:jc w:val="center"/>
              <w:rPr>
                <w:rFonts w:hint="eastAsia" w:ascii="宋体" w:hAnsi="宋体" w:eastAsia="宋体" w:cs="宋体"/>
                <w:i w:val="0"/>
                <w:iCs w:val="0"/>
                <w:color w:val="auto"/>
                <w:sz w:val="21"/>
                <w:szCs w:val="21"/>
                <w:u w:val="none"/>
              </w:rPr>
            </w:pPr>
          </w:p>
        </w:tc>
        <w:tc>
          <w:tcPr>
            <w:tcW w:w="13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36C98">
            <w:pPr>
              <w:jc w:val="center"/>
              <w:rPr>
                <w:rFonts w:hint="eastAsia" w:ascii="宋体" w:hAnsi="宋体" w:eastAsia="宋体" w:cs="宋体"/>
                <w:i w:val="0"/>
                <w:iCs w:val="0"/>
                <w:color w:val="auto"/>
                <w:sz w:val="21"/>
                <w:szCs w:val="21"/>
                <w:u w:val="none"/>
              </w:rPr>
            </w:pP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AD25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覆盖率低于85%，每低1%扣1分</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45E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DCB7D">
            <w:pPr>
              <w:jc w:val="left"/>
              <w:rPr>
                <w:rFonts w:hint="eastAsia" w:ascii="宋体" w:hAnsi="宋体" w:eastAsia="宋体" w:cs="宋体"/>
                <w:i w:val="0"/>
                <w:iCs w:val="0"/>
                <w:color w:val="auto"/>
                <w:sz w:val="21"/>
                <w:szCs w:val="21"/>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EC5D3">
            <w:pPr>
              <w:jc w:val="left"/>
              <w:rPr>
                <w:rFonts w:hint="eastAsia" w:ascii="宋体" w:hAnsi="宋体" w:eastAsia="宋体" w:cs="宋体"/>
                <w:i w:val="0"/>
                <w:iCs w:val="0"/>
                <w:color w:val="auto"/>
                <w:sz w:val="21"/>
                <w:szCs w:val="21"/>
                <w:u w:val="none"/>
              </w:rPr>
            </w:pPr>
          </w:p>
        </w:tc>
      </w:tr>
      <w:tr w14:paraId="692F6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C961A">
            <w:pPr>
              <w:jc w:val="center"/>
              <w:rPr>
                <w:rFonts w:hint="eastAsia" w:ascii="宋体" w:hAnsi="宋体" w:eastAsia="宋体" w:cs="宋体"/>
                <w:i w:val="0"/>
                <w:iCs w:val="0"/>
                <w:color w:val="auto"/>
                <w:sz w:val="20"/>
                <w:szCs w:val="20"/>
                <w:u w:val="none"/>
              </w:rPr>
            </w:pPr>
          </w:p>
        </w:tc>
        <w:tc>
          <w:tcPr>
            <w:tcW w:w="4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D673">
            <w:pPr>
              <w:jc w:val="center"/>
              <w:rPr>
                <w:rFonts w:hint="eastAsia" w:ascii="宋体" w:hAnsi="宋体" w:eastAsia="宋体" w:cs="宋体"/>
                <w:i w:val="0"/>
                <w:iCs w:val="0"/>
                <w:color w:val="auto"/>
                <w:sz w:val="21"/>
                <w:szCs w:val="21"/>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FAF16">
            <w:pPr>
              <w:jc w:val="center"/>
              <w:rPr>
                <w:rFonts w:hint="eastAsia" w:ascii="宋体" w:hAnsi="宋体" w:eastAsia="宋体" w:cs="宋体"/>
                <w:i w:val="0"/>
                <w:iCs w:val="0"/>
                <w:color w:val="auto"/>
                <w:sz w:val="21"/>
                <w:szCs w:val="21"/>
                <w:u w:val="none"/>
              </w:rPr>
            </w:pPr>
          </w:p>
        </w:tc>
        <w:tc>
          <w:tcPr>
            <w:tcW w:w="13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24E1E">
            <w:pPr>
              <w:jc w:val="center"/>
              <w:rPr>
                <w:rFonts w:hint="eastAsia" w:ascii="宋体" w:hAnsi="宋体" w:eastAsia="宋体" w:cs="宋体"/>
                <w:i w:val="0"/>
                <w:iCs w:val="0"/>
                <w:color w:val="auto"/>
                <w:sz w:val="21"/>
                <w:szCs w:val="21"/>
                <w:u w:val="none"/>
              </w:rPr>
            </w:pP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920F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每平方米杂草超过20株，每超过1株扣0.5分</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6C7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700EE">
            <w:pPr>
              <w:jc w:val="left"/>
              <w:rPr>
                <w:rFonts w:hint="eastAsia" w:ascii="宋体" w:hAnsi="宋体" w:eastAsia="宋体" w:cs="宋体"/>
                <w:i w:val="0"/>
                <w:iCs w:val="0"/>
                <w:color w:val="auto"/>
                <w:sz w:val="21"/>
                <w:szCs w:val="21"/>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DDEE8">
            <w:pPr>
              <w:jc w:val="left"/>
              <w:rPr>
                <w:rFonts w:hint="eastAsia" w:ascii="宋体" w:hAnsi="宋体" w:eastAsia="宋体" w:cs="宋体"/>
                <w:i w:val="0"/>
                <w:iCs w:val="0"/>
                <w:color w:val="auto"/>
                <w:sz w:val="21"/>
                <w:szCs w:val="21"/>
                <w:u w:val="none"/>
              </w:rPr>
            </w:pPr>
          </w:p>
        </w:tc>
      </w:tr>
      <w:tr w14:paraId="01FD3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2D2B">
            <w:pPr>
              <w:jc w:val="center"/>
              <w:rPr>
                <w:rFonts w:hint="eastAsia" w:ascii="宋体" w:hAnsi="宋体" w:eastAsia="宋体" w:cs="宋体"/>
                <w:i w:val="0"/>
                <w:iCs w:val="0"/>
                <w:color w:val="auto"/>
                <w:sz w:val="20"/>
                <w:szCs w:val="20"/>
                <w:u w:val="none"/>
              </w:rPr>
            </w:pPr>
          </w:p>
        </w:tc>
        <w:tc>
          <w:tcPr>
            <w:tcW w:w="4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77C19">
            <w:pPr>
              <w:jc w:val="center"/>
              <w:rPr>
                <w:rFonts w:hint="eastAsia" w:ascii="宋体" w:hAnsi="宋体" w:eastAsia="宋体" w:cs="宋体"/>
                <w:i w:val="0"/>
                <w:iCs w:val="0"/>
                <w:color w:val="auto"/>
                <w:sz w:val="21"/>
                <w:szCs w:val="21"/>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19B42">
            <w:pPr>
              <w:jc w:val="center"/>
              <w:rPr>
                <w:rFonts w:hint="eastAsia" w:ascii="宋体" w:hAnsi="宋体" w:eastAsia="宋体" w:cs="宋体"/>
                <w:i w:val="0"/>
                <w:iCs w:val="0"/>
                <w:color w:val="auto"/>
                <w:sz w:val="21"/>
                <w:szCs w:val="21"/>
                <w:u w:val="none"/>
              </w:rPr>
            </w:pPr>
          </w:p>
        </w:tc>
        <w:tc>
          <w:tcPr>
            <w:tcW w:w="13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8D6D0">
            <w:pPr>
              <w:jc w:val="center"/>
              <w:rPr>
                <w:rFonts w:hint="eastAsia" w:ascii="宋体" w:hAnsi="宋体" w:eastAsia="宋体" w:cs="宋体"/>
                <w:i w:val="0"/>
                <w:iCs w:val="0"/>
                <w:color w:val="auto"/>
                <w:sz w:val="21"/>
                <w:szCs w:val="21"/>
                <w:u w:val="none"/>
              </w:rPr>
            </w:pPr>
          </w:p>
        </w:tc>
        <w:tc>
          <w:tcPr>
            <w:tcW w:w="87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33B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存在积水，雨后24小时内无法排清，每处扣1分</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143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B1C14">
            <w:pPr>
              <w:jc w:val="center"/>
              <w:rPr>
                <w:rFonts w:hint="eastAsia" w:ascii="宋体" w:hAnsi="宋体" w:eastAsia="宋体" w:cs="宋体"/>
                <w:i w:val="0"/>
                <w:iCs w:val="0"/>
                <w:color w:val="auto"/>
                <w:sz w:val="21"/>
                <w:szCs w:val="21"/>
                <w:u w:val="none"/>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1A37A">
            <w:pPr>
              <w:jc w:val="center"/>
              <w:rPr>
                <w:rFonts w:hint="eastAsia" w:ascii="宋体" w:hAnsi="宋体" w:eastAsia="宋体" w:cs="宋体"/>
                <w:i w:val="0"/>
                <w:iCs w:val="0"/>
                <w:color w:val="auto"/>
                <w:sz w:val="21"/>
                <w:szCs w:val="21"/>
                <w:u w:val="none"/>
              </w:rPr>
            </w:pPr>
          </w:p>
        </w:tc>
      </w:tr>
      <w:tr w14:paraId="6CC70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70B42">
            <w:pPr>
              <w:jc w:val="center"/>
              <w:rPr>
                <w:rFonts w:hint="eastAsia" w:ascii="宋体" w:hAnsi="宋体" w:eastAsia="宋体" w:cs="宋体"/>
                <w:i w:val="0"/>
                <w:iCs w:val="0"/>
                <w:color w:val="auto"/>
                <w:sz w:val="20"/>
                <w:szCs w:val="20"/>
                <w:u w:val="none"/>
              </w:rPr>
            </w:pPr>
          </w:p>
        </w:tc>
        <w:tc>
          <w:tcPr>
            <w:tcW w:w="4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067E9">
            <w:pPr>
              <w:jc w:val="center"/>
              <w:rPr>
                <w:rFonts w:hint="eastAsia" w:ascii="宋体" w:hAnsi="宋体" w:eastAsia="宋体" w:cs="宋体"/>
                <w:i w:val="0"/>
                <w:iCs w:val="0"/>
                <w:color w:val="auto"/>
                <w:sz w:val="21"/>
                <w:szCs w:val="21"/>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6367F">
            <w:pPr>
              <w:jc w:val="center"/>
              <w:rPr>
                <w:rFonts w:hint="eastAsia" w:ascii="宋体" w:hAnsi="宋体" w:eastAsia="宋体" w:cs="宋体"/>
                <w:i w:val="0"/>
                <w:iCs w:val="0"/>
                <w:color w:val="auto"/>
                <w:sz w:val="21"/>
                <w:szCs w:val="21"/>
                <w:u w:val="none"/>
              </w:rPr>
            </w:pPr>
          </w:p>
        </w:tc>
        <w:tc>
          <w:tcPr>
            <w:tcW w:w="13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3858C">
            <w:pPr>
              <w:jc w:val="center"/>
              <w:rPr>
                <w:rFonts w:hint="eastAsia" w:ascii="宋体" w:hAnsi="宋体" w:eastAsia="宋体" w:cs="宋体"/>
                <w:i w:val="0"/>
                <w:iCs w:val="0"/>
                <w:color w:val="auto"/>
                <w:sz w:val="21"/>
                <w:szCs w:val="21"/>
                <w:u w:val="none"/>
              </w:rPr>
            </w:pPr>
          </w:p>
        </w:tc>
        <w:tc>
          <w:tcPr>
            <w:tcW w:w="87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7EC6B">
            <w:pPr>
              <w:jc w:val="center"/>
              <w:rPr>
                <w:rFonts w:hint="eastAsia" w:ascii="宋体" w:hAnsi="宋体" w:eastAsia="宋体" w:cs="宋体"/>
                <w:i w:val="0"/>
                <w:iCs w:val="0"/>
                <w:color w:val="auto"/>
                <w:sz w:val="21"/>
                <w:szCs w:val="21"/>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89B66">
            <w:pPr>
              <w:jc w:val="center"/>
              <w:rPr>
                <w:rFonts w:hint="eastAsia" w:ascii="宋体" w:hAnsi="宋体" w:eastAsia="宋体" w:cs="宋体"/>
                <w:i w:val="0"/>
                <w:iCs w:val="0"/>
                <w:color w:val="auto"/>
                <w:sz w:val="21"/>
                <w:szCs w:val="21"/>
                <w:u w:val="none"/>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92CFC">
            <w:pPr>
              <w:jc w:val="center"/>
              <w:rPr>
                <w:rFonts w:hint="eastAsia" w:ascii="宋体" w:hAnsi="宋体" w:eastAsia="宋体" w:cs="宋体"/>
                <w:i w:val="0"/>
                <w:iCs w:val="0"/>
                <w:color w:val="auto"/>
                <w:sz w:val="21"/>
                <w:szCs w:val="21"/>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DDD48">
            <w:pPr>
              <w:jc w:val="center"/>
              <w:rPr>
                <w:rFonts w:hint="eastAsia" w:ascii="宋体" w:hAnsi="宋体" w:eastAsia="宋体" w:cs="宋体"/>
                <w:i w:val="0"/>
                <w:iCs w:val="0"/>
                <w:color w:val="auto"/>
                <w:sz w:val="21"/>
                <w:szCs w:val="21"/>
                <w:u w:val="none"/>
              </w:rPr>
            </w:pPr>
          </w:p>
        </w:tc>
      </w:tr>
      <w:tr w14:paraId="1DFEF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1A43">
            <w:pPr>
              <w:jc w:val="center"/>
              <w:rPr>
                <w:rFonts w:hint="eastAsia" w:ascii="宋体" w:hAnsi="宋体" w:eastAsia="宋体" w:cs="宋体"/>
                <w:i w:val="0"/>
                <w:iCs w:val="0"/>
                <w:color w:val="auto"/>
                <w:sz w:val="20"/>
                <w:szCs w:val="20"/>
                <w:u w:val="none"/>
              </w:rPr>
            </w:pPr>
          </w:p>
        </w:tc>
        <w:tc>
          <w:tcPr>
            <w:tcW w:w="4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C295">
            <w:pPr>
              <w:jc w:val="center"/>
              <w:rPr>
                <w:rFonts w:hint="eastAsia" w:ascii="宋体" w:hAnsi="宋体" w:eastAsia="宋体" w:cs="宋体"/>
                <w:i w:val="0"/>
                <w:iCs w:val="0"/>
                <w:color w:val="auto"/>
                <w:sz w:val="21"/>
                <w:szCs w:val="21"/>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2DDC3">
            <w:pPr>
              <w:jc w:val="center"/>
              <w:rPr>
                <w:rFonts w:hint="eastAsia" w:ascii="宋体" w:hAnsi="宋体" w:eastAsia="宋体" w:cs="宋体"/>
                <w:i w:val="0"/>
                <w:iCs w:val="0"/>
                <w:color w:val="auto"/>
                <w:sz w:val="21"/>
                <w:szCs w:val="21"/>
                <w:u w:val="none"/>
              </w:rPr>
            </w:pPr>
          </w:p>
        </w:tc>
        <w:tc>
          <w:tcPr>
            <w:tcW w:w="1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5540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花坛、花带及绿篱基本无残缺，杂草覆盖率小于5%</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72A6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花坛、花带、花台植物存在杂草应低于 5%，每高1%扣1分</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685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38536">
            <w:pPr>
              <w:jc w:val="left"/>
              <w:rPr>
                <w:rFonts w:hint="eastAsia" w:ascii="宋体" w:hAnsi="宋体" w:eastAsia="宋体" w:cs="宋体"/>
                <w:i w:val="0"/>
                <w:iCs w:val="0"/>
                <w:color w:val="auto"/>
                <w:sz w:val="21"/>
                <w:szCs w:val="21"/>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B42E6">
            <w:pPr>
              <w:jc w:val="left"/>
              <w:rPr>
                <w:rFonts w:hint="eastAsia" w:ascii="宋体" w:hAnsi="宋体" w:eastAsia="宋体" w:cs="宋体"/>
                <w:i w:val="0"/>
                <w:iCs w:val="0"/>
                <w:color w:val="auto"/>
                <w:sz w:val="21"/>
                <w:szCs w:val="21"/>
                <w:u w:val="none"/>
              </w:rPr>
            </w:pPr>
          </w:p>
        </w:tc>
      </w:tr>
      <w:tr w14:paraId="4A689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40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FC75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40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D6A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31分</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A3A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修剪、淋水及施肥</w:t>
            </w:r>
          </w:p>
        </w:tc>
        <w:tc>
          <w:tcPr>
            <w:tcW w:w="1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185D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据二级养护标准制定乔木、灌木、绿篱等苗木的修剪计划。自然形乔木每年不少于1次、造型乔木每年不少于2次、自然形灌木每年不少于1次、造型灌木每年不少于4次、绿篱、模纹花坛修剪：绿篱、模纹花坛修剪每年不少于4次。</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A5B0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未制定计划，扣3分；修剪计划有变化，未提前调整计划，每次扣1分</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21C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30" w:type="pct"/>
            <w:tcBorders>
              <w:top w:val="nil"/>
              <w:left w:val="nil"/>
              <w:bottom w:val="single" w:color="000000" w:sz="8" w:space="0"/>
              <w:right w:val="single" w:color="000000" w:sz="8" w:space="0"/>
            </w:tcBorders>
            <w:shd w:val="clear" w:color="auto" w:fill="auto"/>
            <w:noWrap/>
            <w:vAlign w:val="center"/>
          </w:tcPr>
          <w:p w14:paraId="4430E517">
            <w:pPr>
              <w:rPr>
                <w:rFonts w:hint="eastAsia" w:ascii="宋体" w:hAnsi="宋体" w:eastAsia="宋体" w:cs="宋体"/>
                <w:i w:val="0"/>
                <w:iCs w:val="0"/>
                <w:color w:val="auto"/>
                <w:sz w:val="22"/>
                <w:szCs w:val="22"/>
                <w:u w:val="none"/>
              </w:rPr>
            </w:pPr>
          </w:p>
        </w:tc>
        <w:tc>
          <w:tcPr>
            <w:tcW w:w="437" w:type="pct"/>
            <w:tcBorders>
              <w:top w:val="nil"/>
              <w:left w:val="nil"/>
              <w:bottom w:val="single" w:color="000000" w:sz="8" w:space="0"/>
              <w:right w:val="single" w:color="000000" w:sz="8" w:space="0"/>
            </w:tcBorders>
            <w:shd w:val="clear" w:color="auto" w:fill="auto"/>
            <w:noWrap/>
            <w:vAlign w:val="center"/>
          </w:tcPr>
          <w:p w14:paraId="4728B18A">
            <w:pPr>
              <w:rPr>
                <w:rFonts w:hint="eastAsia" w:ascii="宋体" w:hAnsi="宋体" w:eastAsia="宋体" w:cs="宋体"/>
                <w:i w:val="0"/>
                <w:iCs w:val="0"/>
                <w:color w:val="auto"/>
                <w:sz w:val="22"/>
                <w:szCs w:val="22"/>
                <w:u w:val="none"/>
              </w:rPr>
            </w:pPr>
          </w:p>
        </w:tc>
      </w:tr>
      <w:tr w14:paraId="17FB6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9F5F">
            <w:pPr>
              <w:jc w:val="center"/>
              <w:rPr>
                <w:rFonts w:hint="eastAsia" w:ascii="宋体" w:hAnsi="宋体" w:eastAsia="宋体" w:cs="宋体"/>
                <w:i w:val="0"/>
                <w:iCs w:val="0"/>
                <w:color w:val="auto"/>
                <w:sz w:val="20"/>
                <w:szCs w:val="20"/>
                <w:u w:val="none"/>
              </w:rPr>
            </w:pPr>
          </w:p>
        </w:tc>
        <w:tc>
          <w:tcPr>
            <w:tcW w:w="4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8926">
            <w:pPr>
              <w:jc w:val="center"/>
              <w:rPr>
                <w:rFonts w:hint="eastAsia" w:ascii="宋体" w:hAnsi="宋体" w:eastAsia="宋体" w:cs="宋体"/>
                <w:i w:val="0"/>
                <w:iCs w:val="0"/>
                <w:color w:val="auto"/>
                <w:sz w:val="21"/>
                <w:szCs w:val="21"/>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0EED2">
            <w:pPr>
              <w:jc w:val="center"/>
              <w:rPr>
                <w:rFonts w:hint="eastAsia" w:ascii="宋体" w:hAnsi="宋体" w:eastAsia="宋体" w:cs="宋体"/>
                <w:i w:val="0"/>
                <w:iCs w:val="0"/>
                <w:color w:val="auto"/>
                <w:sz w:val="21"/>
                <w:szCs w:val="21"/>
                <w:u w:val="none"/>
              </w:rPr>
            </w:pPr>
          </w:p>
        </w:tc>
        <w:tc>
          <w:tcPr>
            <w:tcW w:w="1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9F0C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按照修剪计划完成乔木、灌木、绿篱、模纹花坛的修剪工作</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D2A6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未按计划完成修剪工作，且未提前调整修剪计划，造成延后的，3周内扣1分，3周至6周之间扣3分，6周以上扣5分；如修剪次数未达到要求的，每少1次扣2分,3次以上扣5分。</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2D7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430" w:type="pct"/>
            <w:tcBorders>
              <w:top w:val="nil"/>
              <w:left w:val="nil"/>
              <w:bottom w:val="single" w:color="000000" w:sz="8" w:space="0"/>
              <w:right w:val="single" w:color="000000" w:sz="8" w:space="0"/>
            </w:tcBorders>
            <w:shd w:val="clear" w:color="auto" w:fill="auto"/>
            <w:noWrap/>
            <w:vAlign w:val="center"/>
          </w:tcPr>
          <w:p w14:paraId="09543447">
            <w:pPr>
              <w:rPr>
                <w:rFonts w:hint="eastAsia" w:ascii="宋体" w:hAnsi="宋体" w:eastAsia="宋体" w:cs="宋体"/>
                <w:i w:val="0"/>
                <w:iCs w:val="0"/>
                <w:color w:val="auto"/>
                <w:sz w:val="22"/>
                <w:szCs w:val="22"/>
                <w:u w:val="none"/>
              </w:rPr>
            </w:pPr>
          </w:p>
        </w:tc>
        <w:tc>
          <w:tcPr>
            <w:tcW w:w="437" w:type="pct"/>
            <w:tcBorders>
              <w:top w:val="nil"/>
              <w:left w:val="nil"/>
              <w:bottom w:val="single" w:color="000000" w:sz="8" w:space="0"/>
              <w:right w:val="single" w:color="000000" w:sz="8" w:space="0"/>
            </w:tcBorders>
            <w:shd w:val="clear" w:color="auto" w:fill="auto"/>
            <w:noWrap/>
            <w:vAlign w:val="center"/>
          </w:tcPr>
          <w:p w14:paraId="7DFAE72D">
            <w:pPr>
              <w:rPr>
                <w:rFonts w:hint="eastAsia" w:ascii="宋体" w:hAnsi="宋体" w:eastAsia="宋体" w:cs="宋体"/>
                <w:i w:val="0"/>
                <w:iCs w:val="0"/>
                <w:color w:val="auto"/>
                <w:sz w:val="22"/>
                <w:szCs w:val="22"/>
                <w:u w:val="none"/>
              </w:rPr>
            </w:pPr>
          </w:p>
        </w:tc>
      </w:tr>
      <w:tr w14:paraId="1B67F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0611">
            <w:pPr>
              <w:jc w:val="center"/>
              <w:rPr>
                <w:rFonts w:hint="eastAsia" w:ascii="宋体" w:hAnsi="宋体" w:eastAsia="宋体" w:cs="宋体"/>
                <w:i w:val="0"/>
                <w:iCs w:val="0"/>
                <w:color w:val="auto"/>
                <w:sz w:val="20"/>
                <w:szCs w:val="20"/>
                <w:u w:val="none"/>
              </w:rPr>
            </w:pPr>
          </w:p>
        </w:tc>
        <w:tc>
          <w:tcPr>
            <w:tcW w:w="4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9C3C">
            <w:pPr>
              <w:jc w:val="center"/>
              <w:rPr>
                <w:rFonts w:hint="eastAsia" w:ascii="宋体" w:hAnsi="宋体" w:eastAsia="宋体" w:cs="宋体"/>
                <w:i w:val="0"/>
                <w:iCs w:val="0"/>
                <w:color w:val="auto"/>
                <w:sz w:val="21"/>
                <w:szCs w:val="21"/>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7AEE2">
            <w:pPr>
              <w:jc w:val="center"/>
              <w:rPr>
                <w:rFonts w:hint="eastAsia" w:ascii="宋体" w:hAnsi="宋体" w:eastAsia="宋体" w:cs="宋体"/>
                <w:i w:val="0"/>
                <w:iCs w:val="0"/>
                <w:color w:val="auto"/>
                <w:sz w:val="21"/>
                <w:szCs w:val="21"/>
                <w:u w:val="none"/>
              </w:rPr>
            </w:pPr>
          </w:p>
        </w:tc>
        <w:tc>
          <w:tcPr>
            <w:tcW w:w="1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8EA1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草坪修剪留茬高度1.3—5.0cm</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D1D4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修剪高度不在留茬高度范围内，每次扣1分</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A2C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30" w:type="pct"/>
            <w:tcBorders>
              <w:top w:val="nil"/>
              <w:left w:val="nil"/>
              <w:bottom w:val="single" w:color="000000" w:sz="8" w:space="0"/>
              <w:right w:val="single" w:color="000000" w:sz="8" w:space="0"/>
            </w:tcBorders>
            <w:shd w:val="clear" w:color="auto" w:fill="auto"/>
            <w:noWrap/>
            <w:vAlign w:val="center"/>
          </w:tcPr>
          <w:p w14:paraId="526B938C">
            <w:pPr>
              <w:rPr>
                <w:rFonts w:hint="eastAsia" w:ascii="宋体" w:hAnsi="宋体" w:eastAsia="宋体" w:cs="宋体"/>
                <w:i w:val="0"/>
                <w:iCs w:val="0"/>
                <w:color w:val="auto"/>
                <w:sz w:val="22"/>
                <w:szCs w:val="22"/>
                <w:u w:val="none"/>
              </w:rPr>
            </w:pPr>
          </w:p>
        </w:tc>
        <w:tc>
          <w:tcPr>
            <w:tcW w:w="437" w:type="pct"/>
            <w:tcBorders>
              <w:top w:val="nil"/>
              <w:left w:val="nil"/>
              <w:bottom w:val="single" w:color="000000" w:sz="8" w:space="0"/>
              <w:right w:val="single" w:color="000000" w:sz="8" w:space="0"/>
            </w:tcBorders>
            <w:shd w:val="clear" w:color="auto" w:fill="auto"/>
            <w:noWrap/>
            <w:vAlign w:val="center"/>
          </w:tcPr>
          <w:p w14:paraId="07DA6271">
            <w:pPr>
              <w:rPr>
                <w:rFonts w:hint="eastAsia" w:ascii="宋体" w:hAnsi="宋体" w:eastAsia="宋体" w:cs="宋体"/>
                <w:i w:val="0"/>
                <w:iCs w:val="0"/>
                <w:color w:val="auto"/>
                <w:sz w:val="22"/>
                <w:szCs w:val="22"/>
                <w:u w:val="none"/>
              </w:rPr>
            </w:pPr>
          </w:p>
        </w:tc>
      </w:tr>
      <w:tr w14:paraId="249CC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A8559">
            <w:pPr>
              <w:jc w:val="center"/>
              <w:rPr>
                <w:rFonts w:hint="eastAsia" w:ascii="宋体" w:hAnsi="宋体" w:eastAsia="宋体" w:cs="宋体"/>
                <w:i w:val="0"/>
                <w:iCs w:val="0"/>
                <w:color w:val="auto"/>
                <w:sz w:val="20"/>
                <w:szCs w:val="20"/>
                <w:u w:val="none"/>
              </w:rPr>
            </w:pPr>
          </w:p>
        </w:tc>
        <w:tc>
          <w:tcPr>
            <w:tcW w:w="4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0FE9">
            <w:pPr>
              <w:jc w:val="center"/>
              <w:rPr>
                <w:rFonts w:hint="eastAsia" w:ascii="宋体" w:hAnsi="宋体" w:eastAsia="宋体" w:cs="宋体"/>
                <w:i w:val="0"/>
                <w:iCs w:val="0"/>
                <w:color w:val="auto"/>
                <w:sz w:val="21"/>
                <w:szCs w:val="21"/>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3F381">
            <w:pPr>
              <w:jc w:val="center"/>
              <w:rPr>
                <w:rFonts w:hint="eastAsia" w:ascii="宋体" w:hAnsi="宋体" w:eastAsia="宋体" w:cs="宋体"/>
                <w:i w:val="0"/>
                <w:iCs w:val="0"/>
                <w:color w:val="auto"/>
                <w:sz w:val="21"/>
                <w:szCs w:val="21"/>
                <w:u w:val="none"/>
              </w:rPr>
            </w:pPr>
          </w:p>
        </w:tc>
        <w:tc>
          <w:tcPr>
            <w:tcW w:w="1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29D7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地表无自然沉降、隆起等现象，绿地内应保持清洁，做到无垃圾杂物，无石砾砖块，无成片干枯枝叶，无粪便污物，无悬挂物，无蚊蝇滋生</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5E25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绿地内存在垃圾杂物、 自然沉降、隆起、石砾砖块，成片干枯枝叶，粪便污物，悬挂物，每处扣1分</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D09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30" w:type="pct"/>
            <w:tcBorders>
              <w:top w:val="nil"/>
              <w:left w:val="nil"/>
              <w:bottom w:val="single" w:color="000000" w:sz="8" w:space="0"/>
              <w:right w:val="single" w:color="000000" w:sz="8" w:space="0"/>
            </w:tcBorders>
            <w:shd w:val="clear" w:color="auto" w:fill="auto"/>
            <w:noWrap/>
            <w:vAlign w:val="center"/>
          </w:tcPr>
          <w:p w14:paraId="5E03BB53">
            <w:pPr>
              <w:rPr>
                <w:rFonts w:hint="eastAsia" w:ascii="宋体" w:hAnsi="宋体" w:eastAsia="宋体" w:cs="宋体"/>
                <w:i w:val="0"/>
                <w:iCs w:val="0"/>
                <w:color w:val="auto"/>
                <w:sz w:val="22"/>
                <w:szCs w:val="22"/>
                <w:u w:val="none"/>
              </w:rPr>
            </w:pPr>
          </w:p>
        </w:tc>
        <w:tc>
          <w:tcPr>
            <w:tcW w:w="437" w:type="pct"/>
            <w:tcBorders>
              <w:top w:val="nil"/>
              <w:left w:val="nil"/>
              <w:bottom w:val="single" w:color="000000" w:sz="8" w:space="0"/>
              <w:right w:val="single" w:color="000000" w:sz="8" w:space="0"/>
            </w:tcBorders>
            <w:shd w:val="clear" w:color="auto" w:fill="auto"/>
            <w:noWrap/>
            <w:vAlign w:val="center"/>
          </w:tcPr>
          <w:p w14:paraId="519B82E7">
            <w:pPr>
              <w:rPr>
                <w:rFonts w:hint="eastAsia" w:ascii="宋体" w:hAnsi="宋体" w:eastAsia="宋体" w:cs="宋体"/>
                <w:i w:val="0"/>
                <w:iCs w:val="0"/>
                <w:color w:val="auto"/>
                <w:sz w:val="22"/>
                <w:szCs w:val="22"/>
                <w:u w:val="none"/>
              </w:rPr>
            </w:pPr>
          </w:p>
        </w:tc>
      </w:tr>
      <w:tr w14:paraId="19BC5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D7D0">
            <w:pPr>
              <w:jc w:val="center"/>
              <w:rPr>
                <w:rFonts w:hint="eastAsia" w:ascii="宋体" w:hAnsi="宋体" w:eastAsia="宋体" w:cs="宋体"/>
                <w:i w:val="0"/>
                <w:iCs w:val="0"/>
                <w:color w:val="auto"/>
                <w:sz w:val="20"/>
                <w:szCs w:val="20"/>
                <w:u w:val="none"/>
              </w:rPr>
            </w:pPr>
          </w:p>
        </w:tc>
        <w:tc>
          <w:tcPr>
            <w:tcW w:w="4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2FCF7">
            <w:pPr>
              <w:jc w:val="center"/>
              <w:rPr>
                <w:rFonts w:hint="eastAsia" w:ascii="宋体" w:hAnsi="宋体" w:eastAsia="宋体" w:cs="宋体"/>
                <w:i w:val="0"/>
                <w:iCs w:val="0"/>
                <w:color w:val="auto"/>
                <w:sz w:val="21"/>
                <w:szCs w:val="21"/>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7FA23">
            <w:pPr>
              <w:jc w:val="center"/>
              <w:rPr>
                <w:rFonts w:hint="eastAsia" w:ascii="宋体" w:hAnsi="宋体" w:eastAsia="宋体" w:cs="宋体"/>
                <w:i w:val="0"/>
                <w:iCs w:val="0"/>
                <w:color w:val="auto"/>
                <w:sz w:val="21"/>
                <w:szCs w:val="21"/>
                <w:u w:val="none"/>
              </w:rPr>
            </w:pPr>
          </w:p>
        </w:tc>
        <w:tc>
          <w:tcPr>
            <w:tcW w:w="1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55547">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根据二级养护标准制定乔灌木、观花灌木、草本花卉、绿篱、草地、地被的施肥计划。</w:t>
            </w:r>
          </w:p>
          <w:p w14:paraId="0AF143AF">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乔灌木施肥每年不少于1次，2—3月和9—10月重点进行施肥，复合肥和基肥结合；</w:t>
            </w:r>
          </w:p>
          <w:p w14:paraId="35EEC6C2">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观花灌木每年不少于2次；</w:t>
            </w:r>
          </w:p>
          <w:p w14:paraId="30722FED">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草本花卉每年不少于2次，成片花卉每月撒施复合肥1次，每年根据其长势和覆盖率情况适当施基肥 1—2次；</w:t>
            </w:r>
          </w:p>
          <w:p w14:paraId="0FD3E611">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绿篱每年撒施复合肥不少于2次，每年根据其长势和 覆盖率情况适当施基肥1—2次；</w:t>
            </w:r>
          </w:p>
          <w:p w14:paraId="56A89C7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草地、地被每年不少于1次。</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59A68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未制定计划，扣3分；施肥计划有变化，未提前调整计划，每次扣1分</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9E8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30" w:type="pct"/>
            <w:tcBorders>
              <w:top w:val="nil"/>
              <w:left w:val="nil"/>
              <w:bottom w:val="single" w:color="000000" w:sz="8" w:space="0"/>
              <w:right w:val="single" w:color="000000" w:sz="8" w:space="0"/>
            </w:tcBorders>
            <w:shd w:val="clear" w:color="auto" w:fill="auto"/>
            <w:noWrap/>
            <w:vAlign w:val="center"/>
          </w:tcPr>
          <w:p w14:paraId="62F1A705">
            <w:pPr>
              <w:rPr>
                <w:rFonts w:hint="eastAsia" w:ascii="宋体" w:hAnsi="宋体" w:eastAsia="宋体" w:cs="宋体"/>
                <w:i w:val="0"/>
                <w:iCs w:val="0"/>
                <w:color w:val="auto"/>
                <w:sz w:val="22"/>
                <w:szCs w:val="22"/>
                <w:u w:val="none"/>
              </w:rPr>
            </w:pPr>
          </w:p>
        </w:tc>
        <w:tc>
          <w:tcPr>
            <w:tcW w:w="437" w:type="pct"/>
            <w:tcBorders>
              <w:top w:val="nil"/>
              <w:left w:val="nil"/>
              <w:bottom w:val="single" w:color="000000" w:sz="8" w:space="0"/>
              <w:right w:val="single" w:color="000000" w:sz="8" w:space="0"/>
            </w:tcBorders>
            <w:shd w:val="clear" w:color="auto" w:fill="auto"/>
            <w:noWrap/>
            <w:vAlign w:val="center"/>
          </w:tcPr>
          <w:p w14:paraId="58DC9ECF">
            <w:pPr>
              <w:rPr>
                <w:rFonts w:hint="eastAsia" w:ascii="宋体" w:hAnsi="宋体" w:eastAsia="宋体" w:cs="宋体"/>
                <w:i w:val="0"/>
                <w:iCs w:val="0"/>
                <w:color w:val="auto"/>
                <w:sz w:val="22"/>
                <w:szCs w:val="22"/>
                <w:u w:val="none"/>
              </w:rPr>
            </w:pPr>
          </w:p>
        </w:tc>
      </w:tr>
      <w:tr w14:paraId="3A932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5"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2BF5D">
            <w:pPr>
              <w:jc w:val="center"/>
              <w:rPr>
                <w:rFonts w:hint="eastAsia" w:ascii="宋体" w:hAnsi="宋体" w:eastAsia="宋体" w:cs="宋体"/>
                <w:i w:val="0"/>
                <w:iCs w:val="0"/>
                <w:color w:val="auto"/>
                <w:sz w:val="20"/>
                <w:szCs w:val="20"/>
                <w:u w:val="none"/>
              </w:rPr>
            </w:pPr>
          </w:p>
        </w:tc>
        <w:tc>
          <w:tcPr>
            <w:tcW w:w="4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92EF">
            <w:pPr>
              <w:jc w:val="center"/>
              <w:rPr>
                <w:rFonts w:hint="eastAsia" w:ascii="宋体" w:hAnsi="宋体" w:eastAsia="宋体" w:cs="宋体"/>
                <w:i w:val="0"/>
                <w:iCs w:val="0"/>
                <w:color w:val="auto"/>
                <w:sz w:val="21"/>
                <w:szCs w:val="21"/>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BEECB">
            <w:pPr>
              <w:jc w:val="center"/>
              <w:rPr>
                <w:rFonts w:hint="eastAsia" w:ascii="宋体" w:hAnsi="宋体" w:eastAsia="宋体" w:cs="宋体"/>
                <w:i w:val="0"/>
                <w:iCs w:val="0"/>
                <w:color w:val="auto"/>
                <w:sz w:val="21"/>
                <w:szCs w:val="21"/>
                <w:u w:val="none"/>
              </w:rPr>
            </w:pPr>
          </w:p>
        </w:tc>
        <w:tc>
          <w:tcPr>
            <w:tcW w:w="1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103F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按照施肥计划完成乔灌木、观花灌木、草本花卉、绿篱、草地、地被的施肥工作。</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2273D">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未按计划完成施肥工作，且未提前调整施肥计划，造成生长衰退的，每次扣2分；</w:t>
            </w:r>
          </w:p>
          <w:p w14:paraId="00FEF98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如施肥次数未达到要求的，每少1次扣2分</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767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430" w:type="pct"/>
            <w:tcBorders>
              <w:top w:val="nil"/>
              <w:left w:val="nil"/>
              <w:bottom w:val="single" w:color="000000" w:sz="8" w:space="0"/>
              <w:right w:val="single" w:color="000000" w:sz="8" w:space="0"/>
            </w:tcBorders>
            <w:shd w:val="clear" w:color="auto" w:fill="auto"/>
            <w:noWrap/>
            <w:vAlign w:val="center"/>
          </w:tcPr>
          <w:p w14:paraId="7E551F1D">
            <w:pPr>
              <w:rPr>
                <w:rFonts w:hint="eastAsia" w:ascii="宋体" w:hAnsi="宋体" w:eastAsia="宋体" w:cs="宋体"/>
                <w:i w:val="0"/>
                <w:iCs w:val="0"/>
                <w:color w:val="auto"/>
                <w:sz w:val="22"/>
                <w:szCs w:val="22"/>
                <w:u w:val="none"/>
              </w:rPr>
            </w:pPr>
          </w:p>
        </w:tc>
        <w:tc>
          <w:tcPr>
            <w:tcW w:w="437" w:type="pct"/>
            <w:tcBorders>
              <w:top w:val="nil"/>
              <w:left w:val="nil"/>
              <w:bottom w:val="single" w:color="000000" w:sz="8" w:space="0"/>
              <w:right w:val="single" w:color="000000" w:sz="8" w:space="0"/>
            </w:tcBorders>
            <w:shd w:val="clear" w:color="auto" w:fill="auto"/>
            <w:noWrap/>
            <w:vAlign w:val="center"/>
          </w:tcPr>
          <w:p w14:paraId="3D3AB800">
            <w:pPr>
              <w:rPr>
                <w:rFonts w:hint="eastAsia" w:ascii="宋体" w:hAnsi="宋体" w:eastAsia="宋体" w:cs="宋体"/>
                <w:i w:val="0"/>
                <w:iCs w:val="0"/>
                <w:color w:val="auto"/>
                <w:sz w:val="22"/>
                <w:szCs w:val="22"/>
                <w:u w:val="none"/>
              </w:rPr>
            </w:pPr>
          </w:p>
        </w:tc>
      </w:tr>
      <w:tr w14:paraId="7C474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3F92">
            <w:pPr>
              <w:jc w:val="center"/>
              <w:rPr>
                <w:rFonts w:hint="eastAsia" w:ascii="宋体" w:hAnsi="宋体" w:eastAsia="宋体" w:cs="宋体"/>
                <w:i w:val="0"/>
                <w:iCs w:val="0"/>
                <w:color w:val="auto"/>
                <w:sz w:val="20"/>
                <w:szCs w:val="20"/>
                <w:u w:val="none"/>
              </w:rPr>
            </w:pPr>
          </w:p>
        </w:tc>
        <w:tc>
          <w:tcPr>
            <w:tcW w:w="4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3CFE9">
            <w:pPr>
              <w:jc w:val="center"/>
              <w:rPr>
                <w:rFonts w:hint="eastAsia" w:ascii="宋体" w:hAnsi="宋体" w:eastAsia="宋体" w:cs="宋体"/>
                <w:i w:val="0"/>
                <w:iCs w:val="0"/>
                <w:color w:val="auto"/>
                <w:sz w:val="21"/>
                <w:szCs w:val="21"/>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E6FBC">
            <w:pPr>
              <w:jc w:val="center"/>
              <w:rPr>
                <w:rFonts w:hint="eastAsia" w:ascii="宋体" w:hAnsi="宋体" w:eastAsia="宋体" w:cs="宋体"/>
                <w:i w:val="0"/>
                <w:iCs w:val="0"/>
                <w:color w:val="auto"/>
                <w:sz w:val="21"/>
                <w:szCs w:val="21"/>
                <w:u w:val="none"/>
              </w:rPr>
            </w:pPr>
          </w:p>
        </w:tc>
        <w:tc>
          <w:tcPr>
            <w:tcW w:w="1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0A0D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及时淋水，旱季一般乔木5-6天淋水1次</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1262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旱季乔木淋水次数低于规定次数，每次扣1分</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D8A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30" w:type="pct"/>
            <w:tcBorders>
              <w:top w:val="nil"/>
              <w:left w:val="nil"/>
              <w:bottom w:val="single" w:color="000000" w:sz="8" w:space="0"/>
              <w:right w:val="single" w:color="000000" w:sz="8" w:space="0"/>
            </w:tcBorders>
            <w:shd w:val="clear" w:color="auto" w:fill="auto"/>
            <w:noWrap/>
            <w:vAlign w:val="center"/>
          </w:tcPr>
          <w:p w14:paraId="02240AF5">
            <w:pPr>
              <w:rPr>
                <w:rFonts w:hint="eastAsia" w:ascii="宋体" w:hAnsi="宋体" w:eastAsia="宋体" w:cs="宋体"/>
                <w:i w:val="0"/>
                <w:iCs w:val="0"/>
                <w:color w:val="auto"/>
                <w:sz w:val="22"/>
                <w:szCs w:val="22"/>
                <w:u w:val="none"/>
              </w:rPr>
            </w:pPr>
          </w:p>
        </w:tc>
        <w:tc>
          <w:tcPr>
            <w:tcW w:w="437" w:type="pct"/>
            <w:tcBorders>
              <w:top w:val="nil"/>
              <w:left w:val="nil"/>
              <w:bottom w:val="single" w:color="000000" w:sz="8" w:space="0"/>
              <w:right w:val="single" w:color="000000" w:sz="8" w:space="0"/>
            </w:tcBorders>
            <w:shd w:val="clear" w:color="auto" w:fill="auto"/>
            <w:noWrap/>
            <w:vAlign w:val="center"/>
          </w:tcPr>
          <w:p w14:paraId="765843F4">
            <w:pPr>
              <w:rPr>
                <w:rFonts w:hint="eastAsia" w:ascii="宋体" w:hAnsi="宋体" w:eastAsia="宋体" w:cs="宋体"/>
                <w:i w:val="0"/>
                <w:iCs w:val="0"/>
                <w:color w:val="auto"/>
                <w:sz w:val="22"/>
                <w:szCs w:val="22"/>
                <w:u w:val="none"/>
              </w:rPr>
            </w:pPr>
          </w:p>
        </w:tc>
      </w:tr>
      <w:tr w14:paraId="34339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864D">
            <w:pPr>
              <w:jc w:val="center"/>
              <w:rPr>
                <w:rFonts w:hint="eastAsia" w:ascii="宋体" w:hAnsi="宋体" w:eastAsia="宋体" w:cs="宋体"/>
                <w:i w:val="0"/>
                <w:iCs w:val="0"/>
                <w:color w:val="auto"/>
                <w:sz w:val="20"/>
                <w:szCs w:val="20"/>
                <w:u w:val="none"/>
              </w:rPr>
            </w:pPr>
          </w:p>
        </w:tc>
        <w:tc>
          <w:tcPr>
            <w:tcW w:w="4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83AC7">
            <w:pPr>
              <w:jc w:val="center"/>
              <w:rPr>
                <w:rFonts w:hint="eastAsia" w:ascii="宋体" w:hAnsi="宋体" w:eastAsia="宋体" w:cs="宋体"/>
                <w:i w:val="0"/>
                <w:iCs w:val="0"/>
                <w:color w:val="auto"/>
                <w:sz w:val="21"/>
                <w:szCs w:val="21"/>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5AABF">
            <w:pPr>
              <w:jc w:val="center"/>
              <w:rPr>
                <w:rFonts w:hint="eastAsia" w:ascii="宋体" w:hAnsi="宋体" w:eastAsia="宋体" w:cs="宋体"/>
                <w:i w:val="0"/>
                <w:iCs w:val="0"/>
                <w:color w:val="auto"/>
                <w:sz w:val="21"/>
                <w:szCs w:val="21"/>
                <w:u w:val="none"/>
              </w:rPr>
            </w:pPr>
          </w:p>
        </w:tc>
        <w:tc>
          <w:tcPr>
            <w:tcW w:w="13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08972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单丛灌木、成片花卉、绿篱一般3-4天淋水1次；</w:t>
            </w:r>
          </w:p>
          <w:p w14:paraId="0E5A4F3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草地、地被一般每天淋水1次</w:t>
            </w:r>
          </w:p>
          <w:p w14:paraId="6FA89A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雨季根据天气情况适当调节</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E932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单丛灌木、成片花卉、绿篱淋水次数低于规定次数，每次扣1分</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A63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30" w:type="pct"/>
            <w:tcBorders>
              <w:top w:val="nil"/>
              <w:left w:val="nil"/>
              <w:bottom w:val="single" w:color="000000" w:sz="8" w:space="0"/>
              <w:right w:val="single" w:color="000000" w:sz="8" w:space="0"/>
            </w:tcBorders>
            <w:shd w:val="clear" w:color="auto" w:fill="auto"/>
            <w:noWrap/>
            <w:vAlign w:val="center"/>
          </w:tcPr>
          <w:p w14:paraId="49BDDA03">
            <w:pPr>
              <w:rPr>
                <w:rFonts w:hint="eastAsia" w:ascii="宋体" w:hAnsi="宋体" w:eastAsia="宋体" w:cs="宋体"/>
                <w:i w:val="0"/>
                <w:iCs w:val="0"/>
                <w:color w:val="auto"/>
                <w:sz w:val="22"/>
                <w:szCs w:val="22"/>
                <w:u w:val="none"/>
              </w:rPr>
            </w:pPr>
          </w:p>
        </w:tc>
        <w:tc>
          <w:tcPr>
            <w:tcW w:w="437" w:type="pct"/>
            <w:tcBorders>
              <w:top w:val="nil"/>
              <w:left w:val="nil"/>
              <w:bottom w:val="single" w:color="000000" w:sz="8" w:space="0"/>
              <w:right w:val="single" w:color="000000" w:sz="8" w:space="0"/>
            </w:tcBorders>
            <w:shd w:val="clear" w:color="auto" w:fill="auto"/>
            <w:noWrap/>
            <w:vAlign w:val="center"/>
          </w:tcPr>
          <w:p w14:paraId="76FF204C">
            <w:pPr>
              <w:rPr>
                <w:rFonts w:hint="eastAsia" w:ascii="宋体" w:hAnsi="宋体" w:eastAsia="宋体" w:cs="宋体"/>
                <w:i w:val="0"/>
                <w:iCs w:val="0"/>
                <w:color w:val="auto"/>
                <w:sz w:val="22"/>
                <w:szCs w:val="22"/>
                <w:u w:val="none"/>
              </w:rPr>
            </w:pPr>
          </w:p>
        </w:tc>
      </w:tr>
      <w:tr w14:paraId="36871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56E86">
            <w:pPr>
              <w:jc w:val="center"/>
              <w:rPr>
                <w:rFonts w:hint="eastAsia" w:ascii="宋体" w:hAnsi="宋体" w:eastAsia="宋体" w:cs="宋体"/>
                <w:i w:val="0"/>
                <w:iCs w:val="0"/>
                <w:color w:val="auto"/>
                <w:sz w:val="20"/>
                <w:szCs w:val="20"/>
                <w:u w:val="none"/>
              </w:rPr>
            </w:pPr>
          </w:p>
        </w:tc>
        <w:tc>
          <w:tcPr>
            <w:tcW w:w="4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421C">
            <w:pPr>
              <w:jc w:val="center"/>
              <w:rPr>
                <w:rFonts w:hint="eastAsia" w:ascii="宋体" w:hAnsi="宋体" w:eastAsia="宋体" w:cs="宋体"/>
                <w:i w:val="0"/>
                <w:iCs w:val="0"/>
                <w:color w:val="auto"/>
                <w:sz w:val="21"/>
                <w:szCs w:val="21"/>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73243">
            <w:pPr>
              <w:jc w:val="center"/>
              <w:rPr>
                <w:rFonts w:hint="eastAsia" w:ascii="宋体" w:hAnsi="宋体" w:eastAsia="宋体" w:cs="宋体"/>
                <w:i w:val="0"/>
                <w:iCs w:val="0"/>
                <w:color w:val="auto"/>
                <w:sz w:val="21"/>
                <w:szCs w:val="21"/>
                <w:u w:val="none"/>
              </w:rPr>
            </w:pPr>
          </w:p>
        </w:tc>
        <w:tc>
          <w:tcPr>
            <w:tcW w:w="13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4284D">
            <w:pPr>
              <w:jc w:val="center"/>
              <w:rPr>
                <w:rFonts w:hint="eastAsia" w:ascii="宋体" w:hAnsi="宋体" w:eastAsia="宋体" w:cs="宋体"/>
                <w:i w:val="0"/>
                <w:iCs w:val="0"/>
                <w:color w:val="auto"/>
                <w:sz w:val="21"/>
                <w:szCs w:val="21"/>
                <w:u w:val="none"/>
              </w:rPr>
            </w:pP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62CE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草地、地被淋水次数低于规定次数，每次扣1分</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FE5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30" w:type="pct"/>
            <w:tcBorders>
              <w:top w:val="nil"/>
              <w:left w:val="nil"/>
              <w:bottom w:val="single" w:color="000000" w:sz="8" w:space="0"/>
              <w:right w:val="single" w:color="000000" w:sz="8" w:space="0"/>
            </w:tcBorders>
            <w:shd w:val="clear" w:color="auto" w:fill="auto"/>
            <w:noWrap/>
            <w:vAlign w:val="center"/>
          </w:tcPr>
          <w:p w14:paraId="3187C608">
            <w:pPr>
              <w:rPr>
                <w:rFonts w:hint="eastAsia" w:ascii="宋体" w:hAnsi="宋体" w:eastAsia="宋体" w:cs="宋体"/>
                <w:i w:val="0"/>
                <w:iCs w:val="0"/>
                <w:color w:val="auto"/>
                <w:sz w:val="22"/>
                <w:szCs w:val="22"/>
                <w:u w:val="none"/>
              </w:rPr>
            </w:pPr>
          </w:p>
        </w:tc>
        <w:tc>
          <w:tcPr>
            <w:tcW w:w="437" w:type="pct"/>
            <w:tcBorders>
              <w:top w:val="nil"/>
              <w:left w:val="nil"/>
              <w:bottom w:val="single" w:color="000000" w:sz="8" w:space="0"/>
              <w:right w:val="single" w:color="000000" w:sz="8" w:space="0"/>
            </w:tcBorders>
            <w:shd w:val="clear" w:color="auto" w:fill="auto"/>
            <w:noWrap/>
            <w:vAlign w:val="center"/>
          </w:tcPr>
          <w:p w14:paraId="131A00C7">
            <w:pPr>
              <w:rPr>
                <w:rFonts w:hint="eastAsia" w:ascii="宋体" w:hAnsi="宋体" w:eastAsia="宋体" w:cs="宋体"/>
                <w:i w:val="0"/>
                <w:iCs w:val="0"/>
                <w:color w:val="auto"/>
                <w:sz w:val="22"/>
                <w:szCs w:val="22"/>
                <w:u w:val="none"/>
              </w:rPr>
            </w:pPr>
          </w:p>
        </w:tc>
      </w:tr>
      <w:tr w14:paraId="3115B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5E3A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40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E8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10分</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04B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病虫害防治及用药安全</w:t>
            </w:r>
          </w:p>
        </w:tc>
        <w:tc>
          <w:tcPr>
            <w:tcW w:w="13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A25B4">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病虫害得到控制，被害植株不超过7%被害叶片不超过植株叶片总量的5%。</w:t>
            </w:r>
          </w:p>
          <w:p w14:paraId="0B6AF1B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注意防治红火蚁</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D4CB1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被害植株超过7%，每多1%扣1分</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B81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DA6BB">
            <w:pPr>
              <w:jc w:val="left"/>
              <w:rPr>
                <w:rFonts w:hint="eastAsia" w:ascii="宋体" w:hAnsi="宋体" w:eastAsia="宋体" w:cs="宋体"/>
                <w:i w:val="0"/>
                <w:iCs w:val="0"/>
                <w:color w:val="auto"/>
                <w:sz w:val="21"/>
                <w:szCs w:val="21"/>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08A5">
            <w:pPr>
              <w:jc w:val="left"/>
              <w:rPr>
                <w:rFonts w:hint="eastAsia" w:ascii="宋体" w:hAnsi="宋体" w:eastAsia="宋体" w:cs="宋体"/>
                <w:i w:val="0"/>
                <w:iCs w:val="0"/>
                <w:color w:val="auto"/>
                <w:sz w:val="21"/>
                <w:szCs w:val="21"/>
                <w:u w:val="none"/>
              </w:rPr>
            </w:pPr>
          </w:p>
        </w:tc>
      </w:tr>
      <w:tr w14:paraId="671D9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5B34">
            <w:pPr>
              <w:jc w:val="center"/>
              <w:rPr>
                <w:rFonts w:hint="eastAsia" w:ascii="宋体" w:hAnsi="宋体" w:eastAsia="宋体" w:cs="宋体"/>
                <w:i w:val="0"/>
                <w:iCs w:val="0"/>
                <w:color w:val="auto"/>
                <w:sz w:val="20"/>
                <w:szCs w:val="20"/>
                <w:u w:val="none"/>
              </w:rPr>
            </w:pPr>
          </w:p>
        </w:tc>
        <w:tc>
          <w:tcPr>
            <w:tcW w:w="4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20EB">
            <w:pPr>
              <w:jc w:val="center"/>
              <w:rPr>
                <w:rFonts w:hint="eastAsia" w:ascii="宋体" w:hAnsi="宋体" w:eastAsia="宋体" w:cs="宋体"/>
                <w:i w:val="0"/>
                <w:iCs w:val="0"/>
                <w:color w:val="auto"/>
                <w:sz w:val="21"/>
                <w:szCs w:val="21"/>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2830E">
            <w:pPr>
              <w:jc w:val="center"/>
              <w:rPr>
                <w:rFonts w:hint="eastAsia" w:ascii="宋体" w:hAnsi="宋体" w:eastAsia="宋体" w:cs="宋体"/>
                <w:i w:val="0"/>
                <w:iCs w:val="0"/>
                <w:color w:val="auto"/>
                <w:sz w:val="21"/>
                <w:szCs w:val="21"/>
                <w:u w:val="none"/>
              </w:rPr>
            </w:pPr>
          </w:p>
        </w:tc>
        <w:tc>
          <w:tcPr>
            <w:tcW w:w="13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B469F">
            <w:pPr>
              <w:jc w:val="left"/>
              <w:rPr>
                <w:rFonts w:hint="eastAsia" w:ascii="宋体" w:hAnsi="宋体" w:eastAsia="宋体" w:cs="宋体"/>
                <w:i w:val="0"/>
                <w:iCs w:val="0"/>
                <w:color w:val="auto"/>
                <w:sz w:val="21"/>
                <w:szCs w:val="21"/>
                <w:u w:val="none"/>
              </w:rPr>
            </w:pPr>
          </w:p>
        </w:tc>
        <w:tc>
          <w:tcPr>
            <w:tcW w:w="87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396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被害叶片超过叶片总量的5%，每多1%扣1分，未防治红火蚁，每次扣1分</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5AB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D0FB8">
            <w:pPr>
              <w:jc w:val="center"/>
              <w:rPr>
                <w:rFonts w:hint="eastAsia" w:ascii="宋体" w:hAnsi="宋体" w:eastAsia="宋体" w:cs="宋体"/>
                <w:i w:val="0"/>
                <w:iCs w:val="0"/>
                <w:color w:val="auto"/>
                <w:sz w:val="21"/>
                <w:szCs w:val="21"/>
                <w:u w:val="none"/>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FBB61">
            <w:pPr>
              <w:jc w:val="center"/>
              <w:rPr>
                <w:rFonts w:hint="eastAsia" w:ascii="宋体" w:hAnsi="宋体" w:eastAsia="宋体" w:cs="宋体"/>
                <w:i w:val="0"/>
                <w:iCs w:val="0"/>
                <w:color w:val="auto"/>
                <w:sz w:val="21"/>
                <w:szCs w:val="21"/>
                <w:u w:val="none"/>
              </w:rPr>
            </w:pPr>
          </w:p>
        </w:tc>
      </w:tr>
      <w:tr w14:paraId="4F35D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A1DB6">
            <w:pPr>
              <w:jc w:val="center"/>
              <w:rPr>
                <w:rFonts w:hint="eastAsia" w:ascii="宋体" w:hAnsi="宋体" w:eastAsia="宋体" w:cs="宋体"/>
                <w:i w:val="0"/>
                <w:iCs w:val="0"/>
                <w:color w:val="auto"/>
                <w:sz w:val="20"/>
                <w:szCs w:val="20"/>
                <w:u w:val="none"/>
              </w:rPr>
            </w:pPr>
          </w:p>
        </w:tc>
        <w:tc>
          <w:tcPr>
            <w:tcW w:w="4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FD252">
            <w:pPr>
              <w:jc w:val="center"/>
              <w:rPr>
                <w:rFonts w:hint="eastAsia" w:ascii="宋体" w:hAnsi="宋体" w:eastAsia="宋体" w:cs="宋体"/>
                <w:i w:val="0"/>
                <w:iCs w:val="0"/>
                <w:color w:val="auto"/>
                <w:sz w:val="21"/>
                <w:szCs w:val="21"/>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85D87">
            <w:pPr>
              <w:jc w:val="center"/>
              <w:rPr>
                <w:rFonts w:hint="eastAsia" w:ascii="宋体" w:hAnsi="宋体" w:eastAsia="宋体" w:cs="宋体"/>
                <w:i w:val="0"/>
                <w:iCs w:val="0"/>
                <w:color w:val="auto"/>
                <w:sz w:val="21"/>
                <w:szCs w:val="21"/>
                <w:u w:val="none"/>
              </w:rPr>
            </w:pPr>
          </w:p>
        </w:tc>
        <w:tc>
          <w:tcPr>
            <w:tcW w:w="13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85D9C">
            <w:pPr>
              <w:jc w:val="left"/>
              <w:rPr>
                <w:rFonts w:hint="eastAsia" w:ascii="宋体" w:hAnsi="宋体" w:eastAsia="宋体" w:cs="宋体"/>
                <w:i w:val="0"/>
                <w:iCs w:val="0"/>
                <w:color w:val="auto"/>
                <w:sz w:val="21"/>
                <w:szCs w:val="21"/>
                <w:u w:val="none"/>
              </w:rPr>
            </w:pPr>
          </w:p>
        </w:tc>
        <w:tc>
          <w:tcPr>
            <w:tcW w:w="87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ADDCF">
            <w:pPr>
              <w:jc w:val="center"/>
              <w:rPr>
                <w:rFonts w:hint="eastAsia" w:ascii="宋体" w:hAnsi="宋体" w:eastAsia="宋体" w:cs="宋体"/>
                <w:i w:val="0"/>
                <w:iCs w:val="0"/>
                <w:color w:val="auto"/>
                <w:sz w:val="21"/>
                <w:szCs w:val="21"/>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F3EC1">
            <w:pPr>
              <w:jc w:val="center"/>
              <w:rPr>
                <w:rFonts w:hint="eastAsia" w:ascii="宋体" w:hAnsi="宋体" w:eastAsia="宋体" w:cs="宋体"/>
                <w:i w:val="0"/>
                <w:iCs w:val="0"/>
                <w:color w:val="auto"/>
                <w:sz w:val="21"/>
                <w:szCs w:val="21"/>
                <w:u w:val="none"/>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D1FFD">
            <w:pPr>
              <w:jc w:val="center"/>
              <w:rPr>
                <w:rFonts w:hint="eastAsia" w:ascii="宋体" w:hAnsi="宋体" w:eastAsia="宋体" w:cs="宋体"/>
                <w:i w:val="0"/>
                <w:iCs w:val="0"/>
                <w:color w:val="auto"/>
                <w:sz w:val="21"/>
                <w:szCs w:val="21"/>
                <w:u w:val="none"/>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7235">
            <w:pPr>
              <w:jc w:val="center"/>
              <w:rPr>
                <w:rFonts w:hint="eastAsia" w:ascii="宋体" w:hAnsi="宋体" w:eastAsia="宋体" w:cs="宋体"/>
                <w:i w:val="0"/>
                <w:iCs w:val="0"/>
                <w:color w:val="auto"/>
                <w:sz w:val="21"/>
                <w:szCs w:val="21"/>
                <w:u w:val="none"/>
              </w:rPr>
            </w:pPr>
          </w:p>
        </w:tc>
      </w:tr>
      <w:tr w14:paraId="2D1F8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F4E5">
            <w:pPr>
              <w:jc w:val="center"/>
              <w:rPr>
                <w:rFonts w:hint="eastAsia" w:ascii="宋体" w:hAnsi="宋体" w:eastAsia="宋体" w:cs="宋体"/>
                <w:i w:val="0"/>
                <w:iCs w:val="0"/>
                <w:color w:val="auto"/>
                <w:sz w:val="20"/>
                <w:szCs w:val="20"/>
                <w:u w:val="none"/>
              </w:rPr>
            </w:pPr>
          </w:p>
        </w:tc>
        <w:tc>
          <w:tcPr>
            <w:tcW w:w="4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E081">
            <w:pPr>
              <w:jc w:val="center"/>
              <w:rPr>
                <w:rFonts w:hint="eastAsia" w:ascii="宋体" w:hAnsi="宋体" w:eastAsia="宋体" w:cs="宋体"/>
                <w:i w:val="0"/>
                <w:iCs w:val="0"/>
                <w:color w:val="auto"/>
                <w:sz w:val="21"/>
                <w:szCs w:val="21"/>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E9C14">
            <w:pPr>
              <w:jc w:val="center"/>
              <w:rPr>
                <w:rFonts w:hint="eastAsia" w:ascii="宋体" w:hAnsi="宋体" w:eastAsia="宋体" w:cs="宋体"/>
                <w:i w:val="0"/>
                <w:iCs w:val="0"/>
                <w:color w:val="auto"/>
                <w:sz w:val="21"/>
                <w:szCs w:val="21"/>
                <w:u w:val="none"/>
              </w:rPr>
            </w:pPr>
          </w:p>
        </w:tc>
        <w:tc>
          <w:tcPr>
            <w:tcW w:w="1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2258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用药符合规定，选用高效、低毒、无污染，配比正确，</w:t>
            </w:r>
          </w:p>
          <w:p w14:paraId="12BDDE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操作安全，不发生药害事故</w:t>
            </w:r>
          </w:p>
        </w:tc>
        <w:tc>
          <w:tcPr>
            <w:tcW w:w="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4D1AF">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发生药害事故，危害树木明显影响景观的，</w:t>
            </w:r>
          </w:p>
          <w:p w14:paraId="112902B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每处扣 2 分</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705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63612">
            <w:pPr>
              <w:jc w:val="left"/>
              <w:rPr>
                <w:rFonts w:hint="eastAsia" w:ascii="宋体" w:hAnsi="宋体" w:eastAsia="宋体" w:cs="宋体"/>
                <w:i w:val="0"/>
                <w:iCs w:val="0"/>
                <w:color w:val="auto"/>
                <w:sz w:val="21"/>
                <w:szCs w:val="21"/>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85A39">
            <w:pPr>
              <w:jc w:val="left"/>
              <w:rPr>
                <w:rFonts w:hint="eastAsia" w:ascii="宋体" w:hAnsi="宋体" w:eastAsia="宋体" w:cs="宋体"/>
                <w:i w:val="0"/>
                <w:iCs w:val="0"/>
                <w:color w:val="auto"/>
                <w:sz w:val="21"/>
                <w:szCs w:val="21"/>
                <w:u w:val="none"/>
              </w:rPr>
            </w:pPr>
          </w:p>
        </w:tc>
      </w:tr>
      <w:tr w14:paraId="6BC07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AC7FB">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合计</w:t>
            </w:r>
          </w:p>
        </w:tc>
        <w:tc>
          <w:tcPr>
            <w:tcW w:w="350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DB96D3">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100分</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16F20">
            <w:pPr>
              <w:rPr>
                <w:rFonts w:hint="eastAsia" w:ascii="宋体" w:hAnsi="宋体" w:eastAsia="宋体" w:cs="宋体"/>
                <w:b/>
                <w:bCs/>
                <w:i w:val="0"/>
                <w:iCs w:val="0"/>
                <w:color w:val="auto"/>
                <w:sz w:val="21"/>
                <w:szCs w:val="21"/>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63F52">
            <w:pPr>
              <w:rPr>
                <w:rFonts w:hint="eastAsia" w:ascii="宋体" w:hAnsi="宋体" w:eastAsia="宋体" w:cs="宋体"/>
                <w:b/>
                <w:bCs/>
                <w:i w:val="0"/>
                <w:iCs w:val="0"/>
                <w:color w:val="auto"/>
                <w:sz w:val="21"/>
                <w:szCs w:val="21"/>
                <w:u w:val="none"/>
              </w:rPr>
            </w:pPr>
          </w:p>
        </w:tc>
      </w:tr>
      <w:tr w14:paraId="43033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5" w:hRule="atLeast"/>
        </w:trPr>
        <w:tc>
          <w:tcPr>
            <w:tcW w:w="5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09689">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考核结果</w:t>
            </w:r>
          </w:p>
        </w:tc>
        <w:tc>
          <w:tcPr>
            <w:tcW w:w="6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8F52F">
            <w:pPr>
              <w:jc w:val="center"/>
              <w:rPr>
                <w:rFonts w:hint="eastAsia" w:ascii="宋体" w:hAnsi="宋体" w:eastAsia="宋体" w:cs="宋体"/>
                <w:b/>
                <w:bCs/>
                <w:i w:val="0"/>
                <w:iCs w:val="0"/>
                <w:color w:val="auto"/>
                <w:sz w:val="21"/>
                <w:szCs w:val="21"/>
                <w:u w:val="none"/>
              </w:rPr>
            </w:pPr>
          </w:p>
        </w:tc>
        <w:tc>
          <w:tcPr>
            <w:tcW w:w="9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9DBC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合格</w:t>
            </w:r>
          </w:p>
        </w:tc>
        <w:tc>
          <w:tcPr>
            <w:tcW w:w="8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E831D">
            <w:pPr>
              <w:jc w:val="center"/>
              <w:rPr>
                <w:rFonts w:hint="eastAsia" w:ascii="宋体" w:hAnsi="宋体" w:eastAsia="宋体" w:cs="宋体"/>
                <w:i w:val="0"/>
                <w:iCs w:val="0"/>
                <w:color w:val="auto"/>
                <w:sz w:val="22"/>
                <w:szCs w:val="22"/>
                <w:u w:val="none"/>
              </w:rPr>
            </w:pPr>
          </w:p>
        </w:tc>
        <w:tc>
          <w:tcPr>
            <w:tcW w:w="8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463B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不合格</w:t>
            </w:r>
          </w:p>
        </w:tc>
        <w:tc>
          <w:tcPr>
            <w:tcW w:w="8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D7609">
            <w:pPr>
              <w:jc w:val="center"/>
              <w:rPr>
                <w:rFonts w:hint="eastAsia" w:ascii="宋体" w:hAnsi="宋体" w:eastAsia="宋体" w:cs="宋体"/>
                <w:b/>
                <w:bCs/>
                <w:i w:val="0"/>
                <w:iCs w:val="0"/>
                <w:color w:val="auto"/>
                <w:sz w:val="21"/>
                <w:szCs w:val="21"/>
                <w:u w:val="none"/>
              </w:rPr>
            </w:pPr>
          </w:p>
        </w:tc>
      </w:tr>
      <w:tr w14:paraId="03A93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5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3F273">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意见及建议</w:t>
            </w:r>
          </w:p>
        </w:tc>
        <w:tc>
          <w:tcPr>
            <w:tcW w:w="418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086B79">
            <w:pPr>
              <w:jc w:val="center"/>
              <w:rPr>
                <w:rFonts w:hint="eastAsia" w:ascii="宋体" w:hAnsi="宋体" w:eastAsia="宋体" w:cs="宋体"/>
                <w:b/>
                <w:bCs/>
                <w:i w:val="0"/>
                <w:iCs w:val="0"/>
                <w:color w:val="auto"/>
                <w:sz w:val="21"/>
                <w:szCs w:val="21"/>
                <w:u w:val="none"/>
              </w:rPr>
            </w:pPr>
          </w:p>
        </w:tc>
      </w:tr>
      <w:tr w14:paraId="4513C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B023">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说明</w:t>
            </w:r>
          </w:p>
        </w:tc>
        <w:tc>
          <w:tcPr>
            <w:tcW w:w="200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71763">
            <w:pPr>
              <w:jc w:val="center"/>
              <w:rPr>
                <w:rFonts w:hint="eastAsia" w:ascii="宋体" w:hAnsi="宋体" w:eastAsia="宋体" w:cs="宋体"/>
                <w:b/>
                <w:bCs/>
                <w:i w:val="0"/>
                <w:iCs w:val="0"/>
                <w:color w:val="auto"/>
                <w:sz w:val="21"/>
                <w:szCs w:val="21"/>
                <w:u w:val="none"/>
              </w:rPr>
            </w:pPr>
          </w:p>
        </w:tc>
        <w:tc>
          <w:tcPr>
            <w:tcW w:w="21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60B34D">
            <w:pPr>
              <w:jc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如评委在检查时指出绿化不当的地方，而服务单位人员态度懒散，置之不理。评委有权追扣分数（5-10分）</w:t>
            </w:r>
          </w:p>
        </w:tc>
      </w:tr>
    </w:tbl>
    <w:p w14:paraId="313C1A1D">
      <w:pPr>
        <w:tabs>
          <w:tab w:val="left" w:pos="2340"/>
        </w:tabs>
        <w:autoSpaceDE w:val="0"/>
        <w:autoSpaceDN w:val="0"/>
        <w:adjustRightInd w:val="0"/>
        <w:spacing w:line="360" w:lineRule="auto"/>
        <w:jc w:val="center"/>
        <w:rPr>
          <w:rFonts w:ascii="宋体" w:hAnsi="宋体" w:eastAsia="宋体" w:cs="宋体"/>
          <w:b/>
          <w:color w:val="auto"/>
          <w:kern w:val="0"/>
          <w:szCs w:val="21"/>
          <w:lang w:bidi="ar"/>
        </w:rPr>
      </w:pPr>
    </w:p>
    <w:p w14:paraId="0A494D7D">
      <w:pPr>
        <w:tabs>
          <w:tab w:val="left" w:pos="2340"/>
        </w:tabs>
        <w:autoSpaceDE w:val="0"/>
        <w:autoSpaceDN w:val="0"/>
        <w:adjustRightInd w:val="0"/>
        <w:spacing w:line="360" w:lineRule="auto"/>
        <w:jc w:val="left"/>
        <w:rPr>
          <w:rFonts w:ascii="宋体" w:hAnsi="宋体" w:eastAsia="宋体" w:cs="宋体"/>
          <w:color w:val="auto"/>
          <w:szCs w:val="21"/>
        </w:rPr>
      </w:pPr>
      <w:r>
        <w:rPr>
          <w:rFonts w:hint="eastAsia" w:ascii="宋体" w:hAnsi="宋体" w:eastAsia="宋体" w:cs="宋体"/>
          <w:color w:val="auto"/>
          <w:kern w:val="0"/>
          <w:szCs w:val="21"/>
          <w:lang w:bidi="ar"/>
        </w:rPr>
        <w:t>考核单位：                     考核人：                        考核时间：</w:t>
      </w:r>
    </w:p>
    <w:p w14:paraId="5BD8F64A">
      <w:pPr>
        <w:tabs>
          <w:tab w:val="left" w:pos="2340"/>
        </w:tabs>
        <w:autoSpaceDE w:val="0"/>
        <w:autoSpaceDN w:val="0"/>
        <w:adjustRightInd w:val="0"/>
        <w:spacing w:line="360" w:lineRule="auto"/>
        <w:jc w:val="left"/>
        <w:rPr>
          <w:rFonts w:ascii="宋体" w:hAnsi="宋体" w:eastAsia="宋体" w:cs="宋体"/>
          <w:color w:val="auto"/>
          <w:kern w:val="0"/>
          <w:szCs w:val="21"/>
          <w:lang w:bidi="ar"/>
        </w:rPr>
      </w:pPr>
    </w:p>
    <w:p w14:paraId="4BDDFF86">
      <w:pPr>
        <w:tabs>
          <w:tab w:val="left" w:pos="2340"/>
        </w:tabs>
        <w:autoSpaceDE w:val="0"/>
        <w:autoSpaceDN w:val="0"/>
        <w:adjustRightIn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注：1、本考核评比实行百分制,与实际服务费挂钩。</w:t>
      </w:r>
    </w:p>
    <w:p w14:paraId="3BE202F1">
      <w:pPr>
        <w:tabs>
          <w:tab w:val="left" w:pos="2340"/>
        </w:tabs>
        <w:autoSpaceDE w:val="0"/>
        <w:autoSpaceDN w:val="0"/>
        <w:adjustRightInd w:val="0"/>
        <w:spacing w:line="360" w:lineRule="auto"/>
        <w:ind w:firstLine="646" w:firstLineChars="202"/>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2、每项考评对应无扣分的，实得分等于应得分。</w:t>
      </w:r>
    </w:p>
    <w:p w14:paraId="63715EC6">
      <w:pPr>
        <w:tabs>
          <w:tab w:val="left" w:pos="2340"/>
        </w:tabs>
        <w:autoSpaceDE w:val="0"/>
        <w:autoSpaceDN w:val="0"/>
        <w:adjustRightInd w:val="0"/>
        <w:spacing w:line="360" w:lineRule="auto"/>
        <w:ind w:firstLine="646" w:firstLineChars="202"/>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kern w:val="0"/>
          <w:sz w:val="32"/>
          <w:szCs w:val="32"/>
          <w:lang w:bidi="ar"/>
        </w:rPr>
        <w:t>3、</w:t>
      </w:r>
      <w:r>
        <w:rPr>
          <w:rFonts w:hint="eastAsia" w:ascii="仿宋_GB2312" w:hAnsi="仿宋_GB2312" w:eastAsia="仿宋_GB2312" w:cs="仿宋_GB2312"/>
          <w:color w:val="auto"/>
          <w:kern w:val="0"/>
          <w:sz w:val="32"/>
          <w:szCs w:val="32"/>
          <w:lang w:val="en-US" w:eastAsia="zh-CN" w:bidi="ar"/>
        </w:rPr>
        <w:t>招标人</w:t>
      </w:r>
      <w:r>
        <w:rPr>
          <w:rFonts w:hint="eastAsia" w:ascii="仿宋_GB2312" w:hAnsi="仿宋_GB2312" w:eastAsia="仿宋_GB2312" w:cs="仿宋_GB2312"/>
          <w:color w:val="auto"/>
          <w:kern w:val="0"/>
          <w:sz w:val="32"/>
          <w:szCs w:val="32"/>
          <w:lang w:bidi="ar"/>
        </w:rPr>
        <w:t>每月根据考评结果情况支付实际服务费给</w:t>
      </w:r>
      <w:r>
        <w:rPr>
          <w:rFonts w:hint="eastAsia" w:ascii="仿宋_GB2312" w:hAnsi="仿宋_GB2312" w:eastAsia="仿宋_GB2312" w:cs="仿宋_GB2312"/>
          <w:color w:val="auto"/>
          <w:kern w:val="0"/>
          <w:sz w:val="32"/>
          <w:szCs w:val="32"/>
          <w:lang w:val="en-US" w:eastAsia="zh-CN" w:bidi="ar"/>
        </w:rPr>
        <w:t>服务单位</w:t>
      </w:r>
      <w:r>
        <w:rPr>
          <w:rFonts w:hint="eastAsia" w:ascii="仿宋_GB2312" w:hAnsi="仿宋_GB2312" w:eastAsia="仿宋_GB2312" w:cs="仿宋_GB2312"/>
          <w:color w:val="auto"/>
          <w:kern w:val="0"/>
          <w:sz w:val="32"/>
          <w:szCs w:val="32"/>
          <w:lang w:bidi="ar"/>
        </w:rPr>
        <w:t>，如</w:t>
      </w:r>
      <w:r>
        <w:rPr>
          <w:rFonts w:hint="eastAsia" w:ascii="仿宋_GB2312" w:hAnsi="仿宋_GB2312" w:eastAsia="仿宋_GB2312" w:cs="仿宋_GB2312"/>
          <w:color w:val="auto"/>
          <w:kern w:val="0"/>
          <w:sz w:val="32"/>
          <w:szCs w:val="32"/>
          <w:lang w:val="en-US" w:eastAsia="zh-CN" w:bidi="ar"/>
        </w:rPr>
        <w:t>招标人</w:t>
      </w:r>
      <w:r>
        <w:rPr>
          <w:rFonts w:hint="eastAsia" w:ascii="仿宋_GB2312" w:hAnsi="仿宋_GB2312" w:eastAsia="仿宋_GB2312" w:cs="仿宋_GB2312"/>
          <w:color w:val="auto"/>
          <w:kern w:val="0"/>
          <w:sz w:val="32"/>
          <w:szCs w:val="32"/>
          <w:lang w:bidi="ar"/>
        </w:rPr>
        <w:t>对</w:t>
      </w:r>
      <w:r>
        <w:rPr>
          <w:rFonts w:hint="eastAsia" w:ascii="仿宋_GB2312" w:hAnsi="仿宋_GB2312" w:eastAsia="仿宋_GB2312" w:cs="仿宋_GB2312"/>
          <w:color w:val="auto"/>
          <w:kern w:val="0"/>
          <w:sz w:val="32"/>
          <w:szCs w:val="32"/>
          <w:lang w:val="en-US" w:eastAsia="zh-CN" w:bidi="ar"/>
        </w:rPr>
        <w:t>服务单位</w:t>
      </w:r>
      <w:r>
        <w:rPr>
          <w:rFonts w:hint="eastAsia" w:ascii="仿宋_GB2312" w:hAnsi="仿宋_GB2312" w:eastAsia="仿宋_GB2312" w:cs="仿宋_GB2312"/>
          <w:color w:val="auto"/>
          <w:kern w:val="0"/>
          <w:sz w:val="32"/>
          <w:szCs w:val="32"/>
          <w:lang w:bidi="ar"/>
        </w:rPr>
        <w:t>的服务考核评分达到90分或以上的，该月服务费全额支付；如</w:t>
      </w:r>
      <w:r>
        <w:rPr>
          <w:rFonts w:hint="eastAsia" w:ascii="仿宋_GB2312" w:hAnsi="仿宋_GB2312" w:eastAsia="仿宋_GB2312" w:cs="仿宋_GB2312"/>
          <w:color w:val="auto"/>
          <w:kern w:val="0"/>
          <w:sz w:val="32"/>
          <w:szCs w:val="32"/>
          <w:lang w:val="en-US" w:eastAsia="zh-CN" w:bidi="ar"/>
        </w:rPr>
        <w:t>招标人</w:t>
      </w:r>
      <w:r>
        <w:rPr>
          <w:rFonts w:hint="eastAsia" w:ascii="仿宋_GB2312" w:hAnsi="仿宋_GB2312" w:eastAsia="仿宋_GB2312" w:cs="仿宋_GB2312"/>
          <w:color w:val="auto"/>
          <w:kern w:val="0"/>
          <w:sz w:val="32"/>
          <w:szCs w:val="32"/>
          <w:lang w:bidi="ar"/>
        </w:rPr>
        <w:t>对</w:t>
      </w:r>
      <w:r>
        <w:rPr>
          <w:rFonts w:hint="eastAsia" w:ascii="仿宋_GB2312" w:hAnsi="仿宋_GB2312" w:eastAsia="仿宋_GB2312" w:cs="仿宋_GB2312"/>
          <w:color w:val="auto"/>
          <w:kern w:val="0"/>
          <w:sz w:val="32"/>
          <w:szCs w:val="32"/>
          <w:lang w:val="en-US" w:eastAsia="zh-CN" w:bidi="ar"/>
        </w:rPr>
        <w:t>服务单位</w:t>
      </w:r>
      <w:r>
        <w:rPr>
          <w:rFonts w:hint="eastAsia" w:ascii="仿宋_GB2312" w:hAnsi="仿宋_GB2312" w:eastAsia="仿宋_GB2312" w:cs="仿宋_GB2312"/>
          <w:color w:val="auto"/>
          <w:kern w:val="0"/>
          <w:sz w:val="32"/>
          <w:szCs w:val="32"/>
          <w:lang w:bidi="ar"/>
        </w:rPr>
        <w:t>的服务考核评分不足90分的，该月实际支付的服务费=该月应支付服务费×当月考核评分占比；如发现累计两个月未达到60分时，</w:t>
      </w:r>
      <w:r>
        <w:rPr>
          <w:rFonts w:hint="eastAsia" w:ascii="仿宋_GB2312" w:hAnsi="仿宋_GB2312" w:eastAsia="仿宋_GB2312" w:cs="仿宋_GB2312"/>
          <w:color w:val="auto"/>
          <w:kern w:val="0"/>
          <w:sz w:val="32"/>
          <w:szCs w:val="32"/>
          <w:lang w:val="en-US" w:eastAsia="zh-CN" w:bidi="ar"/>
        </w:rPr>
        <w:t>招标人</w:t>
      </w:r>
      <w:r>
        <w:rPr>
          <w:rFonts w:hint="eastAsia" w:ascii="仿宋_GB2312" w:hAnsi="仿宋_GB2312" w:eastAsia="仿宋_GB2312" w:cs="仿宋_GB2312"/>
          <w:color w:val="auto"/>
          <w:kern w:val="0"/>
          <w:sz w:val="32"/>
          <w:szCs w:val="32"/>
          <w:lang w:bidi="ar"/>
        </w:rPr>
        <w:t>有权单方解除合同</w:t>
      </w:r>
      <w:r>
        <w:rPr>
          <w:rFonts w:hint="eastAsia" w:ascii="仿宋_GB2312" w:hAnsi="仿宋_GB2312" w:eastAsia="仿宋_GB2312" w:cs="仿宋_GB2312"/>
          <w:b/>
          <w:bCs/>
          <w:color w:val="auto"/>
          <w:kern w:val="0"/>
          <w:sz w:val="32"/>
          <w:szCs w:val="32"/>
          <w:lang w:bidi="ar"/>
        </w:rPr>
        <w:t>。</w:t>
      </w:r>
    </w:p>
    <w:p w14:paraId="70965B34">
      <w:pPr>
        <w:tabs>
          <w:tab w:val="left" w:pos="2340"/>
        </w:tabs>
        <w:autoSpaceDE w:val="0"/>
        <w:autoSpaceDN w:val="0"/>
        <w:adjustRightInd w:val="0"/>
        <w:spacing w:line="360" w:lineRule="auto"/>
        <w:jc w:val="center"/>
        <w:rPr>
          <w:rFonts w:ascii="宋体" w:hAnsi="宋体" w:eastAsia="宋体" w:cs="宋体"/>
          <w:b/>
          <w:color w:val="auto"/>
          <w:kern w:val="0"/>
          <w:szCs w:val="21"/>
          <w:lang w:bidi="ar"/>
        </w:rPr>
      </w:pPr>
    </w:p>
    <w:p w14:paraId="66720317">
      <w:pPr>
        <w:jc w:val="left"/>
        <w:rPr>
          <w:rFonts w:ascii="宋体" w:hAnsi="宋体" w:eastAsia="宋体" w:cs="宋体"/>
          <w:b/>
          <w:color w:val="auto"/>
          <w:kern w:val="0"/>
          <w:szCs w:val="21"/>
          <w:lang w:bidi="ar"/>
        </w:rPr>
      </w:pPr>
      <w:r>
        <w:rPr>
          <w:rFonts w:hint="eastAsia" w:ascii="宋体" w:hAnsi="宋体" w:eastAsia="宋体" w:cs="宋体"/>
          <w:b/>
          <w:color w:val="auto"/>
          <w:kern w:val="0"/>
          <w:szCs w:val="21"/>
          <w:lang w:bidi="ar"/>
        </w:rPr>
        <w:br w:type="page"/>
      </w:r>
    </w:p>
    <w:p w14:paraId="20CA973B">
      <w:pPr>
        <w:tabs>
          <w:tab w:val="left" w:pos="2340"/>
        </w:tabs>
        <w:autoSpaceDE w:val="0"/>
        <w:autoSpaceDN w:val="0"/>
        <w:adjustRightInd w:val="0"/>
        <w:spacing w:line="360" w:lineRule="auto"/>
        <w:jc w:val="center"/>
        <w:rPr>
          <w:rFonts w:hint="eastAsia" w:ascii="黑体" w:hAnsi="黑体" w:eastAsia="黑体" w:cs="黑体"/>
          <w:b/>
          <w:color w:val="auto"/>
          <w:kern w:val="0"/>
          <w:sz w:val="32"/>
          <w:szCs w:val="32"/>
          <w:lang w:bidi="ar"/>
        </w:rPr>
      </w:pPr>
      <w:r>
        <w:rPr>
          <w:rFonts w:hint="eastAsia" w:ascii="黑体" w:hAnsi="黑体" w:eastAsia="黑体" w:cs="黑体"/>
          <w:b/>
          <w:color w:val="auto"/>
          <w:kern w:val="0"/>
          <w:sz w:val="32"/>
          <w:szCs w:val="32"/>
          <w:lang w:val="en-US" w:eastAsia="zh-CN" w:bidi="ar"/>
        </w:rPr>
        <w:t>3</w:t>
      </w:r>
      <w:r>
        <w:rPr>
          <w:rFonts w:hint="eastAsia" w:ascii="黑体" w:hAnsi="黑体" w:eastAsia="黑体" w:cs="黑体"/>
          <w:b/>
          <w:color w:val="auto"/>
          <w:kern w:val="0"/>
          <w:sz w:val="32"/>
          <w:szCs w:val="32"/>
          <w:lang w:bidi="ar"/>
        </w:rPr>
        <w:t>.5《东莞市水务集团供水有限公司清洁保洁、绿化养护、除“四害”及灭蚁防治考核评分标准</w:t>
      </w:r>
    </w:p>
    <w:p w14:paraId="684EEFD7">
      <w:pPr>
        <w:tabs>
          <w:tab w:val="left" w:pos="2340"/>
        </w:tabs>
        <w:autoSpaceDE w:val="0"/>
        <w:autoSpaceDN w:val="0"/>
        <w:adjustRightInd w:val="0"/>
        <w:spacing w:line="360" w:lineRule="auto"/>
        <w:jc w:val="center"/>
        <w:rPr>
          <w:rFonts w:hint="eastAsia" w:ascii="黑体" w:hAnsi="黑体" w:eastAsia="黑体" w:cs="黑体"/>
          <w:b/>
          <w:color w:val="auto"/>
          <w:kern w:val="0"/>
          <w:sz w:val="32"/>
          <w:szCs w:val="32"/>
          <w:lang w:bidi="ar"/>
        </w:rPr>
      </w:pPr>
      <w:r>
        <w:rPr>
          <w:rFonts w:hint="eastAsia" w:ascii="黑体" w:hAnsi="黑体" w:eastAsia="黑体" w:cs="黑体"/>
          <w:b/>
          <w:color w:val="auto"/>
          <w:kern w:val="0"/>
          <w:sz w:val="32"/>
          <w:szCs w:val="32"/>
          <w:lang w:bidi="ar"/>
        </w:rPr>
        <w:t>（适用于除“四害”及灭蚁项目）》</w:t>
      </w:r>
    </w:p>
    <w:tbl>
      <w:tblPr>
        <w:tblStyle w:val="89"/>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6"/>
        <w:gridCol w:w="3338"/>
        <w:gridCol w:w="2017"/>
        <w:gridCol w:w="1732"/>
        <w:gridCol w:w="1066"/>
        <w:gridCol w:w="1262"/>
      </w:tblGrid>
      <w:tr w14:paraId="479CB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28728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1675" w:type="pct"/>
            <w:tcBorders>
              <w:top w:val="single" w:color="000000" w:sz="8" w:space="0"/>
              <w:left w:val="nil"/>
              <w:bottom w:val="single" w:color="000000" w:sz="8" w:space="0"/>
              <w:right w:val="single" w:color="000000" w:sz="8" w:space="0"/>
            </w:tcBorders>
            <w:shd w:val="clear" w:color="auto" w:fill="auto"/>
            <w:vAlign w:val="center"/>
          </w:tcPr>
          <w:p w14:paraId="7079B1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现场考核</w:t>
            </w:r>
          </w:p>
        </w:tc>
        <w:tc>
          <w:tcPr>
            <w:tcW w:w="1012" w:type="pct"/>
            <w:tcBorders>
              <w:top w:val="single" w:color="000000" w:sz="8" w:space="0"/>
              <w:left w:val="nil"/>
              <w:bottom w:val="single" w:color="000000" w:sz="8" w:space="0"/>
              <w:right w:val="single" w:color="000000" w:sz="8" w:space="0"/>
            </w:tcBorders>
            <w:shd w:val="clear" w:color="auto" w:fill="auto"/>
            <w:vAlign w:val="center"/>
          </w:tcPr>
          <w:p w14:paraId="0B1C85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扣分办法</w:t>
            </w:r>
          </w:p>
        </w:tc>
        <w:tc>
          <w:tcPr>
            <w:tcW w:w="869" w:type="pct"/>
            <w:tcBorders>
              <w:top w:val="single" w:color="000000" w:sz="8" w:space="0"/>
              <w:left w:val="nil"/>
              <w:bottom w:val="single" w:color="000000" w:sz="8" w:space="0"/>
              <w:right w:val="single" w:color="000000" w:sz="8" w:space="0"/>
            </w:tcBorders>
            <w:shd w:val="clear" w:color="auto" w:fill="auto"/>
            <w:vAlign w:val="center"/>
          </w:tcPr>
          <w:p w14:paraId="4723DFF8">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考核项目总分</w:t>
            </w:r>
          </w:p>
        </w:tc>
        <w:tc>
          <w:tcPr>
            <w:tcW w:w="535" w:type="pct"/>
            <w:tcBorders>
              <w:top w:val="single" w:color="000000" w:sz="8" w:space="0"/>
              <w:left w:val="nil"/>
              <w:bottom w:val="single" w:color="000000" w:sz="8" w:space="0"/>
              <w:right w:val="single" w:color="000000" w:sz="8" w:space="0"/>
            </w:tcBorders>
            <w:shd w:val="clear" w:color="auto" w:fill="auto"/>
            <w:vAlign w:val="center"/>
          </w:tcPr>
          <w:p w14:paraId="46AB607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检查</w:t>
            </w:r>
          </w:p>
          <w:p w14:paraId="75CEEF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扣分</w:t>
            </w:r>
          </w:p>
        </w:tc>
        <w:tc>
          <w:tcPr>
            <w:tcW w:w="633" w:type="pct"/>
            <w:tcBorders>
              <w:top w:val="single" w:color="000000" w:sz="8" w:space="0"/>
              <w:left w:val="nil"/>
              <w:bottom w:val="single" w:color="000000" w:sz="8" w:space="0"/>
              <w:right w:val="single" w:color="000000" w:sz="8" w:space="0"/>
            </w:tcBorders>
            <w:shd w:val="clear" w:color="auto" w:fill="auto"/>
            <w:vAlign w:val="center"/>
          </w:tcPr>
          <w:p w14:paraId="189C23C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考核项目</w:t>
            </w:r>
          </w:p>
          <w:p w14:paraId="32546D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得分</w:t>
            </w:r>
          </w:p>
        </w:tc>
      </w:tr>
    </w:tbl>
    <w:tbl>
      <w:tblPr>
        <w:tblStyle w:val="89"/>
        <w:tblpPr w:leftFromText="180" w:rightFromText="180" w:vertAnchor="text" w:horzAnchor="page" w:tblpX="1059" w:tblpY="23"/>
        <w:tblOverlap w:val="never"/>
        <w:tblW w:w="548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7"/>
        <w:gridCol w:w="3364"/>
        <w:gridCol w:w="271"/>
        <w:gridCol w:w="1722"/>
        <w:gridCol w:w="1729"/>
        <w:gridCol w:w="1059"/>
        <w:gridCol w:w="1497"/>
        <w:gridCol w:w="709"/>
      </w:tblGrid>
      <w:tr w14:paraId="16C5F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4" w:type="pct"/>
          <w:trHeight w:val="709" w:hRule="atLeast"/>
        </w:trPr>
        <w:tc>
          <w:tcPr>
            <w:tcW w:w="268" w:type="pct"/>
            <w:vMerge w:val="restart"/>
            <w:tcBorders>
              <w:top w:val="nil"/>
              <w:left w:val="single" w:color="000000" w:sz="8" w:space="0"/>
              <w:bottom w:val="single" w:color="000000" w:sz="8" w:space="0"/>
              <w:right w:val="single" w:color="000000" w:sz="8" w:space="0"/>
            </w:tcBorders>
            <w:shd w:val="clear" w:color="auto" w:fill="auto"/>
            <w:vAlign w:val="center"/>
          </w:tcPr>
          <w:p w14:paraId="23747C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537" w:type="pct"/>
            <w:tcBorders>
              <w:top w:val="nil"/>
              <w:left w:val="nil"/>
              <w:bottom w:val="single" w:color="000000" w:sz="8" w:space="0"/>
              <w:right w:val="single" w:color="000000" w:sz="8" w:space="0"/>
            </w:tcBorders>
            <w:shd w:val="clear" w:color="auto" w:fill="auto"/>
            <w:vAlign w:val="center"/>
          </w:tcPr>
          <w:p w14:paraId="494C734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必须具备“四害”消杀及白蚁防治上岗证。</w:t>
            </w:r>
          </w:p>
        </w:tc>
        <w:tc>
          <w:tcPr>
            <w:tcW w:w="910" w:type="pct"/>
            <w:gridSpan w:val="2"/>
            <w:tcBorders>
              <w:top w:val="nil"/>
              <w:left w:val="nil"/>
              <w:bottom w:val="single" w:color="000000" w:sz="8" w:space="0"/>
              <w:right w:val="single" w:color="000000" w:sz="8" w:space="0"/>
            </w:tcBorders>
            <w:shd w:val="clear" w:color="auto" w:fill="auto"/>
            <w:vAlign w:val="center"/>
          </w:tcPr>
          <w:p w14:paraId="6AE8D63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不具备上岗证的，扣20分。</w:t>
            </w:r>
          </w:p>
        </w:tc>
        <w:tc>
          <w:tcPr>
            <w:tcW w:w="790" w:type="pct"/>
            <w:tcBorders>
              <w:top w:val="nil"/>
              <w:left w:val="nil"/>
              <w:bottom w:val="single" w:color="000000" w:sz="8" w:space="0"/>
              <w:right w:val="single" w:color="000000" w:sz="8" w:space="0"/>
            </w:tcBorders>
            <w:shd w:val="clear" w:color="auto" w:fill="auto"/>
            <w:vAlign w:val="center"/>
          </w:tcPr>
          <w:p w14:paraId="51D69D4F">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20</w:t>
            </w:r>
          </w:p>
        </w:tc>
        <w:tc>
          <w:tcPr>
            <w:tcW w:w="484" w:type="pct"/>
            <w:tcBorders>
              <w:top w:val="nil"/>
              <w:left w:val="nil"/>
              <w:bottom w:val="single" w:color="000000" w:sz="8" w:space="0"/>
              <w:right w:val="single" w:color="000000" w:sz="8" w:space="0"/>
            </w:tcBorders>
            <w:shd w:val="clear" w:color="auto" w:fill="auto"/>
            <w:vAlign w:val="center"/>
          </w:tcPr>
          <w:p w14:paraId="412315E3">
            <w:pPr>
              <w:rPr>
                <w:rFonts w:hint="eastAsia" w:ascii="宋体" w:hAnsi="宋体" w:eastAsia="宋体" w:cs="宋体"/>
                <w:i w:val="0"/>
                <w:iCs w:val="0"/>
                <w:color w:val="auto"/>
                <w:sz w:val="21"/>
                <w:szCs w:val="21"/>
                <w:u w:val="none"/>
              </w:rPr>
            </w:pPr>
          </w:p>
        </w:tc>
        <w:tc>
          <w:tcPr>
            <w:tcW w:w="683" w:type="pct"/>
            <w:tcBorders>
              <w:top w:val="nil"/>
              <w:left w:val="nil"/>
              <w:bottom w:val="single" w:color="000000" w:sz="8" w:space="0"/>
              <w:right w:val="single" w:color="000000" w:sz="8" w:space="0"/>
            </w:tcBorders>
            <w:shd w:val="clear" w:color="auto" w:fill="auto"/>
            <w:vAlign w:val="center"/>
          </w:tcPr>
          <w:p w14:paraId="7D2A076B">
            <w:pPr>
              <w:jc w:val="center"/>
              <w:rPr>
                <w:rFonts w:hint="eastAsia" w:ascii="宋体" w:hAnsi="宋体" w:eastAsia="宋体" w:cs="宋体"/>
                <w:i w:val="0"/>
                <w:iCs w:val="0"/>
                <w:color w:val="auto"/>
                <w:sz w:val="21"/>
                <w:szCs w:val="21"/>
                <w:u w:val="none"/>
              </w:rPr>
            </w:pPr>
          </w:p>
        </w:tc>
      </w:tr>
      <w:tr w14:paraId="58531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4" w:type="pct"/>
          <w:trHeight w:val="1204" w:hRule="atLeast"/>
        </w:trPr>
        <w:tc>
          <w:tcPr>
            <w:tcW w:w="268" w:type="pct"/>
            <w:vMerge w:val="continue"/>
            <w:tcBorders>
              <w:top w:val="nil"/>
              <w:left w:val="single" w:color="000000" w:sz="8" w:space="0"/>
              <w:bottom w:val="single" w:color="000000" w:sz="8" w:space="0"/>
              <w:right w:val="single" w:color="000000" w:sz="8" w:space="0"/>
            </w:tcBorders>
            <w:shd w:val="clear" w:color="auto" w:fill="auto"/>
            <w:vAlign w:val="center"/>
          </w:tcPr>
          <w:p w14:paraId="41338219">
            <w:pPr>
              <w:jc w:val="center"/>
              <w:rPr>
                <w:rFonts w:hint="eastAsia" w:ascii="宋体" w:hAnsi="宋体" w:eastAsia="宋体" w:cs="宋体"/>
                <w:i w:val="0"/>
                <w:iCs w:val="0"/>
                <w:color w:val="auto"/>
                <w:sz w:val="21"/>
                <w:szCs w:val="21"/>
                <w:u w:val="none"/>
              </w:rPr>
            </w:pPr>
          </w:p>
        </w:tc>
        <w:tc>
          <w:tcPr>
            <w:tcW w:w="1537" w:type="pct"/>
            <w:tcBorders>
              <w:top w:val="nil"/>
              <w:left w:val="nil"/>
              <w:bottom w:val="single" w:color="000000" w:sz="8" w:space="0"/>
              <w:right w:val="single" w:color="000000" w:sz="8" w:space="0"/>
            </w:tcBorders>
            <w:shd w:val="clear" w:color="auto" w:fill="auto"/>
            <w:vAlign w:val="center"/>
          </w:tcPr>
          <w:p w14:paraId="1792F037">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每月要求进行灭蚊、灭蟑螂、灭蝇次数</w:t>
            </w:r>
            <w:r>
              <w:rPr>
                <w:rFonts w:hint="eastAsia" w:hAnsi="宋体" w:cs="宋体"/>
                <w:i w:val="0"/>
                <w:iCs w:val="0"/>
                <w:color w:val="auto"/>
                <w:kern w:val="0"/>
                <w:sz w:val="21"/>
                <w:szCs w:val="21"/>
                <w:u w:val="none"/>
                <w:lang w:val="en-US" w:eastAsia="zh-CN" w:bidi="ar"/>
              </w:rPr>
              <w:t>，春、夏、秋季</w:t>
            </w:r>
            <w:r>
              <w:rPr>
                <w:rFonts w:hint="eastAsia" w:ascii="宋体" w:hAnsi="宋体" w:eastAsia="宋体" w:cs="宋体"/>
                <w:i w:val="0"/>
                <w:iCs w:val="0"/>
                <w:color w:val="auto"/>
                <w:kern w:val="0"/>
                <w:sz w:val="21"/>
                <w:szCs w:val="21"/>
                <w:u w:val="none"/>
                <w:lang w:val="en-US" w:eastAsia="zh-CN" w:bidi="ar"/>
              </w:rPr>
              <w:t>不少于4次</w:t>
            </w:r>
            <w:r>
              <w:rPr>
                <w:rFonts w:hint="eastAsia" w:hAnsi="宋体" w:cs="宋体"/>
                <w:i w:val="0"/>
                <w:iCs w:val="0"/>
                <w:color w:val="auto"/>
                <w:kern w:val="0"/>
                <w:sz w:val="21"/>
                <w:szCs w:val="21"/>
                <w:u w:val="none"/>
                <w:lang w:val="en-US" w:eastAsia="zh-CN" w:bidi="ar"/>
              </w:rPr>
              <w:t>，冬季不少于2次，行政区域和生产区域下水渠灭蚊每月不少于4次。</w:t>
            </w:r>
          </w:p>
        </w:tc>
        <w:tc>
          <w:tcPr>
            <w:tcW w:w="910" w:type="pct"/>
            <w:gridSpan w:val="2"/>
            <w:tcBorders>
              <w:top w:val="nil"/>
              <w:left w:val="nil"/>
              <w:bottom w:val="single" w:color="000000" w:sz="8" w:space="0"/>
              <w:right w:val="single" w:color="000000" w:sz="8" w:space="0"/>
            </w:tcBorders>
            <w:shd w:val="clear" w:color="auto" w:fill="auto"/>
            <w:vAlign w:val="center"/>
          </w:tcPr>
          <w:p w14:paraId="0B85160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灭蚊、灭蟑螂、灭蝇次数没按要求完成，每少一次扣5分。</w:t>
            </w:r>
          </w:p>
        </w:tc>
        <w:tc>
          <w:tcPr>
            <w:tcW w:w="790" w:type="pct"/>
            <w:tcBorders>
              <w:top w:val="nil"/>
              <w:left w:val="nil"/>
              <w:bottom w:val="single" w:color="000000" w:sz="8" w:space="0"/>
              <w:right w:val="single" w:color="000000" w:sz="8" w:space="0"/>
            </w:tcBorders>
            <w:shd w:val="clear" w:color="auto" w:fill="auto"/>
            <w:vAlign w:val="center"/>
          </w:tcPr>
          <w:p w14:paraId="736C59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484" w:type="pct"/>
            <w:tcBorders>
              <w:top w:val="nil"/>
              <w:left w:val="nil"/>
              <w:bottom w:val="single" w:color="000000" w:sz="8" w:space="0"/>
              <w:right w:val="single" w:color="000000" w:sz="8" w:space="0"/>
            </w:tcBorders>
            <w:shd w:val="clear" w:color="auto" w:fill="auto"/>
            <w:vAlign w:val="center"/>
          </w:tcPr>
          <w:p w14:paraId="7B452338">
            <w:pPr>
              <w:rPr>
                <w:rFonts w:hint="eastAsia" w:ascii="宋体" w:hAnsi="宋体" w:eastAsia="宋体" w:cs="宋体"/>
                <w:i w:val="0"/>
                <w:iCs w:val="0"/>
                <w:color w:val="auto"/>
                <w:sz w:val="21"/>
                <w:szCs w:val="21"/>
                <w:u w:val="none"/>
              </w:rPr>
            </w:pPr>
          </w:p>
        </w:tc>
        <w:tc>
          <w:tcPr>
            <w:tcW w:w="683" w:type="pct"/>
            <w:tcBorders>
              <w:top w:val="nil"/>
              <w:left w:val="nil"/>
              <w:bottom w:val="single" w:color="000000" w:sz="8" w:space="0"/>
              <w:right w:val="single" w:color="000000" w:sz="8" w:space="0"/>
            </w:tcBorders>
            <w:shd w:val="clear" w:color="auto" w:fill="auto"/>
            <w:vAlign w:val="center"/>
          </w:tcPr>
          <w:p w14:paraId="1B5CC7B1">
            <w:pPr>
              <w:jc w:val="center"/>
              <w:rPr>
                <w:rFonts w:hint="eastAsia" w:ascii="宋体" w:hAnsi="宋体" w:eastAsia="宋体" w:cs="宋体"/>
                <w:i w:val="0"/>
                <w:iCs w:val="0"/>
                <w:color w:val="auto"/>
                <w:sz w:val="21"/>
                <w:szCs w:val="21"/>
                <w:u w:val="none"/>
              </w:rPr>
            </w:pPr>
          </w:p>
        </w:tc>
      </w:tr>
      <w:tr w14:paraId="2601E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4" w:type="pct"/>
          <w:trHeight w:val="1005" w:hRule="atLeast"/>
        </w:trPr>
        <w:tc>
          <w:tcPr>
            <w:tcW w:w="268" w:type="pct"/>
            <w:vMerge w:val="continue"/>
            <w:tcBorders>
              <w:top w:val="nil"/>
              <w:left w:val="single" w:color="000000" w:sz="8" w:space="0"/>
              <w:bottom w:val="single" w:color="000000" w:sz="8" w:space="0"/>
              <w:right w:val="single" w:color="000000" w:sz="8" w:space="0"/>
            </w:tcBorders>
            <w:shd w:val="clear" w:color="auto" w:fill="auto"/>
            <w:vAlign w:val="center"/>
          </w:tcPr>
          <w:p w14:paraId="0E06B0F6">
            <w:pPr>
              <w:jc w:val="center"/>
              <w:rPr>
                <w:rFonts w:hint="eastAsia" w:ascii="宋体" w:hAnsi="宋体" w:eastAsia="宋体" w:cs="宋体"/>
                <w:i w:val="0"/>
                <w:iCs w:val="0"/>
                <w:color w:val="auto"/>
                <w:sz w:val="21"/>
                <w:szCs w:val="21"/>
                <w:u w:val="none"/>
              </w:rPr>
            </w:pPr>
          </w:p>
        </w:tc>
        <w:tc>
          <w:tcPr>
            <w:tcW w:w="1537" w:type="pct"/>
            <w:tcBorders>
              <w:top w:val="nil"/>
              <w:left w:val="nil"/>
              <w:bottom w:val="single" w:color="000000" w:sz="8" w:space="0"/>
              <w:right w:val="single" w:color="000000" w:sz="8" w:space="0"/>
            </w:tcBorders>
            <w:shd w:val="clear" w:color="auto" w:fill="auto"/>
            <w:vAlign w:val="center"/>
          </w:tcPr>
          <w:p w14:paraId="797B21F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每月灭鼠次数不少于4次。</w:t>
            </w:r>
          </w:p>
        </w:tc>
        <w:tc>
          <w:tcPr>
            <w:tcW w:w="910" w:type="pct"/>
            <w:gridSpan w:val="2"/>
            <w:tcBorders>
              <w:top w:val="nil"/>
              <w:left w:val="nil"/>
              <w:bottom w:val="single" w:color="000000" w:sz="8" w:space="0"/>
              <w:right w:val="single" w:color="000000" w:sz="8" w:space="0"/>
            </w:tcBorders>
            <w:shd w:val="clear" w:color="auto" w:fill="auto"/>
            <w:vAlign w:val="center"/>
          </w:tcPr>
          <w:p w14:paraId="17E6B6F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灭鼠次数没按要求完成，每少一次扣5分。</w:t>
            </w:r>
          </w:p>
        </w:tc>
        <w:tc>
          <w:tcPr>
            <w:tcW w:w="790" w:type="pct"/>
            <w:tcBorders>
              <w:top w:val="nil"/>
              <w:left w:val="nil"/>
              <w:bottom w:val="single" w:color="000000" w:sz="8" w:space="0"/>
              <w:right w:val="single" w:color="000000" w:sz="8" w:space="0"/>
            </w:tcBorders>
            <w:shd w:val="clear" w:color="auto" w:fill="auto"/>
            <w:vAlign w:val="center"/>
          </w:tcPr>
          <w:p w14:paraId="509A1220">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20</w:t>
            </w:r>
          </w:p>
        </w:tc>
        <w:tc>
          <w:tcPr>
            <w:tcW w:w="484" w:type="pct"/>
            <w:tcBorders>
              <w:top w:val="nil"/>
              <w:left w:val="nil"/>
              <w:bottom w:val="single" w:color="000000" w:sz="8" w:space="0"/>
              <w:right w:val="single" w:color="000000" w:sz="8" w:space="0"/>
            </w:tcBorders>
            <w:shd w:val="clear" w:color="auto" w:fill="auto"/>
            <w:vAlign w:val="center"/>
          </w:tcPr>
          <w:p w14:paraId="54DCEE47">
            <w:pPr>
              <w:rPr>
                <w:rFonts w:hint="eastAsia" w:ascii="宋体" w:hAnsi="宋体" w:eastAsia="宋体" w:cs="宋体"/>
                <w:i w:val="0"/>
                <w:iCs w:val="0"/>
                <w:color w:val="auto"/>
                <w:sz w:val="21"/>
                <w:szCs w:val="21"/>
                <w:u w:val="none"/>
              </w:rPr>
            </w:pPr>
          </w:p>
        </w:tc>
        <w:tc>
          <w:tcPr>
            <w:tcW w:w="683" w:type="pct"/>
            <w:tcBorders>
              <w:top w:val="nil"/>
              <w:left w:val="nil"/>
              <w:bottom w:val="single" w:color="000000" w:sz="8" w:space="0"/>
              <w:right w:val="single" w:color="000000" w:sz="8" w:space="0"/>
            </w:tcBorders>
            <w:shd w:val="clear" w:color="auto" w:fill="auto"/>
            <w:vAlign w:val="center"/>
          </w:tcPr>
          <w:p w14:paraId="459FE8B4">
            <w:pPr>
              <w:jc w:val="center"/>
              <w:rPr>
                <w:rFonts w:hint="eastAsia" w:ascii="宋体" w:hAnsi="宋体" w:eastAsia="宋体" w:cs="宋体"/>
                <w:i w:val="0"/>
                <w:iCs w:val="0"/>
                <w:color w:val="auto"/>
                <w:sz w:val="21"/>
                <w:szCs w:val="21"/>
                <w:u w:val="none"/>
              </w:rPr>
            </w:pPr>
          </w:p>
        </w:tc>
      </w:tr>
      <w:tr w14:paraId="2DA65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4" w:type="pct"/>
          <w:trHeight w:val="1110" w:hRule="atLeast"/>
        </w:trPr>
        <w:tc>
          <w:tcPr>
            <w:tcW w:w="268" w:type="pct"/>
            <w:vMerge w:val="continue"/>
            <w:tcBorders>
              <w:top w:val="nil"/>
              <w:left w:val="single" w:color="000000" w:sz="8" w:space="0"/>
              <w:bottom w:val="single" w:color="000000" w:sz="8" w:space="0"/>
              <w:right w:val="single" w:color="000000" w:sz="8" w:space="0"/>
            </w:tcBorders>
            <w:shd w:val="clear" w:color="auto" w:fill="auto"/>
            <w:vAlign w:val="center"/>
          </w:tcPr>
          <w:p w14:paraId="541F8752">
            <w:pPr>
              <w:jc w:val="center"/>
              <w:rPr>
                <w:rFonts w:hint="eastAsia" w:ascii="宋体" w:hAnsi="宋体" w:eastAsia="宋体" w:cs="宋体"/>
                <w:i w:val="0"/>
                <w:iCs w:val="0"/>
                <w:color w:val="auto"/>
                <w:sz w:val="21"/>
                <w:szCs w:val="21"/>
                <w:u w:val="none"/>
              </w:rPr>
            </w:pPr>
          </w:p>
        </w:tc>
        <w:tc>
          <w:tcPr>
            <w:tcW w:w="1537" w:type="pct"/>
            <w:tcBorders>
              <w:top w:val="nil"/>
              <w:left w:val="nil"/>
              <w:bottom w:val="single" w:color="000000" w:sz="8" w:space="0"/>
              <w:right w:val="single" w:color="000000" w:sz="8" w:space="0"/>
            </w:tcBorders>
            <w:shd w:val="clear" w:color="auto" w:fill="auto"/>
            <w:vAlign w:val="center"/>
          </w:tcPr>
          <w:p w14:paraId="75881E1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每月对公司所有区域进行白蚁检查及处理不少于2次。</w:t>
            </w:r>
          </w:p>
        </w:tc>
        <w:tc>
          <w:tcPr>
            <w:tcW w:w="910" w:type="pct"/>
            <w:gridSpan w:val="2"/>
            <w:tcBorders>
              <w:top w:val="nil"/>
              <w:left w:val="nil"/>
              <w:bottom w:val="single" w:color="000000" w:sz="8" w:space="0"/>
              <w:right w:val="single" w:color="000000" w:sz="8" w:space="0"/>
            </w:tcBorders>
            <w:shd w:val="clear" w:color="auto" w:fill="auto"/>
            <w:vAlign w:val="center"/>
          </w:tcPr>
          <w:p w14:paraId="79FACEC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白蚁检查及处理没按要求完成，每次扣5分。</w:t>
            </w:r>
          </w:p>
        </w:tc>
        <w:tc>
          <w:tcPr>
            <w:tcW w:w="790" w:type="pct"/>
            <w:tcBorders>
              <w:top w:val="nil"/>
              <w:left w:val="nil"/>
              <w:bottom w:val="single" w:color="auto" w:sz="4" w:space="0"/>
              <w:right w:val="single" w:color="000000" w:sz="8" w:space="0"/>
            </w:tcBorders>
            <w:shd w:val="clear" w:color="auto" w:fill="auto"/>
            <w:vAlign w:val="center"/>
          </w:tcPr>
          <w:p w14:paraId="3380D77E">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10</w:t>
            </w:r>
          </w:p>
        </w:tc>
        <w:tc>
          <w:tcPr>
            <w:tcW w:w="484" w:type="pct"/>
            <w:tcBorders>
              <w:top w:val="nil"/>
              <w:left w:val="nil"/>
              <w:bottom w:val="single" w:color="auto" w:sz="4" w:space="0"/>
              <w:right w:val="single" w:color="000000" w:sz="8" w:space="0"/>
            </w:tcBorders>
            <w:shd w:val="clear" w:color="auto" w:fill="auto"/>
            <w:vAlign w:val="center"/>
          </w:tcPr>
          <w:p w14:paraId="781CE07D">
            <w:pPr>
              <w:rPr>
                <w:rFonts w:hint="eastAsia" w:ascii="宋体" w:hAnsi="宋体" w:eastAsia="宋体" w:cs="宋体"/>
                <w:i w:val="0"/>
                <w:iCs w:val="0"/>
                <w:color w:val="auto"/>
                <w:sz w:val="21"/>
                <w:szCs w:val="21"/>
                <w:u w:val="none"/>
              </w:rPr>
            </w:pPr>
          </w:p>
        </w:tc>
        <w:tc>
          <w:tcPr>
            <w:tcW w:w="683" w:type="pct"/>
            <w:tcBorders>
              <w:top w:val="nil"/>
              <w:left w:val="nil"/>
              <w:bottom w:val="single" w:color="auto" w:sz="4" w:space="0"/>
              <w:right w:val="single" w:color="000000" w:sz="8" w:space="0"/>
            </w:tcBorders>
            <w:shd w:val="clear" w:color="auto" w:fill="auto"/>
            <w:vAlign w:val="center"/>
          </w:tcPr>
          <w:p w14:paraId="467AAFB4">
            <w:pPr>
              <w:jc w:val="center"/>
              <w:rPr>
                <w:rFonts w:hint="eastAsia" w:ascii="宋体" w:hAnsi="宋体" w:eastAsia="宋体" w:cs="宋体"/>
                <w:i w:val="0"/>
                <w:iCs w:val="0"/>
                <w:color w:val="auto"/>
                <w:sz w:val="21"/>
                <w:szCs w:val="21"/>
                <w:u w:val="none"/>
              </w:rPr>
            </w:pPr>
          </w:p>
        </w:tc>
      </w:tr>
      <w:tr w14:paraId="67860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4" w:type="pct"/>
          <w:trHeight w:val="719" w:hRule="atLeast"/>
        </w:trPr>
        <w:tc>
          <w:tcPr>
            <w:tcW w:w="268" w:type="pct"/>
            <w:vMerge w:val="continue"/>
            <w:tcBorders>
              <w:top w:val="nil"/>
              <w:left w:val="single" w:color="000000" w:sz="8" w:space="0"/>
              <w:bottom w:val="single" w:color="000000" w:sz="8" w:space="0"/>
              <w:right w:val="single" w:color="000000" w:sz="8" w:space="0"/>
            </w:tcBorders>
            <w:shd w:val="clear" w:color="auto" w:fill="auto"/>
            <w:vAlign w:val="center"/>
          </w:tcPr>
          <w:p w14:paraId="142FD275">
            <w:pPr>
              <w:jc w:val="center"/>
              <w:rPr>
                <w:rFonts w:hint="eastAsia" w:ascii="宋体" w:hAnsi="宋体" w:eastAsia="宋体" w:cs="宋体"/>
                <w:i w:val="0"/>
                <w:iCs w:val="0"/>
                <w:color w:val="auto"/>
                <w:sz w:val="21"/>
                <w:szCs w:val="21"/>
                <w:u w:val="none"/>
              </w:rPr>
            </w:pPr>
          </w:p>
        </w:tc>
        <w:tc>
          <w:tcPr>
            <w:tcW w:w="1537" w:type="pct"/>
            <w:tcBorders>
              <w:top w:val="nil"/>
              <w:left w:val="nil"/>
              <w:bottom w:val="single" w:color="000000" w:sz="8" w:space="0"/>
              <w:right w:val="single" w:color="000000" w:sz="8" w:space="0"/>
            </w:tcBorders>
            <w:shd w:val="clear" w:color="auto" w:fill="auto"/>
            <w:vAlign w:val="center"/>
          </w:tcPr>
          <w:p w14:paraId="7ABE839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没有及时清理动物尸体及无害化处理。</w:t>
            </w:r>
          </w:p>
        </w:tc>
        <w:tc>
          <w:tcPr>
            <w:tcW w:w="910" w:type="pct"/>
            <w:gridSpan w:val="2"/>
            <w:tcBorders>
              <w:top w:val="nil"/>
              <w:left w:val="nil"/>
              <w:bottom w:val="single" w:color="000000" w:sz="8" w:space="0"/>
              <w:right w:val="single" w:color="auto" w:sz="4" w:space="0"/>
            </w:tcBorders>
            <w:shd w:val="clear" w:color="auto" w:fill="auto"/>
            <w:vAlign w:val="center"/>
          </w:tcPr>
          <w:p w14:paraId="3B545CC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每发现一次扣2分。</w:t>
            </w:r>
          </w:p>
        </w:tc>
        <w:tc>
          <w:tcPr>
            <w:tcW w:w="790" w:type="pct"/>
            <w:tcBorders>
              <w:top w:val="single" w:color="auto" w:sz="4" w:space="0"/>
              <w:left w:val="single" w:color="auto" w:sz="4" w:space="0"/>
              <w:bottom w:val="single" w:color="auto" w:sz="4" w:space="0"/>
              <w:right w:val="single" w:color="auto" w:sz="4" w:space="0"/>
            </w:tcBorders>
            <w:shd w:val="clear" w:color="auto" w:fill="auto"/>
            <w:vAlign w:val="center"/>
          </w:tcPr>
          <w:p w14:paraId="533E4319">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10</w:t>
            </w:r>
          </w:p>
        </w:tc>
        <w:tc>
          <w:tcPr>
            <w:tcW w:w="484" w:type="pct"/>
            <w:tcBorders>
              <w:top w:val="single" w:color="auto" w:sz="4" w:space="0"/>
              <w:left w:val="single" w:color="auto" w:sz="4" w:space="0"/>
              <w:bottom w:val="single" w:color="auto" w:sz="4" w:space="0"/>
              <w:right w:val="single" w:color="auto" w:sz="4" w:space="0"/>
            </w:tcBorders>
            <w:shd w:val="clear" w:color="auto" w:fill="auto"/>
            <w:vAlign w:val="center"/>
          </w:tcPr>
          <w:p w14:paraId="73DA0051">
            <w:pPr>
              <w:jc w:val="center"/>
              <w:rPr>
                <w:rFonts w:hint="eastAsia" w:ascii="宋体" w:hAnsi="宋体" w:eastAsia="宋体" w:cs="宋体"/>
                <w:i w:val="0"/>
                <w:iCs w:val="0"/>
                <w:color w:val="auto"/>
                <w:sz w:val="21"/>
                <w:szCs w:val="21"/>
                <w:u w:val="none"/>
              </w:rPr>
            </w:pPr>
          </w:p>
        </w:tc>
        <w:tc>
          <w:tcPr>
            <w:tcW w:w="683" w:type="pct"/>
            <w:tcBorders>
              <w:top w:val="single" w:color="auto" w:sz="4" w:space="0"/>
              <w:left w:val="single" w:color="auto" w:sz="4" w:space="0"/>
              <w:bottom w:val="single" w:color="auto" w:sz="4" w:space="0"/>
              <w:right w:val="single" w:color="auto" w:sz="4" w:space="0"/>
            </w:tcBorders>
            <w:shd w:val="clear" w:color="auto" w:fill="auto"/>
            <w:vAlign w:val="center"/>
          </w:tcPr>
          <w:p w14:paraId="69580D4C">
            <w:pPr>
              <w:jc w:val="center"/>
              <w:rPr>
                <w:rFonts w:hint="eastAsia" w:ascii="宋体" w:hAnsi="宋体" w:eastAsia="宋体" w:cs="宋体"/>
                <w:i w:val="0"/>
                <w:iCs w:val="0"/>
                <w:color w:val="auto"/>
                <w:sz w:val="21"/>
                <w:szCs w:val="21"/>
                <w:u w:val="none"/>
              </w:rPr>
            </w:pPr>
          </w:p>
        </w:tc>
      </w:tr>
      <w:tr w14:paraId="1901E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4" w:type="pct"/>
          <w:trHeight w:val="90" w:hRule="atLeast"/>
        </w:trPr>
        <w:tc>
          <w:tcPr>
            <w:tcW w:w="268" w:type="pct"/>
            <w:tcBorders>
              <w:top w:val="nil"/>
              <w:left w:val="single" w:color="000000" w:sz="8" w:space="0"/>
              <w:bottom w:val="single" w:color="auto" w:sz="4" w:space="0"/>
              <w:right w:val="single" w:color="000000" w:sz="8" w:space="0"/>
            </w:tcBorders>
            <w:shd w:val="clear" w:color="auto" w:fill="auto"/>
            <w:vAlign w:val="center"/>
          </w:tcPr>
          <w:p w14:paraId="0E9042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537" w:type="pct"/>
            <w:tcBorders>
              <w:top w:val="single" w:color="000000" w:sz="8" w:space="0"/>
              <w:left w:val="single" w:color="000000" w:sz="8" w:space="0"/>
              <w:bottom w:val="single" w:color="auto" w:sz="4" w:space="0"/>
              <w:right w:val="single" w:color="000000" w:sz="8" w:space="0"/>
            </w:tcBorders>
            <w:shd w:val="clear" w:color="auto" w:fill="auto"/>
            <w:vAlign w:val="center"/>
          </w:tcPr>
          <w:p w14:paraId="51AC320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工作未落实，项目经理、管理人员没有做好每天监督检查记录和存档；被中标单位或运营项目批评或被媒体曝光的。</w:t>
            </w:r>
          </w:p>
        </w:tc>
        <w:tc>
          <w:tcPr>
            <w:tcW w:w="910" w:type="pct"/>
            <w:gridSpan w:val="2"/>
            <w:tcBorders>
              <w:top w:val="single" w:color="000000" w:sz="8" w:space="0"/>
              <w:left w:val="single" w:color="000000" w:sz="8" w:space="0"/>
              <w:bottom w:val="single" w:color="auto" w:sz="4" w:space="0"/>
              <w:right w:val="single" w:color="000000" w:sz="8" w:space="0"/>
            </w:tcBorders>
            <w:shd w:val="clear" w:color="auto" w:fill="auto"/>
            <w:vAlign w:val="center"/>
          </w:tcPr>
          <w:p w14:paraId="044499A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没做监督检查记录和存档、被中标单位或运营项目、媒体曝光的，情况属实，每发现一次扣2分，扣完为止。</w:t>
            </w:r>
          </w:p>
        </w:tc>
        <w:tc>
          <w:tcPr>
            <w:tcW w:w="790" w:type="pct"/>
            <w:tcBorders>
              <w:top w:val="single" w:color="auto" w:sz="4" w:space="0"/>
              <w:left w:val="single" w:color="000000" w:sz="8" w:space="0"/>
              <w:bottom w:val="single" w:color="auto" w:sz="4" w:space="0"/>
              <w:right w:val="single" w:color="000000" w:sz="8" w:space="0"/>
            </w:tcBorders>
            <w:shd w:val="clear" w:color="auto" w:fill="auto"/>
            <w:vAlign w:val="center"/>
          </w:tcPr>
          <w:p w14:paraId="4F37917C">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20</w:t>
            </w:r>
          </w:p>
        </w:tc>
        <w:tc>
          <w:tcPr>
            <w:tcW w:w="484" w:type="pct"/>
            <w:tcBorders>
              <w:top w:val="single" w:color="auto" w:sz="4" w:space="0"/>
              <w:left w:val="single" w:color="000000" w:sz="8" w:space="0"/>
              <w:bottom w:val="single" w:color="auto" w:sz="4" w:space="0"/>
              <w:right w:val="single" w:color="000000" w:sz="8" w:space="0"/>
            </w:tcBorders>
            <w:shd w:val="clear" w:color="auto" w:fill="auto"/>
            <w:vAlign w:val="center"/>
          </w:tcPr>
          <w:p w14:paraId="2EC78153">
            <w:pPr>
              <w:jc w:val="center"/>
              <w:rPr>
                <w:rFonts w:hint="eastAsia" w:ascii="宋体" w:hAnsi="宋体" w:eastAsia="宋体" w:cs="宋体"/>
                <w:i w:val="0"/>
                <w:iCs w:val="0"/>
                <w:color w:val="auto"/>
                <w:sz w:val="21"/>
                <w:szCs w:val="21"/>
                <w:u w:val="none"/>
              </w:rPr>
            </w:pPr>
          </w:p>
        </w:tc>
        <w:tc>
          <w:tcPr>
            <w:tcW w:w="683" w:type="pct"/>
            <w:tcBorders>
              <w:top w:val="single" w:color="auto" w:sz="4" w:space="0"/>
              <w:left w:val="nil"/>
              <w:bottom w:val="single" w:color="auto" w:sz="4" w:space="0"/>
              <w:right w:val="single" w:color="000000" w:sz="8" w:space="0"/>
            </w:tcBorders>
            <w:shd w:val="clear" w:color="auto" w:fill="auto"/>
            <w:vAlign w:val="center"/>
          </w:tcPr>
          <w:p w14:paraId="21692F7F">
            <w:pPr>
              <w:jc w:val="center"/>
              <w:rPr>
                <w:rFonts w:hint="eastAsia" w:ascii="宋体" w:hAnsi="宋体" w:eastAsia="宋体" w:cs="宋体"/>
                <w:i w:val="0"/>
                <w:iCs w:val="0"/>
                <w:color w:val="auto"/>
                <w:sz w:val="21"/>
                <w:szCs w:val="21"/>
                <w:u w:val="none"/>
              </w:rPr>
            </w:pPr>
          </w:p>
        </w:tc>
      </w:tr>
      <w:tr w14:paraId="7CEDB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4" w:type="pct"/>
          <w:trHeight w:val="90" w:hRule="atLeast"/>
        </w:trPr>
        <w:tc>
          <w:tcPr>
            <w:tcW w:w="268" w:type="pct"/>
            <w:tcBorders>
              <w:top w:val="nil"/>
              <w:left w:val="single" w:color="000000" w:sz="8" w:space="0"/>
              <w:bottom w:val="single" w:color="auto" w:sz="4" w:space="0"/>
              <w:right w:val="single" w:color="000000" w:sz="8" w:space="0"/>
            </w:tcBorders>
            <w:shd w:val="clear" w:color="auto" w:fill="auto"/>
            <w:vAlign w:val="center"/>
          </w:tcPr>
          <w:p w14:paraId="4EFFAC19">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合计</w:t>
            </w:r>
          </w:p>
        </w:tc>
        <w:tc>
          <w:tcPr>
            <w:tcW w:w="3238" w:type="pct"/>
            <w:gridSpan w:val="4"/>
            <w:tcBorders>
              <w:top w:val="single" w:color="000000" w:sz="8" w:space="0"/>
              <w:left w:val="single" w:color="000000" w:sz="8" w:space="0"/>
              <w:bottom w:val="single" w:color="auto" w:sz="4" w:space="0"/>
              <w:right w:val="single" w:color="000000" w:sz="8" w:space="0"/>
            </w:tcBorders>
            <w:shd w:val="clear" w:color="auto" w:fill="auto"/>
            <w:vAlign w:val="center"/>
          </w:tcPr>
          <w:p w14:paraId="7FE32D18">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100</w:t>
            </w:r>
          </w:p>
        </w:tc>
        <w:tc>
          <w:tcPr>
            <w:tcW w:w="484" w:type="pct"/>
            <w:tcBorders>
              <w:top w:val="single" w:color="auto" w:sz="4" w:space="0"/>
              <w:left w:val="single" w:color="000000" w:sz="8" w:space="0"/>
              <w:bottom w:val="single" w:color="auto" w:sz="4" w:space="0"/>
              <w:right w:val="single" w:color="000000" w:sz="8" w:space="0"/>
            </w:tcBorders>
            <w:shd w:val="clear" w:color="auto" w:fill="auto"/>
            <w:vAlign w:val="center"/>
          </w:tcPr>
          <w:p w14:paraId="7A54BC4D">
            <w:pPr>
              <w:jc w:val="center"/>
              <w:rPr>
                <w:rFonts w:hint="eastAsia" w:ascii="宋体" w:hAnsi="宋体" w:eastAsia="宋体" w:cs="宋体"/>
                <w:i w:val="0"/>
                <w:iCs w:val="0"/>
                <w:color w:val="auto"/>
                <w:sz w:val="21"/>
                <w:szCs w:val="21"/>
                <w:u w:val="none"/>
              </w:rPr>
            </w:pPr>
          </w:p>
        </w:tc>
        <w:tc>
          <w:tcPr>
            <w:tcW w:w="683" w:type="pct"/>
            <w:tcBorders>
              <w:top w:val="single" w:color="auto" w:sz="4" w:space="0"/>
              <w:left w:val="nil"/>
              <w:bottom w:val="single" w:color="auto" w:sz="4" w:space="0"/>
              <w:right w:val="single" w:color="000000" w:sz="8" w:space="0"/>
            </w:tcBorders>
            <w:shd w:val="clear" w:color="auto" w:fill="auto"/>
            <w:vAlign w:val="center"/>
          </w:tcPr>
          <w:p w14:paraId="15F018FA">
            <w:pPr>
              <w:jc w:val="center"/>
              <w:rPr>
                <w:rFonts w:hint="eastAsia" w:ascii="宋体" w:hAnsi="宋体" w:eastAsia="宋体" w:cs="宋体"/>
                <w:i w:val="0"/>
                <w:iCs w:val="0"/>
                <w:color w:val="auto"/>
                <w:sz w:val="21"/>
                <w:szCs w:val="21"/>
                <w:u w:val="none"/>
              </w:rPr>
            </w:pPr>
          </w:p>
        </w:tc>
      </w:tr>
      <w:tr w14:paraId="26863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29" w:type="pct"/>
            <w:gridSpan w:val="3"/>
            <w:tcBorders>
              <w:top w:val="single" w:color="auto" w:sz="4" w:space="0"/>
              <w:left w:val="nil"/>
              <w:bottom w:val="single" w:color="auto" w:sz="4" w:space="0"/>
              <w:right w:val="single" w:color="000000" w:sz="8" w:space="0"/>
            </w:tcBorders>
            <w:shd w:val="clear" w:color="auto" w:fill="auto"/>
            <w:noWrap/>
            <w:vAlign w:val="center"/>
          </w:tcPr>
          <w:p w14:paraId="6BA7B056">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考核结果</w:t>
            </w:r>
          </w:p>
        </w:tc>
        <w:tc>
          <w:tcPr>
            <w:tcW w:w="787" w:type="pct"/>
            <w:tcBorders>
              <w:top w:val="single" w:color="auto" w:sz="4" w:space="0"/>
              <w:left w:val="nil"/>
              <w:bottom w:val="single" w:color="auto" w:sz="4" w:space="0"/>
              <w:right w:val="single" w:color="000000" w:sz="8" w:space="0"/>
            </w:tcBorders>
            <w:shd w:val="clear" w:color="auto" w:fill="auto"/>
            <w:vAlign w:val="center"/>
          </w:tcPr>
          <w:p w14:paraId="0A7C5684">
            <w:pPr>
              <w:jc w:val="center"/>
              <w:rPr>
                <w:rFonts w:hint="eastAsia" w:ascii="宋体" w:hAnsi="宋体" w:eastAsia="宋体" w:cs="宋体"/>
                <w:b/>
                <w:bCs/>
                <w:i w:val="0"/>
                <w:iCs w:val="0"/>
                <w:color w:val="auto"/>
                <w:kern w:val="2"/>
                <w:sz w:val="21"/>
                <w:szCs w:val="21"/>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合格</w:t>
            </w:r>
          </w:p>
        </w:tc>
        <w:tc>
          <w:tcPr>
            <w:tcW w:w="790" w:type="pct"/>
            <w:tcBorders>
              <w:top w:val="single" w:color="auto" w:sz="4" w:space="0"/>
              <w:left w:val="nil"/>
              <w:bottom w:val="single" w:color="auto" w:sz="4" w:space="0"/>
              <w:right w:val="single" w:color="000000" w:sz="8" w:space="0"/>
            </w:tcBorders>
            <w:shd w:val="clear" w:color="auto" w:fill="auto"/>
            <w:vAlign w:val="center"/>
          </w:tcPr>
          <w:p w14:paraId="7131AB4C">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u w:val="none"/>
                <w:lang w:val="en-US" w:eastAsia="zh-CN" w:bidi="ar-SA"/>
              </w:rPr>
            </w:pPr>
          </w:p>
        </w:tc>
        <w:tc>
          <w:tcPr>
            <w:tcW w:w="484" w:type="pct"/>
            <w:tcBorders>
              <w:top w:val="single" w:color="auto" w:sz="4" w:space="0"/>
              <w:left w:val="nil"/>
              <w:bottom w:val="single" w:color="auto" w:sz="4" w:space="0"/>
              <w:right w:val="single" w:color="000000" w:sz="8" w:space="0"/>
            </w:tcBorders>
            <w:shd w:val="clear" w:color="auto" w:fill="auto"/>
            <w:vAlign w:val="center"/>
          </w:tcPr>
          <w:p w14:paraId="7847869E">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1"/>
                <w:szCs w:val="21"/>
                <w:u w:val="none"/>
                <w:lang w:val="en-US" w:eastAsia="zh-CN" w:bidi="ar"/>
              </w:rPr>
              <w:t>不合格</w:t>
            </w:r>
          </w:p>
        </w:tc>
        <w:tc>
          <w:tcPr>
            <w:tcW w:w="683" w:type="pct"/>
            <w:tcBorders>
              <w:top w:val="single" w:color="auto" w:sz="4" w:space="0"/>
              <w:left w:val="nil"/>
              <w:bottom w:val="single" w:color="auto" w:sz="4" w:space="0"/>
              <w:right w:val="single" w:color="000000" w:sz="8" w:space="0"/>
            </w:tcBorders>
            <w:shd w:val="clear" w:color="auto" w:fill="auto"/>
            <w:vAlign w:val="center"/>
          </w:tcPr>
          <w:p w14:paraId="51231707">
            <w:pPr>
              <w:keepNext w:val="0"/>
              <w:keepLines w:val="0"/>
              <w:widowControl/>
              <w:suppressLineNumbers w:val="0"/>
              <w:jc w:val="center"/>
              <w:textAlignment w:val="center"/>
              <w:rPr>
                <w:rFonts w:hint="eastAsia" w:ascii="宋体" w:hAnsi="宋体" w:eastAsia="宋体" w:cs="宋体"/>
                <w:b/>
                <w:bCs/>
                <w:i w:val="0"/>
                <w:iCs w:val="0"/>
                <w:color w:val="auto"/>
                <w:kern w:val="2"/>
                <w:sz w:val="21"/>
                <w:szCs w:val="21"/>
                <w:u w:val="none"/>
                <w:lang w:val="en-US" w:eastAsia="zh-CN" w:bidi="ar-SA"/>
              </w:rPr>
            </w:pPr>
          </w:p>
        </w:tc>
        <w:tc>
          <w:tcPr>
            <w:tcW w:w="324" w:type="pct"/>
            <w:tcBorders>
              <w:top w:val="single" w:color="auto" w:sz="4" w:space="0"/>
              <w:left w:val="nil"/>
              <w:bottom w:val="single" w:color="auto" w:sz="4" w:space="0"/>
              <w:right w:val="single" w:color="000000" w:sz="8" w:space="0"/>
            </w:tcBorders>
            <w:shd w:val="clear" w:color="auto" w:fill="auto"/>
            <w:vAlign w:val="center"/>
          </w:tcPr>
          <w:p w14:paraId="6B4AFEE1">
            <w:pPr>
              <w:jc w:val="center"/>
              <w:rPr>
                <w:rFonts w:hint="eastAsia" w:ascii="宋体" w:hAnsi="宋体" w:eastAsia="宋体" w:cs="宋体"/>
                <w:b/>
                <w:bCs/>
                <w:i w:val="0"/>
                <w:iCs w:val="0"/>
                <w:color w:val="auto"/>
                <w:kern w:val="2"/>
                <w:sz w:val="21"/>
                <w:szCs w:val="21"/>
                <w:u w:val="none"/>
                <w:lang w:val="en-US" w:eastAsia="zh-CN" w:bidi="ar-SA"/>
              </w:rPr>
            </w:pPr>
          </w:p>
        </w:tc>
      </w:tr>
      <w:tr w14:paraId="6D389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4" w:type="pct"/>
          <w:trHeight w:val="560" w:hRule="atLeast"/>
        </w:trPr>
        <w:tc>
          <w:tcPr>
            <w:tcW w:w="1929" w:type="pct"/>
            <w:gridSpan w:val="3"/>
            <w:tcBorders>
              <w:top w:val="single" w:color="auto" w:sz="4" w:space="0"/>
              <w:left w:val="nil"/>
              <w:bottom w:val="single" w:color="auto" w:sz="4" w:space="0"/>
              <w:right w:val="single" w:color="000000" w:sz="8" w:space="0"/>
            </w:tcBorders>
            <w:shd w:val="clear" w:color="auto" w:fill="auto"/>
            <w:noWrap/>
            <w:vAlign w:val="center"/>
          </w:tcPr>
          <w:p w14:paraId="2CB0C31C">
            <w:pPr>
              <w:keepNext w:val="0"/>
              <w:keepLines w:val="0"/>
              <w:widowControl/>
              <w:suppressLineNumbers w:val="0"/>
              <w:jc w:val="both"/>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意见及建议</w:t>
            </w:r>
          </w:p>
        </w:tc>
        <w:tc>
          <w:tcPr>
            <w:tcW w:w="2745" w:type="pct"/>
            <w:gridSpan w:val="4"/>
            <w:tcBorders>
              <w:top w:val="single" w:color="auto" w:sz="4" w:space="0"/>
              <w:left w:val="nil"/>
              <w:bottom w:val="single" w:color="auto" w:sz="4" w:space="0"/>
              <w:right w:val="single" w:color="000000" w:sz="8" w:space="0"/>
            </w:tcBorders>
            <w:shd w:val="clear" w:color="auto" w:fill="auto"/>
            <w:vAlign w:val="center"/>
          </w:tcPr>
          <w:p w14:paraId="649C0B0C">
            <w:pPr>
              <w:jc w:val="center"/>
              <w:rPr>
                <w:rFonts w:hint="eastAsia" w:ascii="宋体" w:hAnsi="宋体" w:eastAsia="宋体" w:cs="宋体"/>
                <w:b/>
                <w:bCs/>
                <w:i w:val="0"/>
                <w:iCs w:val="0"/>
                <w:color w:val="auto"/>
                <w:kern w:val="2"/>
                <w:sz w:val="21"/>
                <w:szCs w:val="21"/>
                <w:u w:val="none"/>
                <w:lang w:val="en-US" w:eastAsia="zh-CN" w:bidi="ar-SA"/>
              </w:rPr>
            </w:pPr>
          </w:p>
        </w:tc>
      </w:tr>
      <w:tr w14:paraId="71FD5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4" w:type="pct"/>
          <w:trHeight w:val="320" w:hRule="atLeast"/>
        </w:trPr>
        <w:tc>
          <w:tcPr>
            <w:tcW w:w="1929" w:type="pct"/>
            <w:gridSpan w:val="3"/>
            <w:tcBorders>
              <w:top w:val="single" w:color="auto" w:sz="4" w:space="0"/>
              <w:left w:val="nil"/>
              <w:bottom w:val="single" w:color="000000" w:sz="8" w:space="0"/>
              <w:right w:val="single" w:color="000000" w:sz="8" w:space="0"/>
            </w:tcBorders>
            <w:shd w:val="clear" w:color="auto" w:fill="auto"/>
            <w:noWrap/>
            <w:vAlign w:val="center"/>
          </w:tcPr>
          <w:p w14:paraId="1E0EB952">
            <w:pPr>
              <w:keepNext w:val="0"/>
              <w:keepLines w:val="0"/>
              <w:widowControl/>
              <w:suppressLineNumbers w:val="0"/>
              <w:jc w:val="both"/>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说明（如评委检查时，服务单位态度懒散，</w:t>
            </w:r>
          </w:p>
          <w:p w14:paraId="01C8AFF4">
            <w:pPr>
              <w:keepNext w:val="0"/>
              <w:keepLines w:val="0"/>
              <w:widowControl/>
              <w:suppressLineNumbers w:val="0"/>
              <w:jc w:val="both"/>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评委有权追加分数（5-10分））</w:t>
            </w:r>
          </w:p>
        </w:tc>
        <w:tc>
          <w:tcPr>
            <w:tcW w:w="2745" w:type="pct"/>
            <w:gridSpan w:val="4"/>
            <w:tcBorders>
              <w:top w:val="single" w:color="auto" w:sz="4" w:space="0"/>
              <w:left w:val="nil"/>
              <w:bottom w:val="single" w:color="000000" w:sz="8" w:space="0"/>
              <w:right w:val="single" w:color="000000" w:sz="8" w:space="0"/>
            </w:tcBorders>
            <w:shd w:val="clear" w:color="auto" w:fill="auto"/>
            <w:vAlign w:val="center"/>
          </w:tcPr>
          <w:p w14:paraId="3819A35D">
            <w:pPr>
              <w:jc w:val="center"/>
              <w:rPr>
                <w:rFonts w:hint="eastAsia" w:ascii="宋体" w:hAnsi="宋体" w:eastAsia="宋体" w:cs="宋体"/>
                <w:b/>
                <w:bCs/>
                <w:i w:val="0"/>
                <w:iCs w:val="0"/>
                <w:color w:val="auto"/>
                <w:kern w:val="2"/>
                <w:sz w:val="21"/>
                <w:szCs w:val="21"/>
                <w:u w:val="none"/>
                <w:lang w:val="en-US" w:eastAsia="zh-CN" w:bidi="ar-SA"/>
              </w:rPr>
            </w:pPr>
          </w:p>
        </w:tc>
      </w:tr>
    </w:tbl>
    <w:p w14:paraId="5123AFC5">
      <w:pPr>
        <w:pStyle w:val="2"/>
        <w:rPr>
          <w:rFonts w:hint="eastAsia" w:ascii="宋体" w:hAnsi="宋体" w:eastAsia="宋体" w:cs="宋体"/>
          <w:b/>
          <w:color w:val="auto"/>
          <w:kern w:val="0"/>
          <w:szCs w:val="21"/>
          <w:lang w:bidi="ar"/>
        </w:rPr>
      </w:pPr>
    </w:p>
    <w:p w14:paraId="130CFA65">
      <w:pPr>
        <w:rPr>
          <w:color w:val="auto"/>
        </w:rPr>
      </w:pPr>
      <w:r>
        <w:rPr>
          <w:rFonts w:hint="eastAsia" w:hAnsi="宋体" w:cs="宋体"/>
          <w:color w:val="auto"/>
          <w:sz w:val="21"/>
          <w:szCs w:val="21"/>
        </w:rPr>
        <w:t>考核单位：                     考核人：                        考核时间：</w:t>
      </w:r>
    </w:p>
    <w:p w14:paraId="4E67B7CF">
      <w:pPr>
        <w:tabs>
          <w:tab w:val="left" w:pos="2340"/>
        </w:tabs>
        <w:autoSpaceDE w:val="0"/>
        <w:autoSpaceDN w:val="0"/>
        <w:adjustRightInd w:val="0"/>
        <w:spacing w:line="360" w:lineRule="auto"/>
        <w:jc w:val="left"/>
        <w:rPr>
          <w:rFonts w:ascii="宋体" w:hAnsi="宋体" w:eastAsia="宋体" w:cs="宋体"/>
          <w:color w:val="auto"/>
          <w:szCs w:val="21"/>
        </w:rPr>
      </w:pPr>
    </w:p>
    <w:p w14:paraId="38F13802">
      <w:pPr>
        <w:tabs>
          <w:tab w:val="left" w:pos="2340"/>
        </w:tabs>
        <w:autoSpaceDE w:val="0"/>
        <w:autoSpaceDN w:val="0"/>
        <w:adjustRightInd w:val="0"/>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注：1、本考核评比实行百分制,与实际服务费挂钩。</w:t>
      </w:r>
    </w:p>
    <w:p w14:paraId="125C8A7A">
      <w:pPr>
        <w:tabs>
          <w:tab w:val="left" w:pos="2340"/>
        </w:tabs>
        <w:autoSpaceDE w:val="0"/>
        <w:autoSpaceDN w:val="0"/>
        <w:adjustRightInd w:val="0"/>
        <w:spacing w:line="360" w:lineRule="auto"/>
        <w:ind w:firstLine="646" w:firstLineChars="202"/>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bidi="ar"/>
        </w:rPr>
        <w:t>2、每项考评对应无扣分的，实得分等于应得分。</w:t>
      </w:r>
    </w:p>
    <w:p w14:paraId="42467E40">
      <w:pPr>
        <w:tabs>
          <w:tab w:val="left" w:pos="2340"/>
        </w:tabs>
        <w:autoSpaceDE w:val="0"/>
        <w:autoSpaceDN w:val="0"/>
        <w:adjustRightInd w:val="0"/>
        <w:spacing w:line="360" w:lineRule="auto"/>
        <w:ind w:firstLine="646" w:firstLineChars="202"/>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kern w:val="0"/>
          <w:sz w:val="32"/>
          <w:szCs w:val="32"/>
          <w:lang w:bidi="ar"/>
        </w:rPr>
        <w:t>3、</w:t>
      </w:r>
      <w:r>
        <w:rPr>
          <w:rFonts w:hint="eastAsia" w:ascii="仿宋_GB2312" w:hAnsi="仿宋_GB2312" w:eastAsia="仿宋_GB2312" w:cs="仿宋_GB2312"/>
          <w:color w:val="auto"/>
          <w:kern w:val="0"/>
          <w:sz w:val="32"/>
          <w:szCs w:val="32"/>
          <w:lang w:val="en-US" w:eastAsia="zh-CN" w:bidi="ar"/>
        </w:rPr>
        <w:t>招标人</w:t>
      </w:r>
      <w:r>
        <w:rPr>
          <w:rFonts w:hint="eastAsia" w:ascii="仿宋_GB2312" w:hAnsi="仿宋_GB2312" w:eastAsia="仿宋_GB2312" w:cs="仿宋_GB2312"/>
          <w:color w:val="auto"/>
          <w:kern w:val="0"/>
          <w:sz w:val="32"/>
          <w:szCs w:val="32"/>
          <w:lang w:bidi="ar"/>
        </w:rPr>
        <w:t>每月根据考评结果情况支付实际服务费给</w:t>
      </w:r>
      <w:r>
        <w:rPr>
          <w:rFonts w:hint="eastAsia" w:ascii="仿宋_GB2312" w:hAnsi="仿宋_GB2312" w:eastAsia="仿宋_GB2312" w:cs="仿宋_GB2312"/>
          <w:color w:val="auto"/>
          <w:kern w:val="0"/>
          <w:sz w:val="32"/>
          <w:szCs w:val="32"/>
          <w:lang w:val="en-US" w:eastAsia="zh-CN" w:bidi="ar"/>
        </w:rPr>
        <w:t>服务单位</w:t>
      </w:r>
      <w:r>
        <w:rPr>
          <w:rFonts w:hint="eastAsia" w:ascii="仿宋_GB2312" w:hAnsi="仿宋_GB2312" w:eastAsia="仿宋_GB2312" w:cs="仿宋_GB2312"/>
          <w:color w:val="auto"/>
          <w:kern w:val="0"/>
          <w:sz w:val="32"/>
          <w:szCs w:val="32"/>
          <w:lang w:bidi="ar"/>
        </w:rPr>
        <w:t>，如</w:t>
      </w:r>
      <w:r>
        <w:rPr>
          <w:rFonts w:hint="eastAsia" w:ascii="仿宋_GB2312" w:hAnsi="仿宋_GB2312" w:eastAsia="仿宋_GB2312" w:cs="仿宋_GB2312"/>
          <w:color w:val="auto"/>
          <w:kern w:val="0"/>
          <w:sz w:val="32"/>
          <w:szCs w:val="32"/>
          <w:lang w:val="en-US" w:eastAsia="zh-CN" w:bidi="ar"/>
        </w:rPr>
        <w:t>招标人</w:t>
      </w:r>
      <w:r>
        <w:rPr>
          <w:rFonts w:hint="eastAsia" w:ascii="仿宋_GB2312" w:hAnsi="仿宋_GB2312" w:eastAsia="仿宋_GB2312" w:cs="仿宋_GB2312"/>
          <w:color w:val="auto"/>
          <w:kern w:val="0"/>
          <w:sz w:val="32"/>
          <w:szCs w:val="32"/>
          <w:lang w:bidi="ar"/>
        </w:rPr>
        <w:t>对</w:t>
      </w:r>
      <w:r>
        <w:rPr>
          <w:rFonts w:hint="eastAsia" w:ascii="仿宋_GB2312" w:hAnsi="仿宋_GB2312" w:eastAsia="仿宋_GB2312" w:cs="仿宋_GB2312"/>
          <w:color w:val="auto"/>
          <w:kern w:val="0"/>
          <w:sz w:val="32"/>
          <w:szCs w:val="32"/>
          <w:lang w:val="en-US" w:eastAsia="zh-CN" w:bidi="ar"/>
        </w:rPr>
        <w:t>服务单位</w:t>
      </w:r>
      <w:r>
        <w:rPr>
          <w:rFonts w:hint="eastAsia" w:ascii="仿宋_GB2312" w:hAnsi="仿宋_GB2312" w:eastAsia="仿宋_GB2312" w:cs="仿宋_GB2312"/>
          <w:color w:val="auto"/>
          <w:kern w:val="0"/>
          <w:sz w:val="32"/>
          <w:szCs w:val="32"/>
          <w:lang w:bidi="ar"/>
        </w:rPr>
        <w:t>的服务考核评分达到90分或以上的，该月服务费全额支付；如</w:t>
      </w:r>
      <w:r>
        <w:rPr>
          <w:rFonts w:hint="eastAsia" w:ascii="仿宋_GB2312" w:hAnsi="仿宋_GB2312" w:eastAsia="仿宋_GB2312" w:cs="仿宋_GB2312"/>
          <w:color w:val="auto"/>
          <w:kern w:val="0"/>
          <w:sz w:val="32"/>
          <w:szCs w:val="32"/>
          <w:lang w:val="en-US" w:eastAsia="zh-CN" w:bidi="ar"/>
        </w:rPr>
        <w:t>招标人</w:t>
      </w:r>
      <w:r>
        <w:rPr>
          <w:rFonts w:hint="eastAsia" w:ascii="仿宋_GB2312" w:hAnsi="仿宋_GB2312" w:eastAsia="仿宋_GB2312" w:cs="仿宋_GB2312"/>
          <w:color w:val="auto"/>
          <w:kern w:val="0"/>
          <w:sz w:val="32"/>
          <w:szCs w:val="32"/>
          <w:lang w:bidi="ar"/>
        </w:rPr>
        <w:t>对</w:t>
      </w:r>
      <w:r>
        <w:rPr>
          <w:rFonts w:hint="eastAsia" w:ascii="仿宋_GB2312" w:hAnsi="仿宋_GB2312" w:eastAsia="仿宋_GB2312" w:cs="仿宋_GB2312"/>
          <w:color w:val="auto"/>
          <w:kern w:val="0"/>
          <w:sz w:val="32"/>
          <w:szCs w:val="32"/>
          <w:lang w:val="en-US" w:eastAsia="zh-CN" w:bidi="ar"/>
        </w:rPr>
        <w:t>服务单位</w:t>
      </w:r>
      <w:r>
        <w:rPr>
          <w:rFonts w:hint="eastAsia" w:ascii="仿宋_GB2312" w:hAnsi="仿宋_GB2312" w:eastAsia="仿宋_GB2312" w:cs="仿宋_GB2312"/>
          <w:color w:val="auto"/>
          <w:kern w:val="0"/>
          <w:sz w:val="32"/>
          <w:szCs w:val="32"/>
          <w:lang w:bidi="ar"/>
        </w:rPr>
        <w:t>的服务考核评分不足90分的，该月实际支付的服务费=该月应支付服务费×当月考核评分占比；如发现累计两个月未达到60分时，</w:t>
      </w:r>
      <w:r>
        <w:rPr>
          <w:rFonts w:hint="eastAsia" w:ascii="仿宋_GB2312" w:hAnsi="仿宋_GB2312" w:eastAsia="仿宋_GB2312" w:cs="仿宋_GB2312"/>
          <w:color w:val="auto"/>
          <w:kern w:val="0"/>
          <w:sz w:val="32"/>
          <w:szCs w:val="32"/>
          <w:lang w:val="en-US" w:eastAsia="zh-CN" w:bidi="ar"/>
        </w:rPr>
        <w:t>招标人</w:t>
      </w:r>
      <w:r>
        <w:rPr>
          <w:rFonts w:hint="eastAsia" w:ascii="仿宋_GB2312" w:hAnsi="仿宋_GB2312" w:eastAsia="仿宋_GB2312" w:cs="仿宋_GB2312"/>
          <w:color w:val="auto"/>
          <w:kern w:val="0"/>
          <w:sz w:val="32"/>
          <w:szCs w:val="32"/>
          <w:lang w:bidi="ar"/>
        </w:rPr>
        <w:t>有权单方解除合同。</w:t>
      </w:r>
    </w:p>
    <w:p w14:paraId="62D06461">
      <w:pPr>
        <w:rPr>
          <w:rFonts w:ascii="宋体" w:hAnsi="宋体" w:eastAsia="宋体" w:cs="宋体"/>
          <w:color w:val="auto"/>
          <w:sz w:val="24"/>
          <w:szCs w:val="24"/>
          <w:lang w:bidi="ar"/>
        </w:rPr>
        <w:sectPr>
          <w:footerReference r:id="rId4" w:type="first"/>
          <w:footerReference r:id="rId3" w:type="default"/>
          <w:pgSz w:w="11915" w:h="16839"/>
          <w:pgMar w:top="1440" w:right="1080" w:bottom="1440" w:left="1080" w:header="720" w:footer="1005" w:gutter="0"/>
          <w:cols w:space="720" w:num="1"/>
          <w:titlePg/>
          <w:docGrid w:linePitch="326" w:charSpace="0"/>
        </w:sectPr>
      </w:pPr>
    </w:p>
    <w:p w14:paraId="5926331D">
      <w:pPr>
        <w:autoSpaceDE w:val="0"/>
        <w:autoSpaceDN w:val="0"/>
        <w:adjustRightInd w:val="0"/>
        <w:spacing w:line="360" w:lineRule="auto"/>
        <w:rPr>
          <w:rFonts w:hint="eastAsia" w:ascii="黑体" w:hAnsi="黑体" w:eastAsia="黑体" w:cs="黑体"/>
          <w:b/>
          <w:color w:val="auto"/>
          <w:sz w:val="32"/>
          <w:szCs w:val="32"/>
        </w:rPr>
      </w:pPr>
      <w:r>
        <w:rPr>
          <w:rFonts w:hint="eastAsia" w:ascii="黑体" w:hAnsi="黑体" w:eastAsia="黑体" w:cs="黑体"/>
          <w:b/>
          <w:color w:val="auto"/>
          <w:kern w:val="0"/>
          <w:sz w:val="32"/>
          <w:szCs w:val="32"/>
          <w:lang w:bidi="ar"/>
        </w:rPr>
        <w:t>附件</w:t>
      </w:r>
      <w:r>
        <w:rPr>
          <w:rFonts w:hint="eastAsia" w:ascii="黑体" w:hAnsi="黑体" w:eastAsia="黑体" w:cs="黑体"/>
          <w:b/>
          <w:color w:val="auto"/>
          <w:kern w:val="0"/>
          <w:sz w:val="32"/>
          <w:szCs w:val="32"/>
          <w:lang w:val="en-US" w:eastAsia="zh-CN" w:bidi="ar"/>
        </w:rPr>
        <w:t>四</w:t>
      </w:r>
      <w:r>
        <w:rPr>
          <w:rFonts w:hint="eastAsia" w:ascii="黑体" w:hAnsi="黑体" w:eastAsia="黑体" w:cs="黑体"/>
          <w:b/>
          <w:color w:val="auto"/>
          <w:kern w:val="0"/>
          <w:sz w:val="32"/>
          <w:szCs w:val="32"/>
          <w:lang w:bidi="ar"/>
        </w:rPr>
        <w:t>：</w:t>
      </w:r>
    </w:p>
    <w:p w14:paraId="76AF3F14">
      <w:pPr>
        <w:autoSpaceDE w:val="0"/>
        <w:autoSpaceDN w:val="0"/>
        <w:adjustRightInd w:val="0"/>
        <w:spacing w:line="360" w:lineRule="auto"/>
        <w:rPr>
          <w:rFonts w:hint="eastAsia" w:ascii="黑体" w:hAnsi="黑体" w:eastAsia="黑体" w:cs="黑体"/>
          <w:b/>
          <w:color w:val="auto"/>
          <w:sz w:val="32"/>
          <w:szCs w:val="32"/>
        </w:rPr>
      </w:pPr>
      <w:r>
        <w:rPr>
          <w:rFonts w:hint="eastAsia" w:ascii="黑体" w:hAnsi="黑体" w:eastAsia="黑体" w:cs="黑体"/>
          <w:b/>
          <w:color w:val="auto"/>
          <w:kern w:val="0"/>
          <w:sz w:val="32"/>
          <w:szCs w:val="32"/>
          <w:lang w:val="en-US" w:eastAsia="zh-CN" w:bidi="ar"/>
        </w:rPr>
        <w:t>4</w:t>
      </w:r>
      <w:r>
        <w:rPr>
          <w:rFonts w:hint="eastAsia" w:ascii="黑体" w:hAnsi="黑体" w:eastAsia="黑体" w:cs="黑体"/>
          <w:b/>
          <w:color w:val="auto"/>
          <w:kern w:val="0"/>
          <w:sz w:val="32"/>
          <w:szCs w:val="32"/>
          <w:lang w:bidi="ar"/>
        </w:rPr>
        <w:t>.</w:t>
      </w:r>
      <w:r>
        <w:rPr>
          <w:rFonts w:hint="eastAsia" w:ascii="黑体" w:hAnsi="黑体" w:eastAsia="黑体" w:cs="黑体"/>
          <w:b/>
          <w:color w:val="auto"/>
          <w:kern w:val="0"/>
          <w:sz w:val="32"/>
          <w:szCs w:val="32"/>
          <w:lang w:val="en-US" w:eastAsia="zh-CN" w:bidi="ar"/>
        </w:rPr>
        <w:t>1</w:t>
      </w:r>
      <w:r>
        <w:rPr>
          <w:rFonts w:hint="eastAsia" w:ascii="黑体" w:hAnsi="黑体" w:eastAsia="黑体" w:cs="黑体"/>
          <w:b/>
          <w:color w:val="auto"/>
          <w:kern w:val="0"/>
          <w:sz w:val="32"/>
          <w:szCs w:val="32"/>
          <w:lang w:bidi="ar"/>
        </w:rPr>
        <w:t>《清洁保洁危险作业交底表》</w:t>
      </w:r>
    </w:p>
    <w:p w14:paraId="416F3748">
      <w:pPr>
        <w:rPr>
          <w:rFonts w:ascii="宋体" w:hAnsi="宋体" w:eastAsia="宋体" w:cs="宋体"/>
          <w:color w:val="auto"/>
        </w:rPr>
      </w:pPr>
    </w:p>
    <w:p w14:paraId="601F7F10">
      <w:pPr>
        <w:autoSpaceDE w:val="0"/>
        <w:autoSpaceDN w:val="0"/>
        <w:adjustRightInd w:val="0"/>
        <w:jc w:val="left"/>
        <w:rPr>
          <w:rFonts w:ascii="宋体" w:hAnsi="宋体" w:eastAsia="宋体" w:cs="宋体"/>
          <w:color w:val="auto"/>
        </w:rPr>
      </w:pPr>
    </w:p>
    <w:tbl>
      <w:tblPr>
        <w:tblStyle w:val="89"/>
        <w:tblW w:w="0" w:type="dxa"/>
        <w:tblInd w:w="20" w:type="dxa"/>
        <w:tblLayout w:type="fixed"/>
        <w:tblCellMar>
          <w:top w:w="0" w:type="dxa"/>
          <w:left w:w="0" w:type="dxa"/>
          <w:bottom w:w="0" w:type="dxa"/>
          <w:right w:w="0" w:type="dxa"/>
        </w:tblCellMar>
      </w:tblPr>
      <w:tblGrid>
        <w:gridCol w:w="616"/>
        <w:gridCol w:w="986"/>
        <w:gridCol w:w="1117"/>
        <w:gridCol w:w="954"/>
        <w:gridCol w:w="1362"/>
        <w:gridCol w:w="1226"/>
        <w:gridCol w:w="2180"/>
        <w:gridCol w:w="1907"/>
        <w:gridCol w:w="1829"/>
        <w:gridCol w:w="2203"/>
      </w:tblGrid>
      <w:tr w14:paraId="0A02F875">
        <w:tblPrEx>
          <w:tblCellMar>
            <w:top w:w="0" w:type="dxa"/>
            <w:left w:w="0" w:type="dxa"/>
            <w:bottom w:w="0" w:type="dxa"/>
            <w:right w:w="0" w:type="dxa"/>
          </w:tblCellMar>
        </w:tblPrEx>
        <w:trPr>
          <w:trHeight w:val="717" w:hRule="atLeast"/>
        </w:trPr>
        <w:tc>
          <w:tcPr>
            <w:tcW w:w="14380"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69481">
            <w:pPr>
              <w:widowControl/>
              <w:autoSpaceDE w:val="0"/>
              <w:autoSpaceDN w:val="0"/>
              <w:adjustRightInd w:val="0"/>
              <w:jc w:val="center"/>
              <w:textAlignment w:val="center"/>
              <w:rPr>
                <w:rFonts w:ascii="宋体" w:hAnsi="宋体" w:eastAsia="宋体" w:cs="宋体"/>
                <w:b/>
                <w:color w:val="auto"/>
              </w:rPr>
            </w:pPr>
            <w:r>
              <w:rPr>
                <w:rFonts w:hint="eastAsia" w:ascii="宋体" w:hAnsi="宋体" w:eastAsia="宋体" w:cs="宋体"/>
                <w:b/>
                <w:color w:val="auto"/>
                <w:kern w:val="0"/>
                <w:sz w:val="28"/>
                <w:szCs w:val="28"/>
                <w:lang w:bidi="ar"/>
              </w:rPr>
              <w:t>清洁保洁危险作业交底表（XX年X月）</w:t>
            </w:r>
          </w:p>
        </w:tc>
      </w:tr>
      <w:tr w14:paraId="44B88BF7">
        <w:tblPrEx>
          <w:tblCellMar>
            <w:top w:w="0" w:type="dxa"/>
            <w:left w:w="0" w:type="dxa"/>
            <w:bottom w:w="0" w:type="dxa"/>
            <w:right w:w="0" w:type="dxa"/>
          </w:tblCellMar>
        </w:tblPrEx>
        <w:trPr>
          <w:trHeight w:val="61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7261F">
            <w:pPr>
              <w:widowControl/>
              <w:autoSpaceDE w:val="0"/>
              <w:autoSpaceDN w:val="0"/>
              <w:adjustRightInd w:val="0"/>
              <w:jc w:val="center"/>
              <w:textAlignment w:val="center"/>
              <w:rPr>
                <w:rFonts w:ascii="宋体" w:hAnsi="宋体" w:eastAsia="宋体" w:cs="宋体"/>
                <w:b/>
                <w:color w:val="auto"/>
                <w:szCs w:val="21"/>
              </w:rPr>
            </w:pPr>
            <w:r>
              <w:rPr>
                <w:rFonts w:hint="eastAsia" w:ascii="宋体" w:hAnsi="宋体" w:eastAsia="宋体" w:cs="宋体"/>
                <w:b/>
                <w:color w:val="auto"/>
                <w:kern w:val="0"/>
                <w:szCs w:val="21"/>
                <w:lang w:bidi="ar"/>
              </w:rPr>
              <w:t>序号</w:t>
            </w:r>
          </w:p>
        </w:tc>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62D44">
            <w:pPr>
              <w:widowControl/>
              <w:autoSpaceDE w:val="0"/>
              <w:autoSpaceDN w:val="0"/>
              <w:adjustRightInd w:val="0"/>
              <w:jc w:val="center"/>
              <w:textAlignment w:val="center"/>
              <w:rPr>
                <w:rFonts w:ascii="宋体" w:hAnsi="宋体" w:eastAsia="宋体" w:cs="宋体"/>
                <w:b/>
                <w:color w:val="auto"/>
                <w:szCs w:val="21"/>
              </w:rPr>
            </w:pPr>
            <w:r>
              <w:rPr>
                <w:rFonts w:hint="eastAsia" w:ascii="宋体" w:hAnsi="宋体" w:eastAsia="宋体" w:cs="宋体"/>
                <w:b/>
                <w:color w:val="auto"/>
                <w:kern w:val="0"/>
                <w:szCs w:val="21"/>
                <w:lang w:bidi="ar"/>
              </w:rPr>
              <w:t>日期</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00209">
            <w:pPr>
              <w:widowControl/>
              <w:autoSpaceDE w:val="0"/>
              <w:autoSpaceDN w:val="0"/>
              <w:adjustRightInd w:val="0"/>
              <w:jc w:val="center"/>
              <w:textAlignment w:val="center"/>
              <w:rPr>
                <w:rFonts w:ascii="宋体" w:hAnsi="宋体" w:eastAsia="宋体" w:cs="宋体"/>
                <w:b/>
                <w:color w:val="auto"/>
                <w:szCs w:val="21"/>
              </w:rPr>
            </w:pPr>
            <w:r>
              <w:rPr>
                <w:rFonts w:hint="eastAsia" w:ascii="宋体" w:hAnsi="宋体" w:eastAsia="宋体" w:cs="宋体"/>
                <w:b/>
                <w:color w:val="auto"/>
                <w:kern w:val="0"/>
                <w:szCs w:val="21"/>
                <w:lang w:bidi="ar"/>
              </w:rPr>
              <w:t>作业内容</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87825">
            <w:pPr>
              <w:widowControl/>
              <w:autoSpaceDE w:val="0"/>
              <w:autoSpaceDN w:val="0"/>
              <w:adjustRightInd w:val="0"/>
              <w:jc w:val="center"/>
              <w:textAlignment w:val="center"/>
              <w:rPr>
                <w:rFonts w:ascii="宋体" w:hAnsi="宋体" w:eastAsia="宋体" w:cs="宋体"/>
                <w:b/>
                <w:color w:val="auto"/>
                <w:szCs w:val="21"/>
              </w:rPr>
            </w:pPr>
            <w:r>
              <w:rPr>
                <w:rFonts w:hint="eastAsia" w:ascii="宋体" w:hAnsi="宋体" w:eastAsia="宋体" w:cs="宋体"/>
                <w:b/>
                <w:color w:val="auto"/>
                <w:kern w:val="0"/>
                <w:szCs w:val="21"/>
                <w:lang w:bidi="ar"/>
              </w:rPr>
              <w:t>作业地点</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3AEE2">
            <w:pPr>
              <w:widowControl/>
              <w:autoSpaceDE w:val="0"/>
              <w:autoSpaceDN w:val="0"/>
              <w:adjustRightInd w:val="0"/>
              <w:jc w:val="center"/>
              <w:textAlignment w:val="center"/>
              <w:rPr>
                <w:rFonts w:ascii="宋体" w:hAnsi="宋体" w:eastAsia="宋体" w:cs="宋体"/>
                <w:b/>
                <w:color w:val="auto"/>
                <w:szCs w:val="21"/>
              </w:rPr>
            </w:pPr>
            <w:r>
              <w:rPr>
                <w:rFonts w:hint="eastAsia" w:ascii="宋体" w:hAnsi="宋体" w:eastAsia="宋体" w:cs="宋体"/>
                <w:b/>
                <w:color w:val="auto"/>
                <w:kern w:val="0"/>
                <w:szCs w:val="21"/>
                <w:lang w:bidi="ar"/>
              </w:rPr>
              <w:t>作业时间</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020B9">
            <w:pPr>
              <w:widowControl/>
              <w:autoSpaceDE w:val="0"/>
              <w:autoSpaceDN w:val="0"/>
              <w:adjustRightInd w:val="0"/>
              <w:jc w:val="center"/>
              <w:textAlignment w:val="center"/>
              <w:rPr>
                <w:rFonts w:ascii="宋体" w:hAnsi="宋体" w:eastAsia="宋体" w:cs="宋体"/>
                <w:b/>
                <w:color w:val="auto"/>
                <w:szCs w:val="21"/>
              </w:rPr>
            </w:pPr>
            <w:r>
              <w:rPr>
                <w:rFonts w:hint="eastAsia" w:ascii="宋体" w:hAnsi="宋体" w:eastAsia="宋体" w:cs="宋体"/>
                <w:b/>
                <w:color w:val="auto"/>
                <w:kern w:val="0"/>
                <w:szCs w:val="21"/>
                <w:lang w:bidi="ar"/>
              </w:rPr>
              <w:t>作业人员</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E195B">
            <w:pPr>
              <w:widowControl/>
              <w:autoSpaceDE w:val="0"/>
              <w:autoSpaceDN w:val="0"/>
              <w:adjustRightInd w:val="0"/>
              <w:jc w:val="center"/>
              <w:textAlignment w:val="center"/>
              <w:rPr>
                <w:rFonts w:ascii="宋体" w:hAnsi="宋体" w:eastAsia="宋体" w:cs="宋体"/>
                <w:b/>
                <w:color w:val="auto"/>
                <w:szCs w:val="21"/>
              </w:rPr>
            </w:pPr>
            <w:r>
              <w:rPr>
                <w:rFonts w:hint="eastAsia" w:ascii="宋体" w:hAnsi="宋体" w:eastAsia="宋体" w:cs="宋体"/>
                <w:b/>
                <w:color w:val="auto"/>
                <w:kern w:val="0"/>
                <w:szCs w:val="21"/>
                <w:lang w:bidi="ar"/>
              </w:rPr>
              <w:t>作业装备情况</w:t>
            </w: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6E246">
            <w:pPr>
              <w:widowControl/>
              <w:autoSpaceDE w:val="0"/>
              <w:autoSpaceDN w:val="0"/>
              <w:adjustRightInd w:val="0"/>
              <w:jc w:val="center"/>
              <w:textAlignment w:val="center"/>
              <w:rPr>
                <w:rFonts w:ascii="宋体" w:hAnsi="宋体" w:eastAsia="宋体" w:cs="宋体"/>
                <w:b/>
                <w:color w:val="auto"/>
                <w:szCs w:val="21"/>
              </w:rPr>
            </w:pPr>
            <w:r>
              <w:rPr>
                <w:rFonts w:hint="eastAsia" w:ascii="宋体" w:hAnsi="宋体" w:eastAsia="宋体" w:cs="宋体"/>
                <w:b/>
                <w:color w:val="auto"/>
                <w:kern w:val="0"/>
                <w:szCs w:val="21"/>
                <w:lang w:bidi="ar"/>
              </w:rPr>
              <w:t>服务单位管理员签名</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6553A">
            <w:pPr>
              <w:widowControl/>
              <w:autoSpaceDE w:val="0"/>
              <w:autoSpaceDN w:val="0"/>
              <w:adjustRightInd w:val="0"/>
              <w:jc w:val="center"/>
              <w:textAlignment w:val="center"/>
              <w:rPr>
                <w:rFonts w:ascii="宋体" w:hAnsi="宋体" w:eastAsia="宋体" w:cs="宋体"/>
                <w:b/>
                <w:color w:val="auto"/>
                <w:szCs w:val="21"/>
              </w:rPr>
            </w:pPr>
            <w:r>
              <w:rPr>
                <w:rFonts w:hint="eastAsia" w:ascii="宋体" w:hAnsi="宋体" w:eastAsia="宋体" w:cs="宋体"/>
                <w:b/>
                <w:color w:val="auto"/>
                <w:kern w:val="0"/>
                <w:szCs w:val="21"/>
                <w:lang w:bidi="ar"/>
              </w:rPr>
              <w:t>厂区管理人员签名</w:t>
            </w:r>
          </w:p>
        </w:tc>
        <w:tc>
          <w:tcPr>
            <w:tcW w:w="2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09B07">
            <w:pPr>
              <w:widowControl/>
              <w:autoSpaceDE w:val="0"/>
              <w:autoSpaceDN w:val="0"/>
              <w:adjustRightInd w:val="0"/>
              <w:jc w:val="center"/>
              <w:textAlignment w:val="center"/>
              <w:rPr>
                <w:rFonts w:ascii="宋体" w:hAnsi="宋体" w:eastAsia="宋体" w:cs="宋体"/>
                <w:b/>
                <w:color w:val="auto"/>
                <w:szCs w:val="21"/>
              </w:rPr>
            </w:pPr>
            <w:r>
              <w:rPr>
                <w:rFonts w:hint="eastAsia" w:ascii="宋体" w:hAnsi="宋体" w:eastAsia="宋体" w:cs="宋体"/>
                <w:b/>
                <w:color w:val="auto"/>
                <w:kern w:val="0"/>
                <w:szCs w:val="21"/>
                <w:lang w:bidi="ar"/>
              </w:rPr>
              <w:t>危险作业范围</w:t>
            </w:r>
          </w:p>
        </w:tc>
      </w:tr>
      <w:tr w14:paraId="2B6A9347">
        <w:tblPrEx>
          <w:tblCellMar>
            <w:top w:w="0" w:type="dxa"/>
            <w:left w:w="0" w:type="dxa"/>
            <w:bottom w:w="0" w:type="dxa"/>
            <w:right w:w="0" w:type="dxa"/>
          </w:tblCellMar>
        </w:tblPrEx>
        <w:trPr>
          <w:trHeight w:val="57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ED85D">
            <w:pPr>
              <w:widowControl/>
              <w:autoSpaceDE w:val="0"/>
              <w:autoSpaceDN w:val="0"/>
              <w:adjustRightInd w:val="0"/>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例1</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61997">
            <w:pPr>
              <w:widowControl/>
              <w:autoSpaceDE w:val="0"/>
              <w:autoSpaceDN w:val="0"/>
              <w:adjustRightInd w:val="0"/>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3月1日</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7106C">
            <w:pPr>
              <w:widowControl/>
              <w:autoSpaceDE w:val="0"/>
              <w:autoSpaceDN w:val="0"/>
              <w:adjustRightInd w:val="0"/>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二沉池清洗</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531E5">
            <w:pPr>
              <w:widowControl/>
              <w:autoSpaceDE w:val="0"/>
              <w:autoSpaceDN w:val="0"/>
              <w:adjustRightInd w:val="0"/>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1号二沉池</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B851E">
            <w:pPr>
              <w:widowControl/>
              <w:autoSpaceDE w:val="0"/>
              <w:autoSpaceDN w:val="0"/>
              <w:adjustRightInd w:val="0"/>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15：00-17：00</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FD479">
            <w:pPr>
              <w:widowControl/>
              <w:autoSpaceDE w:val="0"/>
              <w:autoSpaceDN w:val="0"/>
              <w:adjustRightInd w:val="0"/>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张一、张二</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ACADD">
            <w:pPr>
              <w:widowControl/>
              <w:autoSpaceDE w:val="0"/>
              <w:autoSpaceDN w:val="0"/>
              <w:adjustRightInd w:val="0"/>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已系安全绳、已穿救生衣（是否符合安全标准）</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D7ED0">
            <w:pPr>
              <w:widowControl/>
              <w:autoSpaceDE w:val="0"/>
              <w:autoSpaceDN w:val="0"/>
              <w:adjustRightInd w:val="0"/>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李四</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04431">
            <w:pPr>
              <w:widowControl/>
              <w:autoSpaceDE w:val="0"/>
              <w:autoSpaceDN w:val="0"/>
              <w:adjustRightInd w:val="0"/>
              <w:jc w:val="center"/>
              <w:textAlignment w:val="center"/>
              <w:rPr>
                <w:rFonts w:ascii="宋体" w:hAnsi="宋体" w:eastAsia="宋体" w:cs="宋体"/>
                <w:color w:val="auto"/>
                <w:szCs w:val="21"/>
              </w:rPr>
            </w:pPr>
            <w:r>
              <w:rPr>
                <w:rFonts w:hint="eastAsia" w:ascii="宋体" w:hAnsi="宋体" w:eastAsia="宋体" w:cs="宋体"/>
                <w:color w:val="auto"/>
                <w:kern w:val="0"/>
                <w:szCs w:val="21"/>
                <w:lang w:bidi="ar"/>
              </w:rPr>
              <w:t>吴五</w:t>
            </w:r>
          </w:p>
        </w:tc>
        <w:tc>
          <w:tcPr>
            <w:tcW w:w="22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2B639">
            <w:pPr>
              <w:widowControl/>
              <w:autoSpaceDE w:val="0"/>
              <w:autoSpaceDN w:val="0"/>
              <w:adjustRightInd w:val="0"/>
              <w:jc w:val="left"/>
              <w:textAlignment w:val="center"/>
              <w:rPr>
                <w:rFonts w:hint="eastAsia" w:ascii="宋体" w:hAnsi="宋体" w:eastAsia="宋体" w:cs="宋体"/>
                <w:color w:val="auto"/>
                <w:kern w:val="0"/>
                <w:szCs w:val="21"/>
                <w:lang w:eastAsia="zh-CN" w:bidi="ar"/>
              </w:rPr>
            </w:pPr>
            <w:r>
              <w:rPr>
                <w:rFonts w:hint="eastAsia" w:ascii="宋体" w:hAnsi="宋体" w:eastAsia="宋体" w:cs="宋体"/>
                <w:color w:val="auto"/>
                <w:kern w:val="0"/>
                <w:szCs w:val="21"/>
                <w:lang w:bidi="ar"/>
              </w:rPr>
              <w:t>1、水面垃圾打捞。(含取水口、絮凝池、沉淀池、滤池等构筑物)。</w:t>
            </w:r>
          </w:p>
          <w:p w14:paraId="29699D56">
            <w:pPr>
              <w:pStyle w:val="2"/>
              <w:rPr>
                <w:rFonts w:hint="eastAsia"/>
                <w:color w:val="auto"/>
                <w:lang w:eastAsia="zh-CN"/>
              </w:rPr>
            </w:pPr>
          </w:p>
          <w:p w14:paraId="04DC52A6">
            <w:pPr>
              <w:pStyle w:val="2"/>
              <w:rPr>
                <w:rFonts w:hint="eastAsia"/>
                <w:color w:val="auto"/>
                <w:lang w:eastAsia="zh-CN"/>
              </w:rPr>
            </w:pPr>
          </w:p>
          <w:p w14:paraId="291CBA9A">
            <w:pPr>
              <w:pStyle w:val="2"/>
              <w:rPr>
                <w:rFonts w:hint="eastAsia"/>
                <w:color w:val="auto"/>
                <w:lang w:eastAsia="zh-CN"/>
              </w:rPr>
            </w:pPr>
          </w:p>
          <w:p w14:paraId="1D01CEAC">
            <w:pPr>
              <w:pStyle w:val="2"/>
              <w:rPr>
                <w:rFonts w:hint="eastAsia"/>
                <w:color w:val="auto"/>
                <w:lang w:eastAsia="zh-CN"/>
              </w:rPr>
            </w:pPr>
          </w:p>
          <w:p w14:paraId="32FBC5E6">
            <w:pPr>
              <w:pStyle w:val="2"/>
              <w:rPr>
                <w:rFonts w:hint="eastAsia"/>
                <w:color w:val="auto"/>
                <w:lang w:eastAsia="zh-CN"/>
              </w:rPr>
            </w:pPr>
          </w:p>
          <w:p w14:paraId="6D24A5C2">
            <w:pPr>
              <w:widowControl/>
              <w:autoSpaceDE w:val="0"/>
              <w:autoSpaceDN w:val="0"/>
              <w:adjustRightInd w:val="0"/>
              <w:jc w:val="left"/>
              <w:textAlignment w:val="center"/>
              <w:rPr>
                <w:rFonts w:ascii="宋体" w:hAnsi="宋体" w:eastAsia="宋体" w:cs="宋体"/>
                <w:color w:val="auto"/>
                <w:szCs w:val="21"/>
                <w:lang w:bidi="ar"/>
              </w:rPr>
            </w:pPr>
            <w:r>
              <w:rPr>
                <w:rFonts w:hint="eastAsia" w:ascii="宋体" w:hAnsi="宋体" w:eastAsia="宋体" w:cs="宋体"/>
                <w:color w:val="auto"/>
                <w:kern w:val="0"/>
                <w:szCs w:val="21"/>
                <w:lang w:bidi="ar"/>
              </w:rPr>
              <w:t>2、吸水井、接触池、清水池构筑物池内清洗。</w:t>
            </w:r>
          </w:p>
          <w:p w14:paraId="28504E47">
            <w:pPr>
              <w:widowControl/>
              <w:autoSpaceDE w:val="0"/>
              <w:autoSpaceDN w:val="0"/>
              <w:adjustRightInd w:val="0"/>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3、清理杂草丛。</w:t>
            </w:r>
          </w:p>
        </w:tc>
      </w:tr>
      <w:tr w14:paraId="614D5E8E">
        <w:tblPrEx>
          <w:tblCellMar>
            <w:top w:w="0" w:type="dxa"/>
            <w:left w:w="0" w:type="dxa"/>
            <w:bottom w:w="0" w:type="dxa"/>
            <w:right w:w="0" w:type="dxa"/>
          </w:tblCellMar>
        </w:tblPrEx>
        <w:trPr>
          <w:trHeight w:val="38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03AD0">
            <w:pPr>
              <w:autoSpaceDE w:val="0"/>
              <w:autoSpaceDN w:val="0"/>
              <w:adjustRightInd w:val="0"/>
              <w:jc w:val="center"/>
              <w:rPr>
                <w:rFonts w:ascii="宋体" w:hAnsi="宋体" w:eastAsia="宋体" w:cs="宋体"/>
                <w:color w:val="auto"/>
                <w:szCs w:val="21"/>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33C57">
            <w:pPr>
              <w:autoSpaceDE w:val="0"/>
              <w:autoSpaceDN w:val="0"/>
              <w:adjustRightInd w:val="0"/>
              <w:jc w:val="center"/>
              <w:rPr>
                <w:rFonts w:ascii="宋体" w:hAnsi="宋体" w:eastAsia="宋体" w:cs="宋体"/>
                <w:color w:val="auto"/>
                <w:szCs w:val="21"/>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2BC11">
            <w:pPr>
              <w:autoSpaceDE w:val="0"/>
              <w:autoSpaceDN w:val="0"/>
              <w:adjustRightInd w:val="0"/>
              <w:jc w:val="center"/>
              <w:rPr>
                <w:rFonts w:ascii="宋体" w:hAnsi="宋体" w:eastAsia="宋体" w:cs="宋体"/>
                <w:color w:val="auto"/>
                <w:szCs w:val="21"/>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080DE">
            <w:pPr>
              <w:autoSpaceDE w:val="0"/>
              <w:autoSpaceDN w:val="0"/>
              <w:adjustRightInd w:val="0"/>
              <w:jc w:val="center"/>
              <w:rPr>
                <w:rFonts w:ascii="宋体" w:hAnsi="宋体" w:eastAsia="宋体" w:cs="宋体"/>
                <w:color w:val="auto"/>
                <w:szCs w:val="21"/>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CE62E">
            <w:pPr>
              <w:autoSpaceDE w:val="0"/>
              <w:autoSpaceDN w:val="0"/>
              <w:adjustRightInd w:val="0"/>
              <w:jc w:val="center"/>
              <w:rPr>
                <w:rFonts w:ascii="宋体" w:hAnsi="宋体" w:eastAsia="宋体" w:cs="宋体"/>
                <w:color w:val="auto"/>
                <w:szCs w:val="21"/>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D61BB">
            <w:pPr>
              <w:autoSpaceDE w:val="0"/>
              <w:autoSpaceDN w:val="0"/>
              <w:adjustRightInd w:val="0"/>
              <w:jc w:val="center"/>
              <w:rPr>
                <w:rFonts w:ascii="宋体" w:hAnsi="宋体" w:eastAsia="宋体" w:cs="宋体"/>
                <w:color w:val="auto"/>
                <w:szCs w:val="21"/>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D3D3D">
            <w:pPr>
              <w:autoSpaceDE w:val="0"/>
              <w:autoSpaceDN w:val="0"/>
              <w:adjustRightInd w:val="0"/>
              <w:jc w:val="center"/>
              <w:rPr>
                <w:rFonts w:ascii="宋体" w:hAnsi="宋体" w:eastAsia="宋体" w:cs="宋体"/>
                <w:color w:val="auto"/>
                <w:szCs w:val="21"/>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D9954">
            <w:pPr>
              <w:autoSpaceDE w:val="0"/>
              <w:autoSpaceDN w:val="0"/>
              <w:adjustRightInd w:val="0"/>
              <w:jc w:val="center"/>
              <w:rPr>
                <w:rFonts w:ascii="宋体" w:hAnsi="宋体" w:eastAsia="宋体" w:cs="宋体"/>
                <w:color w:val="auto"/>
                <w:szCs w:val="21"/>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5F5E9">
            <w:pPr>
              <w:autoSpaceDE w:val="0"/>
              <w:autoSpaceDN w:val="0"/>
              <w:adjustRightInd w:val="0"/>
              <w:jc w:val="center"/>
              <w:rPr>
                <w:rFonts w:ascii="宋体" w:hAnsi="宋体" w:eastAsia="宋体" w:cs="宋体"/>
                <w:color w:val="auto"/>
                <w:szCs w:val="21"/>
              </w:rPr>
            </w:pPr>
          </w:p>
        </w:tc>
        <w:tc>
          <w:tcPr>
            <w:tcW w:w="2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8CD02">
            <w:pPr>
              <w:rPr>
                <w:rFonts w:ascii="宋体" w:hAnsi="宋体" w:eastAsia="宋体" w:cs="宋体"/>
                <w:color w:val="auto"/>
                <w:sz w:val="20"/>
                <w:szCs w:val="20"/>
              </w:rPr>
            </w:pPr>
          </w:p>
        </w:tc>
      </w:tr>
      <w:tr w14:paraId="21F95D52">
        <w:tblPrEx>
          <w:tblCellMar>
            <w:top w:w="0" w:type="dxa"/>
            <w:left w:w="0" w:type="dxa"/>
            <w:bottom w:w="0" w:type="dxa"/>
            <w:right w:w="0" w:type="dxa"/>
          </w:tblCellMar>
        </w:tblPrEx>
        <w:trPr>
          <w:trHeight w:val="38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E2CAE">
            <w:pPr>
              <w:autoSpaceDE w:val="0"/>
              <w:autoSpaceDN w:val="0"/>
              <w:adjustRightInd w:val="0"/>
              <w:jc w:val="center"/>
              <w:rPr>
                <w:rFonts w:ascii="宋体" w:hAnsi="宋体" w:eastAsia="宋体" w:cs="宋体"/>
                <w:color w:val="auto"/>
                <w:szCs w:val="21"/>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D0425">
            <w:pPr>
              <w:autoSpaceDE w:val="0"/>
              <w:autoSpaceDN w:val="0"/>
              <w:adjustRightInd w:val="0"/>
              <w:jc w:val="center"/>
              <w:rPr>
                <w:rFonts w:ascii="宋体" w:hAnsi="宋体" w:eastAsia="宋体" w:cs="宋体"/>
                <w:color w:val="auto"/>
                <w:szCs w:val="21"/>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02709">
            <w:pPr>
              <w:autoSpaceDE w:val="0"/>
              <w:autoSpaceDN w:val="0"/>
              <w:adjustRightInd w:val="0"/>
              <w:jc w:val="center"/>
              <w:rPr>
                <w:rFonts w:ascii="宋体" w:hAnsi="宋体" w:eastAsia="宋体" w:cs="宋体"/>
                <w:color w:val="auto"/>
                <w:szCs w:val="21"/>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D1B22">
            <w:pPr>
              <w:autoSpaceDE w:val="0"/>
              <w:autoSpaceDN w:val="0"/>
              <w:adjustRightInd w:val="0"/>
              <w:jc w:val="center"/>
              <w:rPr>
                <w:rFonts w:ascii="宋体" w:hAnsi="宋体" w:eastAsia="宋体" w:cs="宋体"/>
                <w:color w:val="auto"/>
                <w:szCs w:val="21"/>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0AACB">
            <w:pPr>
              <w:autoSpaceDE w:val="0"/>
              <w:autoSpaceDN w:val="0"/>
              <w:adjustRightInd w:val="0"/>
              <w:jc w:val="center"/>
              <w:rPr>
                <w:rFonts w:ascii="宋体" w:hAnsi="宋体" w:eastAsia="宋体" w:cs="宋体"/>
                <w:color w:val="auto"/>
                <w:szCs w:val="21"/>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4DCF2">
            <w:pPr>
              <w:autoSpaceDE w:val="0"/>
              <w:autoSpaceDN w:val="0"/>
              <w:adjustRightInd w:val="0"/>
              <w:jc w:val="center"/>
              <w:rPr>
                <w:rFonts w:ascii="宋体" w:hAnsi="宋体" w:eastAsia="宋体" w:cs="宋体"/>
                <w:color w:val="auto"/>
                <w:szCs w:val="21"/>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64348">
            <w:pPr>
              <w:autoSpaceDE w:val="0"/>
              <w:autoSpaceDN w:val="0"/>
              <w:adjustRightInd w:val="0"/>
              <w:jc w:val="center"/>
              <w:rPr>
                <w:rFonts w:ascii="宋体" w:hAnsi="宋体" w:eastAsia="宋体" w:cs="宋体"/>
                <w:color w:val="auto"/>
                <w:szCs w:val="21"/>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01F88">
            <w:pPr>
              <w:autoSpaceDE w:val="0"/>
              <w:autoSpaceDN w:val="0"/>
              <w:adjustRightInd w:val="0"/>
              <w:jc w:val="center"/>
              <w:rPr>
                <w:rFonts w:ascii="宋体" w:hAnsi="宋体" w:eastAsia="宋体" w:cs="宋体"/>
                <w:color w:val="auto"/>
                <w:szCs w:val="21"/>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8082C">
            <w:pPr>
              <w:autoSpaceDE w:val="0"/>
              <w:autoSpaceDN w:val="0"/>
              <w:adjustRightInd w:val="0"/>
              <w:jc w:val="center"/>
              <w:rPr>
                <w:rFonts w:ascii="宋体" w:hAnsi="宋体" w:eastAsia="宋体" w:cs="宋体"/>
                <w:color w:val="auto"/>
                <w:szCs w:val="21"/>
              </w:rPr>
            </w:pPr>
          </w:p>
        </w:tc>
        <w:tc>
          <w:tcPr>
            <w:tcW w:w="2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56FB7">
            <w:pPr>
              <w:rPr>
                <w:rFonts w:ascii="宋体" w:hAnsi="宋体" w:eastAsia="宋体" w:cs="宋体"/>
                <w:color w:val="auto"/>
                <w:sz w:val="20"/>
                <w:szCs w:val="20"/>
              </w:rPr>
            </w:pPr>
          </w:p>
        </w:tc>
      </w:tr>
      <w:tr w14:paraId="0170E13D">
        <w:tblPrEx>
          <w:tblCellMar>
            <w:top w:w="0" w:type="dxa"/>
            <w:left w:w="0" w:type="dxa"/>
            <w:bottom w:w="0" w:type="dxa"/>
            <w:right w:w="0" w:type="dxa"/>
          </w:tblCellMar>
        </w:tblPrEx>
        <w:trPr>
          <w:trHeight w:val="38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9F374">
            <w:pPr>
              <w:autoSpaceDE w:val="0"/>
              <w:autoSpaceDN w:val="0"/>
              <w:adjustRightInd w:val="0"/>
              <w:jc w:val="center"/>
              <w:rPr>
                <w:rFonts w:ascii="宋体" w:hAnsi="宋体" w:eastAsia="宋体" w:cs="宋体"/>
                <w:color w:val="auto"/>
                <w:szCs w:val="21"/>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A30E7">
            <w:pPr>
              <w:autoSpaceDE w:val="0"/>
              <w:autoSpaceDN w:val="0"/>
              <w:adjustRightInd w:val="0"/>
              <w:jc w:val="center"/>
              <w:rPr>
                <w:rFonts w:ascii="宋体" w:hAnsi="宋体" w:eastAsia="宋体" w:cs="宋体"/>
                <w:color w:val="auto"/>
                <w:szCs w:val="21"/>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A2D25">
            <w:pPr>
              <w:autoSpaceDE w:val="0"/>
              <w:autoSpaceDN w:val="0"/>
              <w:adjustRightInd w:val="0"/>
              <w:jc w:val="center"/>
              <w:rPr>
                <w:rFonts w:ascii="宋体" w:hAnsi="宋体" w:eastAsia="宋体" w:cs="宋体"/>
                <w:color w:val="auto"/>
                <w:szCs w:val="21"/>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C3A3D">
            <w:pPr>
              <w:autoSpaceDE w:val="0"/>
              <w:autoSpaceDN w:val="0"/>
              <w:adjustRightInd w:val="0"/>
              <w:jc w:val="center"/>
              <w:rPr>
                <w:rFonts w:ascii="宋体" w:hAnsi="宋体" w:eastAsia="宋体" w:cs="宋体"/>
                <w:color w:val="auto"/>
                <w:szCs w:val="21"/>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69248">
            <w:pPr>
              <w:autoSpaceDE w:val="0"/>
              <w:autoSpaceDN w:val="0"/>
              <w:adjustRightInd w:val="0"/>
              <w:jc w:val="center"/>
              <w:rPr>
                <w:rFonts w:ascii="宋体" w:hAnsi="宋体" w:eastAsia="宋体" w:cs="宋体"/>
                <w:color w:val="auto"/>
                <w:szCs w:val="21"/>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CC1F7">
            <w:pPr>
              <w:autoSpaceDE w:val="0"/>
              <w:autoSpaceDN w:val="0"/>
              <w:adjustRightInd w:val="0"/>
              <w:jc w:val="center"/>
              <w:rPr>
                <w:rFonts w:ascii="宋体" w:hAnsi="宋体" w:eastAsia="宋体" w:cs="宋体"/>
                <w:color w:val="auto"/>
                <w:szCs w:val="21"/>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56A0D">
            <w:pPr>
              <w:autoSpaceDE w:val="0"/>
              <w:autoSpaceDN w:val="0"/>
              <w:adjustRightInd w:val="0"/>
              <w:jc w:val="center"/>
              <w:rPr>
                <w:rFonts w:ascii="宋体" w:hAnsi="宋体" w:eastAsia="宋体" w:cs="宋体"/>
                <w:color w:val="auto"/>
                <w:szCs w:val="21"/>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3E46F">
            <w:pPr>
              <w:autoSpaceDE w:val="0"/>
              <w:autoSpaceDN w:val="0"/>
              <w:adjustRightInd w:val="0"/>
              <w:jc w:val="center"/>
              <w:rPr>
                <w:rFonts w:ascii="宋体" w:hAnsi="宋体" w:eastAsia="宋体" w:cs="宋体"/>
                <w:color w:val="auto"/>
                <w:szCs w:val="21"/>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2AFD1">
            <w:pPr>
              <w:autoSpaceDE w:val="0"/>
              <w:autoSpaceDN w:val="0"/>
              <w:adjustRightInd w:val="0"/>
              <w:jc w:val="center"/>
              <w:rPr>
                <w:rFonts w:ascii="宋体" w:hAnsi="宋体" w:eastAsia="宋体" w:cs="宋体"/>
                <w:color w:val="auto"/>
                <w:szCs w:val="21"/>
              </w:rPr>
            </w:pPr>
          </w:p>
        </w:tc>
        <w:tc>
          <w:tcPr>
            <w:tcW w:w="2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9E5BC">
            <w:pPr>
              <w:rPr>
                <w:rFonts w:ascii="宋体" w:hAnsi="宋体" w:eastAsia="宋体" w:cs="宋体"/>
                <w:color w:val="auto"/>
                <w:sz w:val="20"/>
                <w:szCs w:val="20"/>
              </w:rPr>
            </w:pPr>
          </w:p>
        </w:tc>
      </w:tr>
      <w:tr w14:paraId="0DD8D0F8">
        <w:tblPrEx>
          <w:tblCellMar>
            <w:top w:w="0" w:type="dxa"/>
            <w:left w:w="0" w:type="dxa"/>
            <w:bottom w:w="0" w:type="dxa"/>
            <w:right w:w="0" w:type="dxa"/>
          </w:tblCellMar>
        </w:tblPrEx>
        <w:trPr>
          <w:trHeight w:val="38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55F14">
            <w:pPr>
              <w:autoSpaceDE w:val="0"/>
              <w:autoSpaceDN w:val="0"/>
              <w:adjustRightInd w:val="0"/>
              <w:jc w:val="center"/>
              <w:rPr>
                <w:rFonts w:ascii="宋体" w:hAnsi="宋体" w:eastAsia="宋体" w:cs="宋体"/>
                <w:color w:val="auto"/>
                <w:szCs w:val="21"/>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338E9">
            <w:pPr>
              <w:autoSpaceDE w:val="0"/>
              <w:autoSpaceDN w:val="0"/>
              <w:adjustRightInd w:val="0"/>
              <w:jc w:val="center"/>
              <w:rPr>
                <w:rFonts w:ascii="宋体" w:hAnsi="宋体" w:eastAsia="宋体" w:cs="宋体"/>
                <w:color w:val="auto"/>
                <w:szCs w:val="21"/>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6E9C5">
            <w:pPr>
              <w:autoSpaceDE w:val="0"/>
              <w:autoSpaceDN w:val="0"/>
              <w:adjustRightInd w:val="0"/>
              <w:jc w:val="center"/>
              <w:rPr>
                <w:rFonts w:ascii="宋体" w:hAnsi="宋体" w:eastAsia="宋体" w:cs="宋体"/>
                <w:color w:val="auto"/>
                <w:szCs w:val="21"/>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E89F8">
            <w:pPr>
              <w:autoSpaceDE w:val="0"/>
              <w:autoSpaceDN w:val="0"/>
              <w:adjustRightInd w:val="0"/>
              <w:jc w:val="center"/>
              <w:rPr>
                <w:rFonts w:ascii="宋体" w:hAnsi="宋体" w:eastAsia="宋体" w:cs="宋体"/>
                <w:color w:val="auto"/>
                <w:szCs w:val="21"/>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617A5">
            <w:pPr>
              <w:autoSpaceDE w:val="0"/>
              <w:autoSpaceDN w:val="0"/>
              <w:adjustRightInd w:val="0"/>
              <w:jc w:val="center"/>
              <w:rPr>
                <w:rFonts w:ascii="宋体" w:hAnsi="宋体" w:eastAsia="宋体" w:cs="宋体"/>
                <w:color w:val="auto"/>
                <w:szCs w:val="21"/>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B3708">
            <w:pPr>
              <w:autoSpaceDE w:val="0"/>
              <w:autoSpaceDN w:val="0"/>
              <w:adjustRightInd w:val="0"/>
              <w:jc w:val="center"/>
              <w:rPr>
                <w:rFonts w:ascii="宋体" w:hAnsi="宋体" w:eastAsia="宋体" w:cs="宋体"/>
                <w:color w:val="auto"/>
                <w:szCs w:val="21"/>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EE4AA">
            <w:pPr>
              <w:autoSpaceDE w:val="0"/>
              <w:autoSpaceDN w:val="0"/>
              <w:adjustRightInd w:val="0"/>
              <w:jc w:val="center"/>
              <w:rPr>
                <w:rFonts w:ascii="宋体" w:hAnsi="宋体" w:eastAsia="宋体" w:cs="宋体"/>
                <w:color w:val="auto"/>
                <w:szCs w:val="21"/>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22AEE">
            <w:pPr>
              <w:autoSpaceDE w:val="0"/>
              <w:autoSpaceDN w:val="0"/>
              <w:adjustRightInd w:val="0"/>
              <w:jc w:val="center"/>
              <w:rPr>
                <w:rFonts w:ascii="宋体" w:hAnsi="宋体" w:eastAsia="宋体" w:cs="宋体"/>
                <w:color w:val="auto"/>
                <w:szCs w:val="21"/>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6BEAA">
            <w:pPr>
              <w:autoSpaceDE w:val="0"/>
              <w:autoSpaceDN w:val="0"/>
              <w:adjustRightInd w:val="0"/>
              <w:jc w:val="center"/>
              <w:rPr>
                <w:rFonts w:ascii="宋体" w:hAnsi="宋体" w:eastAsia="宋体" w:cs="宋体"/>
                <w:color w:val="auto"/>
                <w:szCs w:val="21"/>
              </w:rPr>
            </w:pPr>
          </w:p>
        </w:tc>
        <w:tc>
          <w:tcPr>
            <w:tcW w:w="2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86503">
            <w:pPr>
              <w:rPr>
                <w:rFonts w:ascii="宋体" w:hAnsi="宋体" w:eastAsia="宋体" w:cs="宋体"/>
                <w:color w:val="auto"/>
                <w:sz w:val="20"/>
                <w:szCs w:val="20"/>
              </w:rPr>
            </w:pPr>
          </w:p>
        </w:tc>
      </w:tr>
      <w:tr w14:paraId="40BE78D5">
        <w:tblPrEx>
          <w:tblCellMar>
            <w:top w:w="0" w:type="dxa"/>
            <w:left w:w="0" w:type="dxa"/>
            <w:bottom w:w="0" w:type="dxa"/>
            <w:right w:w="0" w:type="dxa"/>
          </w:tblCellMar>
        </w:tblPrEx>
        <w:trPr>
          <w:trHeight w:val="383" w:hRule="atLeast"/>
        </w:trPr>
        <w:tc>
          <w:tcPr>
            <w:tcW w:w="12177"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63A29">
            <w:pPr>
              <w:widowControl/>
              <w:autoSpaceDE w:val="0"/>
              <w:autoSpaceDN w:val="0"/>
              <w:adjustRightInd w:val="0"/>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工作要求：</w:t>
            </w:r>
          </w:p>
        </w:tc>
        <w:tc>
          <w:tcPr>
            <w:tcW w:w="2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7D692">
            <w:pPr>
              <w:rPr>
                <w:rFonts w:ascii="宋体" w:hAnsi="宋体" w:eastAsia="宋体" w:cs="宋体"/>
                <w:color w:val="auto"/>
                <w:sz w:val="20"/>
                <w:szCs w:val="20"/>
              </w:rPr>
            </w:pPr>
          </w:p>
        </w:tc>
      </w:tr>
      <w:tr w14:paraId="1CD726AC">
        <w:tblPrEx>
          <w:tblCellMar>
            <w:top w:w="0" w:type="dxa"/>
            <w:left w:w="0" w:type="dxa"/>
            <w:bottom w:w="0" w:type="dxa"/>
            <w:right w:w="0" w:type="dxa"/>
          </w:tblCellMar>
        </w:tblPrEx>
        <w:trPr>
          <w:trHeight w:val="383" w:hRule="atLeast"/>
        </w:trPr>
        <w:tc>
          <w:tcPr>
            <w:tcW w:w="12177"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A3B8E">
            <w:pPr>
              <w:widowControl/>
              <w:autoSpaceDE w:val="0"/>
              <w:autoSpaceDN w:val="0"/>
              <w:adjustRightInd w:val="0"/>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1、危险作业前，必须检查作业工具是否完好，做好交底工作。</w:t>
            </w:r>
          </w:p>
        </w:tc>
        <w:tc>
          <w:tcPr>
            <w:tcW w:w="2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1A48C">
            <w:pPr>
              <w:rPr>
                <w:rFonts w:ascii="宋体" w:hAnsi="宋体" w:eastAsia="宋体" w:cs="宋体"/>
                <w:color w:val="auto"/>
                <w:sz w:val="20"/>
                <w:szCs w:val="20"/>
              </w:rPr>
            </w:pPr>
          </w:p>
        </w:tc>
      </w:tr>
      <w:tr w14:paraId="7538EE83">
        <w:tblPrEx>
          <w:tblCellMar>
            <w:top w:w="0" w:type="dxa"/>
            <w:left w:w="0" w:type="dxa"/>
            <w:bottom w:w="0" w:type="dxa"/>
            <w:right w:w="0" w:type="dxa"/>
          </w:tblCellMar>
        </w:tblPrEx>
        <w:trPr>
          <w:trHeight w:val="383" w:hRule="atLeast"/>
        </w:trPr>
        <w:tc>
          <w:tcPr>
            <w:tcW w:w="1217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47FB2">
            <w:pPr>
              <w:widowControl/>
              <w:autoSpaceDE w:val="0"/>
              <w:autoSpaceDN w:val="0"/>
              <w:adjustRightInd w:val="0"/>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2、危险作业时，必须做好安全防护措施（穿戴救生衣、安全带、水鞋、手套等），需2人以上为一组进行协同作业，不能单独作业。</w:t>
            </w:r>
          </w:p>
        </w:tc>
        <w:tc>
          <w:tcPr>
            <w:tcW w:w="2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96AB1">
            <w:pPr>
              <w:rPr>
                <w:rFonts w:ascii="宋体" w:hAnsi="宋体" w:eastAsia="宋体" w:cs="宋体"/>
                <w:color w:val="auto"/>
                <w:sz w:val="20"/>
                <w:szCs w:val="20"/>
              </w:rPr>
            </w:pPr>
          </w:p>
        </w:tc>
      </w:tr>
      <w:tr w14:paraId="22484F79">
        <w:tblPrEx>
          <w:tblCellMar>
            <w:top w:w="0" w:type="dxa"/>
            <w:left w:w="0" w:type="dxa"/>
            <w:bottom w:w="0" w:type="dxa"/>
            <w:right w:w="0" w:type="dxa"/>
          </w:tblCellMar>
        </w:tblPrEx>
        <w:trPr>
          <w:trHeight w:val="383" w:hRule="atLeast"/>
        </w:trPr>
        <w:tc>
          <w:tcPr>
            <w:tcW w:w="12177"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D9121">
            <w:pPr>
              <w:widowControl/>
              <w:autoSpaceDE w:val="0"/>
              <w:autoSpaceDN w:val="0"/>
              <w:adjustRightInd w:val="0"/>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3、危险作业时，清洁主管必须在场。</w:t>
            </w:r>
          </w:p>
        </w:tc>
        <w:tc>
          <w:tcPr>
            <w:tcW w:w="2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14A31">
            <w:pPr>
              <w:rPr>
                <w:rFonts w:ascii="宋体" w:hAnsi="宋体" w:eastAsia="宋体" w:cs="宋体"/>
                <w:color w:val="auto"/>
                <w:sz w:val="20"/>
                <w:szCs w:val="20"/>
              </w:rPr>
            </w:pPr>
          </w:p>
        </w:tc>
      </w:tr>
      <w:tr w14:paraId="72A62E3F">
        <w:tblPrEx>
          <w:tblCellMar>
            <w:top w:w="0" w:type="dxa"/>
            <w:left w:w="0" w:type="dxa"/>
            <w:bottom w:w="0" w:type="dxa"/>
            <w:right w:w="0" w:type="dxa"/>
          </w:tblCellMar>
        </w:tblPrEx>
        <w:trPr>
          <w:trHeight w:val="403" w:hRule="atLeast"/>
        </w:trPr>
        <w:tc>
          <w:tcPr>
            <w:tcW w:w="12177"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CDD48">
            <w:pPr>
              <w:widowControl/>
              <w:autoSpaceDE w:val="0"/>
              <w:autoSpaceDN w:val="0"/>
              <w:adjustRightInd w:val="0"/>
              <w:jc w:val="left"/>
              <w:textAlignment w:val="center"/>
              <w:rPr>
                <w:rFonts w:ascii="宋体" w:hAnsi="宋体" w:eastAsia="宋体" w:cs="宋体"/>
                <w:color w:val="auto"/>
                <w:szCs w:val="21"/>
              </w:rPr>
            </w:pPr>
            <w:r>
              <w:rPr>
                <w:rFonts w:hint="eastAsia" w:ascii="宋体" w:hAnsi="宋体" w:eastAsia="宋体" w:cs="宋体"/>
                <w:color w:val="auto"/>
                <w:kern w:val="0"/>
                <w:szCs w:val="21"/>
                <w:lang w:bidi="ar"/>
              </w:rPr>
              <w:t>4、阴雨及大雾、暴雨等恶劣天气，禁止下池作业。</w:t>
            </w:r>
          </w:p>
        </w:tc>
        <w:tc>
          <w:tcPr>
            <w:tcW w:w="2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14283">
            <w:pPr>
              <w:rPr>
                <w:rFonts w:ascii="宋体" w:hAnsi="宋体" w:eastAsia="宋体" w:cs="宋体"/>
                <w:color w:val="auto"/>
                <w:sz w:val="20"/>
                <w:szCs w:val="20"/>
              </w:rPr>
            </w:pPr>
          </w:p>
        </w:tc>
      </w:tr>
      <w:bookmarkEnd w:id="7"/>
      <w:bookmarkEnd w:id="8"/>
      <w:bookmarkEnd w:id="9"/>
    </w:tbl>
    <w:p w14:paraId="4AA95D23">
      <w:pPr>
        <w:rPr>
          <w:color w:val="auto"/>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4EF79B-3F12-43B5-8577-434EBBAE65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2" w:fontKey="{90B21D82-364A-4D57-9E87-D5F63AE5152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方正小标宋简体">
    <w:panose1 w:val="03000509000000000000"/>
    <w:charset w:val="86"/>
    <w:family w:val="auto"/>
    <w:pitch w:val="default"/>
    <w:sig w:usb0="00000001" w:usb1="080E0000" w:usb2="00000000" w:usb3="00000000" w:csb0="00040000" w:csb1="00000000"/>
    <w:embedRegular r:id="rId3" w:fontKey="{E02E0A1C-F821-4EAC-AA01-258B908113C7}"/>
  </w:font>
  <w:font w:name="方正仿宋_GB2312">
    <w:panose1 w:val="02000000000000000000"/>
    <w:charset w:val="86"/>
    <w:family w:val="auto"/>
    <w:pitch w:val="default"/>
    <w:sig w:usb0="A00002BF" w:usb1="184F6CFA" w:usb2="00000012" w:usb3="00000000" w:csb0="00040001" w:csb1="00000000"/>
    <w:embedRegular r:id="rId4" w:fontKey="{B1C5627D-C076-4061-8B5D-C8243D2063D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1D034">
    <w:pPr>
      <w:pStyle w:val="57"/>
      <w:jc w:val="center"/>
    </w:pPr>
    <w:r>
      <w:rPr>
        <w:rFonts w:hint="eastAsia"/>
      </w:rPr>
      <w:t>第</w:t>
    </w:r>
    <w:r>
      <w:rPr>
        <w:bCs/>
      </w:rPr>
      <w:fldChar w:fldCharType="begin"/>
    </w:r>
    <w:r>
      <w:rPr>
        <w:bCs/>
      </w:rPr>
      <w:instrText xml:space="preserve">PAGE</w:instrText>
    </w:r>
    <w:r>
      <w:rPr>
        <w:bCs/>
      </w:rPr>
      <w:fldChar w:fldCharType="separate"/>
    </w:r>
    <w:r>
      <w:rPr>
        <w:bCs/>
      </w:rPr>
      <w:t>20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176</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3CA37">
    <w:pPr>
      <w:pStyle w:val="57"/>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176</w:t>
    </w:r>
    <w:r>
      <w:rPr>
        <w:bCs/>
      </w:rPr>
      <w:fldChar w:fldCharType="end"/>
    </w:r>
    <w:r>
      <w:rPr>
        <w:rFonts w:hint="eastAsia"/>
        <w:bCs/>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7"/>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9"/>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8"/>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5"/>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8"/>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8"/>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4"/>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2"/>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1"/>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5"/>
      <w:lvlText w:val=""/>
      <w:lvlJc w:val="left"/>
      <w:pPr>
        <w:tabs>
          <w:tab w:val="left" w:pos="360"/>
        </w:tabs>
        <w:ind w:left="360" w:hanging="360" w:hangingChars="200"/>
      </w:pPr>
      <w:rPr>
        <w:rFonts w:hint="default" w:ascii="Wingdings" w:hAnsi="Wingdings"/>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NotDisplayPageBoundaries w:val="1"/>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YjZhNDMyZTliMTEwMjNkZjFlNWNjZWYyNWE3NTMifQ=="/>
  </w:docVars>
  <w:rsids>
    <w:rsidRoot w:val="00172A27"/>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969C4"/>
    <w:rsid w:val="000A31BD"/>
    <w:rsid w:val="000A34F7"/>
    <w:rsid w:val="000A65CD"/>
    <w:rsid w:val="000A73D7"/>
    <w:rsid w:val="000B01E4"/>
    <w:rsid w:val="000B4B09"/>
    <w:rsid w:val="000C1661"/>
    <w:rsid w:val="000C18B7"/>
    <w:rsid w:val="000C5D06"/>
    <w:rsid w:val="000C6A11"/>
    <w:rsid w:val="000C6B77"/>
    <w:rsid w:val="000D0B5D"/>
    <w:rsid w:val="000D5537"/>
    <w:rsid w:val="000D75D3"/>
    <w:rsid w:val="000E3ECA"/>
    <w:rsid w:val="000E4A4F"/>
    <w:rsid w:val="000E4D54"/>
    <w:rsid w:val="000E719A"/>
    <w:rsid w:val="000F0A84"/>
    <w:rsid w:val="00103F21"/>
    <w:rsid w:val="001059DC"/>
    <w:rsid w:val="0010707C"/>
    <w:rsid w:val="0010738F"/>
    <w:rsid w:val="0011440A"/>
    <w:rsid w:val="00114519"/>
    <w:rsid w:val="00120DCD"/>
    <w:rsid w:val="001233ED"/>
    <w:rsid w:val="00127946"/>
    <w:rsid w:val="00131E91"/>
    <w:rsid w:val="001450A8"/>
    <w:rsid w:val="001523C0"/>
    <w:rsid w:val="00152F07"/>
    <w:rsid w:val="00156F9E"/>
    <w:rsid w:val="0015711A"/>
    <w:rsid w:val="001644BA"/>
    <w:rsid w:val="001647C7"/>
    <w:rsid w:val="00165203"/>
    <w:rsid w:val="00166309"/>
    <w:rsid w:val="00170004"/>
    <w:rsid w:val="00172A27"/>
    <w:rsid w:val="00174AE6"/>
    <w:rsid w:val="001758D3"/>
    <w:rsid w:val="00177B51"/>
    <w:rsid w:val="0018078B"/>
    <w:rsid w:val="00183284"/>
    <w:rsid w:val="00183344"/>
    <w:rsid w:val="00187AC4"/>
    <w:rsid w:val="0019682B"/>
    <w:rsid w:val="001A1FCB"/>
    <w:rsid w:val="001A4449"/>
    <w:rsid w:val="001B74B3"/>
    <w:rsid w:val="001C2086"/>
    <w:rsid w:val="001C4AC2"/>
    <w:rsid w:val="001C6FAA"/>
    <w:rsid w:val="001D00B3"/>
    <w:rsid w:val="001D1CE5"/>
    <w:rsid w:val="001D44AC"/>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540BF"/>
    <w:rsid w:val="00260C05"/>
    <w:rsid w:val="00261575"/>
    <w:rsid w:val="00262407"/>
    <w:rsid w:val="00275E0E"/>
    <w:rsid w:val="002801FD"/>
    <w:rsid w:val="0028146F"/>
    <w:rsid w:val="002831F6"/>
    <w:rsid w:val="00290CBF"/>
    <w:rsid w:val="002940E9"/>
    <w:rsid w:val="0029590E"/>
    <w:rsid w:val="002A3EB3"/>
    <w:rsid w:val="002B1734"/>
    <w:rsid w:val="002B5DBC"/>
    <w:rsid w:val="002B7423"/>
    <w:rsid w:val="002B7CA9"/>
    <w:rsid w:val="002C1564"/>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A5B1D"/>
    <w:rsid w:val="003B077B"/>
    <w:rsid w:val="003B1C66"/>
    <w:rsid w:val="003B3342"/>
    <w:rsid w:val="003B5C9C"/>
    <w:rsid w:val="003C193B"/>
    <w:rsid w:val="003D0D72"/>
    <w:rsid w:val="003D17A4"/>
    <w:rsid w:val="003D39E2"/>
    <w:rsid w:val="003D3F68"/>
    <w:rsid w:val="003E006E"/>
    <w:rsid w:val="003E30F8"/>
    <w:rsid w:val="003E399E"/>
    <w:rsid w:val="003E6830"/>
    <w:rsid w:val="003F3875"/>
    <w:rsid w:val="003F42C0"/>
    <w:rsid w:val="003F51B0"/>
    <w:rsid w:val="003F670F"/>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94389"/>
    <w:rsid w:val="004B093D"/>
    <w:rsid w:val="004B604C"/>
    <w:rsid w:val="004C1F26"/>
    <w:rsid w:val="004D40FA"/>
    <w:rsid w:val="004D6D43"/>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0203"/>
    <w:rsid w:val="005B2BD5"/>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9317F"/>
    <w:rsid w:val="006A29A5"/>
    <w:rsid w:val="006A2BD9"/>
    <w:rsid w:val="006A3C57"/>
    <w:rsid w:val="006A4F83"/>
    <w:rsid w:val="006A5072"/>
    <w:rsid w:val="006B5151"/>
    <w:rsid w:val="006B68F3"/>
    <w:rsid w:val="006C0F5E"/>
    <w:rsid w:val="006C2D84"/>
    <w:rsid w:val="006C2F7D"/>
    <w:rsid w:val="006C3580"/>
    <w:rsid w:val="006C3F4D"/>
    <w:rsid w:val="006C6349"/>
    <w:rsid w:val="006D479F"/>
    <w:rsid w:val="006D6093"/>
    <w:rsid w:val="006E2E51"/>
    <w:rsid w:val="006F5C5A"/>
    <w:rsid w:val="006F6DB2"/>
    <w:rsid w:val="00704B3A"/>
    <w:rsid w:val="00707903"/>
    <w:rsid w:val="00710CF8"/>
    <w:rsid w:val="00711E08"/>
    <w:rsid w:val="007138FD"/>
    <w:rsid w:val="00716BB1"/>
    <w:rsid w:val="007172FD"/>
    <w:rsid w:val="007200C8"/>
    <w:rsid w:val="007215F6"/>
    <w:rsid w:val="00721BAA"/>
    <w:rsid w:val="00745968"/>
    <w:rsid w:val="00747A3E"/>
    <w:rsid w:val="00767ADE"/>
    <w:rsid w:val="007730C9"/>
    <w:rsid w:val="00775150"/>
    <w:rsid w:val="00776B48"/>
    <w:rsid w:val="0078099D"/>
    <w:rsid w:val="007825EE"/>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16F6"/>
    <w:rsid w:val="00816B11"/>
    <w:rsid w:val="00817B3D"/>
    <w:rsid w:val="00822299"/>
    <w:rsid w:val="008270D5"/>
    <w:rsid w:val="008279A7"/>
    <w:rsid w:val="00831B7F"/>
    <w:rsid w:val="008321DE"/>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2B11"/>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74F"/>
    <w:rsid w:val="00917C84"/>
    <w:rsid w:val="009220F2"/>
    <w:rsid w:val="009227C1"/>
    <w:rsid w:val="00923EDB"/>
    <w:rsid w:val="00925D9A"/>
    <w:rsid w:val="00926978"/>
    <w:rsid w:val="00930512"/>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46F7F"/>
    <w:rsid w:val="00A47AB0"/>
    <w:rsid w:val="00A54FCE"/>
    <w:rsid w:val="00A62F8C"/>
    <w:rsid w:val="00A64725"/>
    <w:rsid w:val="00A663F9"/>
    <w:rsid w:val="00A6666A"/>
    <w:rsid w:val="00A73490"/>
    <w:rsid w:val="00A819B6"/>
    <w:rsid w:val="00A820B8"/>
    <w:rsid w:val="00A91C8B"/>
    <w:rsid w:val="00A91D48"/>
    <w:rsid w:val="00A921F4"/>
    <w:rsid w:val="00A95824"/>
    <w:rsid w:val="00AB2EDC"/>
    <w:rsid w:val="00AB47F4"/>
    <w:rsid w:val="00AB5102"/>
    <w:rsid w:val="00AC136E"/>
    <w:rsid w:val="00AC1F6A"/>
    <w:rsid w:val="00AC413D"/>
    <w:rsid w:val="00AD1B06"/>
    <w:rsid w:val="00AD3A9D"/>
    <w:rsid w:val="00AD5F42"/>
    <w:rsid w:val="00AD79D3"/>
    <w:rsid w:val="00AE1B6F"/>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1DE0"/>
    <w:rsid w:val="00B4404D"/>
    <w:rsid w:val="00B50993"/>
    <w:rsid w:val="00B51BBD"/>
    <w:rsid w:val="00B63168"/>
    <w:rsid w:val="00B63E9B"/>
    <w:rsid w:val="00B64963"/>
    <w:rsid w:val="00B65E94"/>
    <w:rsid w:val="00B70085"/>
    <w:rsid w:val="00B7099F"/>
    <w:rsid w:val="00B71873"/>
    <w:rsid w:val="00B72A5D"/>
    <w:rsid w:val="00B736B7"/>
    <w:rsid w:val="00B73C45"/>
    <w:rsid w:val="00B82E01"/>
    <w:rsid w:val="00B84DD7"/>
    <w:rsid w:val="00B87A06"/>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C56"/>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36AC"/>
    <w:rsid w:val="00CA7F1F"/>
    <w:rsid w:val="00CB5D3E"/>
    <w:rsid w:val="00CC2FBC"/>
    <w:rsid w:val="00CC4C46"/>
    <w:rsid w:val="00CC6AAB"/>
    <w:rsid w:val="00CC77FF"/>
    <w:rsid w:val="00CC7CF5"/>
    <w:rsid w:val="00CD347D"/>
    <w:rsid w:val="00CD69D1"/>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219C"/>
    <w:rsid w:val="00D54725"/>
    <w:rsid w:val="00D559FF"/>
    <w:rsid w:val="00D62B8C"/>
    <w:rsid w:val="00D63276"/>
    <w:rsid w:val="00D65A77"/>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2C44"/>
    <w:rsid w:val="00DD6B5E"/>
    <w:rsid w:val="00DD6BD4"/>
    <w:rsid w:val="00DD79A5"/>
    <w:rsid w:val="00DE5E58"/>
    <w:rsid w:val="00DE7B46"/>
    <w:rsid w:val="00DF5662"/>
    <w:rsid w:val="00E0162C"/>
    <w:rsid w:val="00E11487"/>
    <w:rsid w:val="00E14ACC"/>
    <w:rsid w:val="00E15A8C"/>
    <w:rsid w:val="00E4144C"/>
    <w:rsid w:val="00E44F84"/>
    <w:rsid w:val="00E463C6"/>
    <w:rsid w:val="00E53121"/>
    <w:rsid w:val="00E5318E"/>
    <w:rsid w:val="00E53532"/>
    <w:rsid w:val="00E6034D"/>
    <w:rsid w:val="00E66EA1"/>
    <w:rsid w:val="00E71967"/>
    <w:rsid w:val="00E754B1"/>
    <w:rsid w:val="00E801B5"/>
    <w:rsid w:val="00E905E8"/>
    <w:rsid w:val="00E93F56"/>
    <w:rsid w:val="00E952D9"/>
    <w:rsid w:val="00E96773"/>
    <w:rsid w:val="00E97CB9"/>
    <w:rsid w:val="00EB27E9"/>
    <w:rsid w:val="00EB37C9"/>
    <w:rsid w:val="00EB4428"/>
    <w:rsid w:val="00EC134E"/>
    <w:rsid w:val="00EC1B44"/>
    <w:rsid w:val="00EC5EEE"/>
    <w:rsid w:val="00ED0445"/>
    <w:rsid w:val="00ED3C3B"/>
    <w:rsid w:val="00EE48C3"/>
    <w:rsid w:val="00EE7C37"/>
    <w:rsid w:val="00EF199D"/>
    <w:rsid w:val="00EF4E12"/>
    <w:rsid w:val="00EF5326"/>
    <w:rsid w:val="00EF65F3"/>
    <w:rsid w:val="00F01510"/>
    <w:rsid w:val="00F02A6D"/>
    <w:rsid w:val="00F02B93"/>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075C"/>
    <w:rsid w:val="00F67C91"/>
    <w:rsid w:val="00F723F9"/>
    <w:rsid w:val="00F82315"/>
    <w:rsid w:val="00F83D3C"/>
    <w:rsid w:val="00F840D6"/>
    <w:rsid w:val="00F8691C"/>
    <w:rsid w:val="00F87C95"/>
    <w:rsid w:val="00F900BE"/>
    <w:rsid w:val="00F97392"/>
    <w:rsid w:val="00F97DF6"/>
    <w:rsid w:val="00FA4EEC"/>
    <w:rsid w:val="00FB335B"/>
    <w:rsid w:val="00FB4EAA"/>
    <w:rsid w:val="00FC0034"/>
    <w:rsid w:val="00FC5512"/>
    <w:rsid w:val="00FC6366"/>
    <w:rsid w:val="00FD0CD9"/>
    <w:rsid w:val="00FD4970"/>
    <w:rsid w:val="00FD6927"/>
    <w:rsid w:val="00FE02D9"/>
    <w:rsid w:val="00FE14F9"/>
    <w:rsid w:val="00FF2EFF"/>
    <w:rsid w:val="00FF4843"/>
    <w:rsid w:val="00FF5EEA"/>
    <w:rsid w:val="01AC3A93"/>
    <w:rsid w:val="01B110AA"/>
    <w:rsid w:val="01E22AC6"/>
    <w:rsid w:val="028C007A"/>
    <w:rsid w:val="03082F4B"/>
    <w:rsid w:val="031614DD"/>
    <w:rsid w:val="038D776F"/>
    <w:rsid w:val="04FB5F1F"/>
    <w:rsid w:val="056A37C3"/>
    <w:rsid w:val="058F7720"/>
    <w:rsid w:val="06A75D00"/>
    <w:rsid w:val="06B706AE"/>
    <w:rsid w:val="07580B37"/>
    <w:rsid w:val="07900734"/>
    <w:rsid w:val="07F10452"/>
    <w:rsid w:val="08891A87"/>
    <w:rsid w:val="09D52823"/>
    <w:rsid w:val="09DA3370"/>
    <w:rsid w:val="09E202C9"/>
    <w:rsid w:val="0A454A85"/>
    <w:rsid w:val="0BDE258F"/>
    <w:rsid w:val="0C273289"/>
    <w:rsid w:val="0D9C0EFA"/>
    <w:rsid w:val="0DB32F07"/>
    <w:rsid w:val="0EA172F9"/>
    <w:rsid w:val="0EAA055A"/>
    <w:rsid w:val="0EBD5965"/>
    <w:rsid w:val="0F241091"/>
    <w:rsid w:val="0F3B6835"/>
    <w:rsid w:val="0FDB2D95"/>
    <w:rsid w:val="0FE1450E"/>
    <w:rsid w:val="10480E2B"/>
    <w:rsid w:val="105A46BB"/>
    <w:rsid w:val="10AA08EC"/>
    <w:rsid w:val="10BC03C7"/>
    <w:rsid w:val="10D74679"/>
    <w:rsid w:val="11473249"/>
    <w:rsid w:val="115A7547"/>
    <w:rsid w:val="116B20F6"/>
    <w:rsid w:val="1177476F"/>
    <w:rsid w:val="11876800"/>
    <w:rsid w:val="118917B1"/>
    <w:rsid w:val="12896433"/>
    <w:rsid w:val="12FC7AB7"/>
    <w:rsid w:val="130F4A87"/>
    <w:rsid w:val="138A675B"/>
    <w:rsid w:val="13D749A0"/>
    <w:rsid w:val="140C0969"/>
    <w:rsid w:val="14237C67"/>
    <w:rsid w:val="14E153AA"/>
    <w:rsid w:val="15434F1E"/>
    <w:rsid w:val="15A13C38"/>
    <w:rsid w:val="15EC2259"/>
    <w:rsid w:val="16295894"/>
    <w:rsid w:val="165A18B8"/>
    <w:rsid w:val="16905931"/>
    <w:rsid w:val="16B60189"/>
    <w:rsid w:val="16C15493"/>
    <w:rsid w:val="179B3F36"/>
    <w:rsid w:val="182327DA"/>
    <w:rsid w:val="1833416F"/>
    <w:rsid w:val="18890233"/>
    <w:rsid w:val="19666851"/>
    <w:rsid w:val="1A3F3400"/>
    <w:rsid w:val="1A556BB5"/>
    <w:rsid w:val="1A662E1A"/>
    <w:rsid w:val="1AB737E1"/>
    <w:rsid w:val="1B0940FF"/>
    <w:rsid w:val="1B67038D"/>
    <w:rsid w:val="1C08565B"/>
    <w:rsid w:val="1CF94F18"/>
    <w:rsid w:val="1D6372A4"/>
    <w:rsid w:val="1F044C8F"/>
    <w:rsid w:val="1F470500"/>
    <w:rsid w:val="1FCB7B1F"/>
    <w:rsid w:val="205F5EE7"/>
    <w:rsid w:val="20620789"/>
    <w:rsid w:val="207A1985"/>
    <w:rsid w:val="20823EE5"/>
    <w:rsid w:val="20886ACF"/>
    <w:rsid w:val="20A7291B"/>
    <w:rsid w:val="20CC1619"/>
    <w:rsid w:val="21007FFC"/>
    <w:rsid w:val="214D497D"/>
    <w:rsid w:val="21523945"/>
    <w:rsid w:val="22C62CF4"/>
    <w:rsid w:val="22FD3574"/>
    <w:rsid w:val="2312453B"/>
    <w:rsid w:val="23A06120"/>
    <w:rsid w:val="247D65C7"/>
    <w:rsid w:val="24980ACE"/>
    <w:rsid w:val="24C92E5B"/>
    <w:rsid w:val="252C2D73"/>
    <w:rsid w:val="255E2883"/>
    <w:rsid w:val="2629095F"/>
    <w:rsid w:val="26393E32"/>
    <w:rsid w:val="2661634B"/>
    <w:rsid w:val="26753BA5"/>
    <w:rsid w:val="26E07C7E"/>
    <w:rsid w:val="284A373E"/>
    <w:rsid w:val="286E02B3"/>
    <w:rsid w:val="286E142E"/>
    <w:rsid w:val="287134D7"/>
    <w:rsid w:val="288D4E09"/>
    <w:rsid w:val="28AC24C6"/>
    <w:rsid w:val="28CD7B64"/>
    <w:rsid w:val="28DA73F5"/>
    <w:rsid w:val="28E24C0D"/>
    <w:rsid w:val="28E83D0A"/>
    <w:rsid w:val="29134C8D"/>
    <w:rsid w:val="29524F49"/>
    <w:rsid w:val="29577D8F"/>
    <w:rsid w:val="29756A34"/>
    <w:rsid w:val="29AE6B2F"/>
    <w:rsid w:val="29B86AD5"/>
    <w:rsid w:val="2A9E4307"/>
    <w:rsid w:val="2B400C25"/>
    <w:rsid w:val="2C7C6754"/>
    <w:rsid w:val="2CFA164C"/>
    <w:rsid w:val="2CFC2BFE"/>
    <w:rsid w:val="2D430559"/>
    <w:rsid w:val="2DE7621D"/>
    <w:rsid w:val="2DED0A71"/>
    <w:rsid w:val="2F3C780C"/>
    <w:rsid w:val="2FB034DF"/>
    <w:rsid w:val="2FDE75DE"/>
    <w:rsid w:val="30AF0A80"/>
    <w:rsid w:val="314D028A"/>
    <w:rsid w:val="317F536D"/>
    <w:rsid w:val="31A839E1"/>
    <w:rsid w:val="31AB491E"/>
    <w:rsid w:val="322F554F"/>
    <w:rsid w:val="32432B3E"/>
    <w:rsid w:val="32BF29C6"/>
    <w:rsid w:val="33546377"/>
    <w:rsid w:val="33687970"/>
    <w:rsid w:val="339963EE"/>
    <w:rsid w:val="33AF5D41"/>
    <w:rsid w:val="33C4261F"/>
    <w:rsid w:val="33E65B04"/>
    <w:rsid w:val="33EB0520"/>
    <w:rsid w:val="33F26834"/>
    <w:rsid w:val="3417109B"/>
    <w:rsid w:val="342E45D9"/>
    <w:rsid w:val="34937BA5"/>
    <w:rsid w:val="355530AA"/>
    <w:rsid w:val="356B689E"/>
    <w:rsid w:val="35C16E06"/>
    <w:rsid w:val="36134CCE"/>
    <w:rsid w:val="364631D7"/>
    <w:rsid w:val="36851D82"/>
    <w:rsid w:val="368928C2"/>
    <w:rsid w:val="369A0F83"/>
    <w:rsid w:val="36B3674F"/>
    <w:rsid w:val="37277DF8"/>
    <w:rsid w:val="37850378"/>
    <w:rsid w:val="37EA05D3"/>
    <w:rsid w:val="37EE18F9"/>
    <w:rsid w:val="384A04BD"/>
    <w:rsid w:val="38EE470A"/>
    <w:rsid w:val="38F00B77"/>
    <w:rsid w:val="38F27BDF"/>
    <w:rsid w:val="39442B54"/>
    <w:rsid w:val="39B263C8"/>
    <w:rsid w:val="39DC2EF6"/>
    <w:rsid w:val="39E95EB6"/>
    <w:rsid w:val="3A345DF9"/>
    <w:rsid w:val="3AE6DA9D"/>
    <w:rsid w:val="3B173C6A"/>
    <w:rsid w:val="3B1F29B6"/>
    <w:rsid w:val="3BCB376D"/>
    <w:rsid w:val="3BDFCFE6"/>
    <w:rsid w:val="3C7015A2"/>
    <w:rsid w:val="3CB7061B"/>
    <w:rsid w:val="3D035F2C"/>
    <w:rsid w:val="3D906738"/>
    <w:rsid w:val="3DF35A93"/>
    <w:rsid w:val="3E4031C1"/>
    <w:rsid w:val="3E540D97"/>
    <w:rsid w:val="3E5E2E1B"/>
    <w:rsid w:val="3EF7710B"/>
    <w:rsid w:val="3F1C6E5B"/>
    <w:rsid w:val="3F37B0B7"/>
    <w:rsid w:val="3F5B255F"/>
    <w:rsid w:val="3F752F1C"/>
    <w:rsid w:val="3F7942AE"/>
    <w:rsid w:val="3FBF722E"/>
    <w:rsid w:val="40DC5A18"/>
    <w:rsid w:val="40E81E22"/>
    <w:rsid w:val="41154868"/>
    <w:rsid w:val="4168516D"/>
    <w:rsid w:val="416F555F"/>
    <w:rsid w:val="419B5468"/>
    <w:rsid w:val="420936C7"/>
    <w:rsid w:val="429824AC"/>
    <w:rsid w:val="42A80FCC"/>
    <w:rsid w:val="43B50E83"/>
    <w:rsid w:val="44053615"/>
    <w:rsid w:val="44136A7F"/>
    <w:rsid w:val="44391F96"/>
    <w:rsid w:val="448654A3"/>
    <w:rsid w:val="44E60005"/>
    <w:rsid w:val="45653D7A"/>
    <w:rsid w:val="464E36E3"/>
    <w:rsid w:val="466D7608"/>
    <w:rsid w:val="468E063F"/>
    <w:rsid w:val="46C93FC4"/>
    <w:rsid w:val="47024BF5"/>
    <w:rsid w:val="476E6ADF"/>
    <w:rsid w:val="483E4B2E"/>
    <w:rsid w:val="484C554A"/>
    <w:rsid w:val="48504709"/>
    <w:rsid w:val="487C53D3"/>
    <w:rsid w:val="48882D79"/>
    <w:rsid w:val="49211C3E"/>
    <w:rsid w:val="4929464F"/>
    <w:rsid w:val="49A11F60"/>
    <w:rsid w:val="49C63BE5"/>
    <w:rsid w:val="49ED12FF"/>
    <w:rsid w:val="4AAD0AF5"/>
    <w:rsid w:val="4ACC470E"/>
    <w:rsid w:val="4BB24DCF"/>
    <w:rsid w:val="4BC8467F"/>
    <w:rsid w:val="4C2A36A2"/>
    <w:rsid w:val="4C7807AE"/>
    <w:rsid w:val="4CFE53E3"/>
    <w:rsid w:val="4D1660D4"/>
    <w:rsid w:val="4DBC3274"/>
    <w:rsid w:val="4EC70B92"/>
    <w:rsid w:val="4F0A4599"/>
    <w:rsid w:val="4F3855EC"/>
    <w:rsid w:val="4FA91AF5"/>
    <w:rsid w:val="4FC155E1"/>
    <w:rsid w:val="4FE63648"/>
    <w:rsid w:val="50363520"/>
    <w:rsid w:val="516C7F97"/>
    <w:rsid w:val="527235EE"/>
    <w:rsid w:val="52E837CD"/>
    <w:rsid w:val="52F537F4"/>
    <w:rsid w:val="54496432"/>
    <w:rsid w:val="54F06565"/>
    <w:rsid w:val="54F2124B"/>
    <w:rsid w:val="54FA3343"/>
    <w:rsid w:val="559266D4"/>
    <w:rsid w:val="55961B6E"/>
    <w:rsid w:val="55D25843"/>
    <w:rsid w:val="562B7C58"/>
    <w:rsid w:val="569C41EE"/>
    <w:rsid w:val="56B37004"/>
    <w:rsid w:val="56EA0863"/>
    <w:rsid w:val="571A1A7B"/>
    <w:rsid w:val="57E853FC"/>
    <w:rsid w:val="57F53E23"/>
    <w:rsid w:val="583A4036"/>
    <w:rsid w:val="583E37DC"/>
    <w:rsid w:val="58634274"/>
    <w:rsid w:val="59582B06"/>
    <w:rsid w:val="59633BAD"/>
    <w:rsid w:val="599D317C"/>
    <w:rsid w:val="59A15563"/>
    <w:rsid w:val="59D639A2"/>
    <w:rsid w:val="59EF6E72"/>
    <w:rsid w:val="59FB128F"/>
    <w:rsid w:val="5A2E1814"/>
    <w:rsid w:val="5A7F0572"/>
    <w:rsid w:val="5B394BC5"/>
    <w:rsid w:val="5B6F20F3"/>
    <w:rsid w:val="5BE12FA3"/>
    <w:rsid w:val="5C207013"/>
    <w:rsid w:val="5C3673A6"/>
    <w:rsid w:val="5C460B93"/>
    <w:rsid w:val="5C4D6613"/>
    <w:rsid w:val="5C5433E0"/>
    <w:rsid w:val="5CB643DD"/>
    <w:rsid w:val="5CFD0210"/>
    <w:rsid w:val="5D6F71B6"/>
    <w:rsid w:val="5D8866EC"/>
    <w:rsid w:val="5DCF86AC"/>
    <w:rsid w:val="5DFD3FC4"/>
    <w:rsid w:val="5E0D502C"/>
    <w:rsid w:val="5E973509"/>
    <w:rsid w:val="5EAA677D"/>
    <w:rsid w:val="5EB51249"/>
    <w:rsid w:val="5EBF421E"/>
    <w:rsid w:val="5EE035AA"/>
    <w:rsid w:val="5F0D7192"/>
    <w:rsid w:val="5FDB3F8F"/>
    <w:rsid w:val="5FDFDFC7"/>
    <w:rsid w:val="60243B12"/>
    <w:rsid w:val="60625493"/>
    <w:rsid w:val="60B371C8"/>
    <w:rsid w:val="6163083F"/>
    <w:rsid w:val="61636E6B"/>
    <w:rsid w:val="619736AB"/>
    <w:rsid w:val="61A54628"/>
    <w:rsid w:val="61B45E91"/>
    <w:rsid w:val="62B13874"/>
    <w:rsid w:val="62CE42B5"/>
    <w:rsid w:val="63672753"/>
    <w:rsid w:val="639F27CB"/>
    <w:rsid w:val="63F518A5"/>
    <w:rsid w:val="642C1845"/>
    <w:rsid w:val="64DF2E2B"/>
    <w:rsid w:val="6577A822"/>
    <w:rsid w:val="65CB6D62"/>
    <w:rsid w:val="65DF0A5F"/>
    <w:rsid w:val="65E62E7A"/>
    <w:rsid w:val="660B715E"/>
    <w:rsid w:val="66480DDF"/>
    <w:rsid w:val="66C21E2E"/>
    <w:rsid w:val="66EC7F6C"/>
    <w:rsid w:val="67AF1D90"/>
    <w:rsid w:val="67B756DE"/>
    <w:rsid w:val="67BA7DE6"/>
    <w:rsid w:val="67BB5990"/>
    <w:rsid w:val="67E07237"/>
    <w:rsid w:val="67EC3B21"/>
    <w:rsid w:val="69B75B4F"/>
    <w:rsid w:val="69F452BC"/>
    <w:rsid w:val="69FB69F9"/>
    <w:rsid w:val="6A873685"/>
    <w:rsid w:val="6AAD178D"/>
    <w:rsid w:val="6B7022F5"/>
    <w:rsid w:val="6BAE6F0A"/>
    <w:rsid w:val="6BB99D1E"/>
    <w:rsid w:val="6C184FB3"/>
    <w:rsid w:val="6CC649E7"/>
    <w:rsid w:val="6CE82748"/>
    <w:rsid w:val="6D0E5786"/>
    <w:rsid w:val="6D593E91"/>
    <w:rsid w:val="6D7D22BC"/>
    <w:rsid w:val="6D7FD9D2"/>
    <w:rsid w:val="6D914FB4"/>
    <w:rsid w:val="6DDA5CDD"/>
    <w:rsid w:val="6DE210EC"/>
    <w:rsid w:val="6DFFE21E"/>
    <w:rsid w:val="6EEC4A04"/>
    <w:rsid w:val="6F5F71DE"/>
    <w:rsid w:val="707761F0"/>
    <w:rsid w:val="711D6469"/>
    <w:rsid w:val="71271778"/>
    <w:rsid w:val="71E002A1"/>
    <w:rsid w:val="72F36F61"/>
    <w:rsid w:val="73946B2F"/>
    <w:rsid w:val="74BC1031"/>
    <w:rsid w:val="74C71E3F"/>
    <w:rsid w:val="74DC1985"/>
    <w:rsid w:val="751D3132"/>
    <w:rsid w:val="756673DE"/>
    <w:rsid w:val="75EF0249"/>
    <w:rsid w:val="760D1070"/>
    <w:rsid w:val="761C0F14"/>
    <w:rsid w:val="76266D4C"/>
    <w:rsid w:val="7685153D"/>
    <w:rsid w:val="76ADC925"/>
    <w:rsid w:val="77281627"/>
    <w:rsid w:val="77560455"/>
    <w:rsid w:val="77F919A7"/>
    <w:rsid w:val="786F24EB"/>
    <w:rsid w:val="7872231A"/>
    <w:rsid w:val="78E026CC"/>
    <w:rsid w:val="790D22C6"/>
    <w:rsid w:val="790E0FE8"/>
    <w:rsid w:val="79144124"/>
    <w:rsid w:val="791574E6"/>
    <w:rsid w:val="7A3E6FBD"/>
    <w:rsid w:val="7AE028A6"/>
    <w:rsid w:val="7B657550"/>
    <w:rsid w:val="7BBF1CF0"/>
    <w:rsid w:val="7BDF5684"/>
    <w:rsid w:val="7C2C52E7"/>
    <w:rsid w:val="7C582828"/>
    <w:rsid w:val="7CDE339C"/>
    <w:rsid w:val="7D630A43"/>
    <w:rsid w:val="7D6457E7"/>
    <w:rsid w:val="7D7635FF"/>
    <w:rsid w:val="7D7DDF55"/>
    <w:rsid w:val="7DE9D12A"/>
    <w:rsid w:val="7DFF1582"/>
    <w:rsid w:val="7E0C599F"/>
    <w:rsid w:val="7E1A7A5C"/>
    <w:rsid w:val="7E795155"/>
    <w:rsid w:val="7E9F62D7"/>
    <w:rsid w:val="7F126CAF"/>
    <w:rsid w:val="7F17496E"/>
    <w:rsid w:val="7F4F266D"/>
    <w:rsid w:val="7F7F79A0"/>
    <w:rsid w:val="7F9B288D"/>
    <w:rsid w:val="7FA92473"/>
    <w:rsid w:val="7FDBCF07"/>
    <w:rsid w:val="7FFF1A9D"/>
    <w:rsid w:val="9DFF004E"/>
    <w:rsid w:val="A69945B6"/>
    <w:rsid w:val="B3EE9AFB"/>
    <w:rsid w:val="B4F76B2B"/>
    <w:rsid w:val="B6F5BC3F"/>
    <w:rsid w:val="B75F8B34"/>
    <w:rsid w:val="B7FE9A7A"/>
    <w:rsid w:val="BABF56B2"/>
    <w:rsid w:val="BBFE8C32"/>
    <w:rsid w:val="BD973899"/>
    <w:rsid w:val="BFDF0B09"/>
    <w:rsid w:val="BFFE0DB1"/>
    <w:rsid w:val="BFFFA679"/>
    <w:rsid w:val="DADF752B"/>
    <w:rsid w:val="DCA64C9B"/>
    <w:rsid w:val="DDF6A11D"/>
    <w:rsid w:val="DE7DAFE4"/>
    <w:rsid w:val="DF5F5B0A"/>
    <w:rsid w:val="DFF5788E"/>
    <w:rsid w:val="DFFF46C6"/>
    <w:rsid w:val="E1BFBF68"/>
    <w:rsid w:val="E5CF642F"/>
    <w:rsid w:val="E9F8CB3D"/>
    <w:rsid w:val="EBDFEF13"/>
    <w:rsid w:val="EF45C681"/>
    <w:rsid w:val="EFB2CF5B"/>
    <w:rsid w:val="EFFC3EEB"/>
    <w:rsid w:val="F35FD115"/>
    <w:rsid w:val="F3FF30B2"/>
    <w:rsid w:val="F4F9BB93"/>
    <w:rsid w:val="F7FF7812"/>
    <w:rsid w:val="FAFFBDCF"/>
    <w:rsid w:val="FB7FD300"/>
    <w:rsid w:val="FBA78433"/>
    <w:rsid w:val="FC7B6667"/>
    <w:rsid w:val="FD6FCAC2"/>
    <w:rsid w:val="FDBF7152"/>
    <w:rsid w:val="FDF61253"/>
    <w:rsid w:val="FE7D42EF"/>
    <w:rsid w:val="FF5BDCEB"/>
    <w:rsid w:val="FFB75A0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iPriority="39" w:semiHidden="0" w:name="toc 1"/>
    <w:lsdException w:qFormat="1" w:uiPriority="39" w:name="toc 2"/>
    <w:lsdException w:qFormat="1"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nhideWhenUsed="0" w:uiPriority="0" w:semiHidden="0" w:name="Normal Indent"/>
    <w:lsdException w:qFormat="1"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qFormat="1" w:uiPriority="99" w:name="index heading"/>
    <w:lsdException w:qFormat="1" w:unhideWhenUsed="0" w:uiPriority="0" w:semiHidden="0" w:name="caption"/>
    <w:lsdException w:qFormat="1" w:uiPriority="99" w:name="table of figures"/>
    <w:lsdException w:qFormat="1" w:uiPriority="99" w:name="envelope address"/>
    <w:lsdException w:qFormat="1"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qFormat="1" w:uiPriority="99" w:name="endnote text"/>
    <w:lsdException w:qFormat="1" w:uiPriority="99" w:name="table of authorities"/>
    <w:lsdException w:qFormat="1" w:uiPriority="99" w:name="macro"/>
    <w:lsdException w:qFormat="1" w:unhideWhenUsed="0" w:uiPriority="0" w:semiHidden="0" w:name="toa heading"/>
    <w:lsdException w:qFormat="1" w:uiPriority="0" w:semiHidden="0"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10" w:semiHidden="0" w:name="Title"/>
    <w:lsdException w:qFormat="1" w:uiPriority="99" w:name="Closing"/>
    <w:lsdException w:qFormat="1"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nhideWhenUsed="0" w:uiPriority="99" w:semiHidden="0" w:name="Date"/>
    <w:lsdException w:qFormat="1" w:uiPriority="99" w:name="Body Text First Indent"/>
    <w:lsdException w:qFormat="1" w:uiPriority="99" w:name="Body Text First Indent 2"/>
    <w:lsdException w:qFormat="1"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qFormat="1" w:uiPriority="99" w:name="E-mail Signature"/>
    <w:lsdException w:qFormat="1" w:unhideWhenUsed="0" w:uiPriority="0" w:semiHidden="0"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01"/>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5">
    <w:name w:val="heading 2"/>
    <w:basedOn w:val="1"/>
    <w:next w:val="1"/>
    <w:link w:val="99"/>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2">
    <w:name w:val="heading 3"/>
    <w:basedOn w:val="1"/>
    <w:next w:val="1"/>
    <w:link w:val="195"/>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101"/>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83"/>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93"/>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104"/>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105"/>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106"/>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91">
    <w:name w:val="Default Paragraph Font"/>
    <w:autoRedefine/>
    <w:semiHidden/>
    <w:unhideWhenUsed/>
    <w:qFormat/>
    <w:uiPriority w:val="1"/>
  </w:style>
  <w:style w:type="table" w:default="1" w:styleId="89">
    <w:name w:val="Normal Table"/>
    <w:autoRedefine/>
    <w:semiHidden/>
    <w:unhideWhenUsed/>
    <w:qFormat/>
    <w:uiPriority w:val="99"/>
    <w:tblPr>
      <w:tblCellMar>
        <w:top w:w="0" w:type="dxa"/>
        <w:left w:w="108" w:type="dxa"/>
        <w:bottom w:w="0" w:type="dxa"/>
        <w:right w:w="108" w:type="dxa"/>
      </w:tblCellMar>
    </w:tblPr>
  </w:style>
  <w:style w:type="paragraph" w:styleId="3">
    <w:name w:val="macro"/>
    <w:link w:val="259"/>
    <w:autoRedefine/>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customStyle="1" w:styleId="9">
    <w:name w:val="模板正文"/>
    <w:basedOn w:val="1"/>
    <w:link w:val="145"/>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List 3"/>
    <w:basedOn w:val="1"/>
    <w:autoRedefine/>
    <w:semiHidden/>
    <w:unhideWhenUsed/>
    <w:qFormat/>
    <w:uiPriority w:val="99"/>
    <w:pPr>
      <w:ind w:left="100" w:leftChars="400" w:hanging="200" w:hangingChars="200"/>
      <w:contextualSpacing/>
    </w:pPr>
  </w:style>
  <w:style w:type="paragraph" w:styleId="14">
    <w:name w:val="toc 7"/>
    <w:basedOn w:val="1"/>
    <w:next w:val="1"/>
    <w:autoRedefine/>
    <w:semiHidden/>
    <w:unhideWhenUsed/>
    <w:qFormat/>
    <w:uiPriority w:val="39"/>
    <w:pPr>
      <w:ind w:left="2520" w:leftChars="1200"/>
    </w:pPr>
  </w:style>
  <w:style w:type="paragraph" w:styleId="15">
    <w:name w:val="List Number 2"/>
    <w:basedOn w:val="1"/>
    <w:autoRedefine/>
    <w:semiHidden/>
    <w:unhideWhenUsed/>
    <w:qFormat/>
    <w:uiPriority w:val="99"/>
    <w:pPr>
      <w:numPr>
        <w:ilvl w:val="0"/>
        <w:numId w:val="1"/>
      </w:numPr>
      <w:contextualSpacing/>
    </w:pPr>
  </w:style>
  <w:style w:type="paragraph" w:styleId="16">
    <w:name w:val="table of authorities"/>
    <w:basedOn w:val="1"/>
    <w:next w:val="1"/>
    <w:autoRedefine/>
    <w:semiHidden/>
    <w:unhideWhenUsed/>
    <w:qFormat/>
    <w:uiPriority w:val="99"/>
    <w:pPr>
      <w:ind w:left="420" w:leftChars="200"/>
    </w:pPr>
  </w:style>
  <w:style w:type="paragraph" w:styleId="17">
    <w:name w:val="Note Heading"/>
    <w:basedOn w:val="1"/>
    <w:next w:val="1"/>
    <w:link w:val="272"/>
    <w:autoRedefine/>
    <w:semiHidden/>
    <w:unhideWhenUsed/>
    <w:qFormat/>
    <w:uiPriority w:val="99"/>
    <w:pPr>
      <w:jc w:val="center"/>
    </w:pPr>
  </w:style>
  <w:style w:type="paragraph" w:styleId="18">
    <w:name w:val="List Bullet 4"/>
    <w:basedOn w:val="1"/>
    <w:autoRedefine/>
    <w:semiHidden/>
    <w:unhideWhenUsed/>
    <w:qFormat/>
    <w:uiPriority w:val="99"/>
    <w:pPr>
      <w:numPr>
        <w:ilvl w:val="0"/>
        <w:numId w:val="2"/>
      </w:numPr>
      <w:contextualSpacing/>
    </w:pPr>
  </w:style>
  <w:style w:type="paragraph" w:styleId="19">
    <w:name w:val="index 8"/>
    <w:basedOn w:val="1"/>
    <w:next w:val="1"/>
    <w:autoRedefine/>
    <w:semiHidden/>
    <w:unhideWhenUsed/>
    <w:qFormat/>
    <w:uiPriority w:val="99"/>
    <w:pPr>
      <w:ind w:left="1400" w:leftChars="1400"/>
    </w:pPr>
  </w:style>
  <w:style w:type="paragraph" w:styleId="20">
    <w:name w:val="E-mail Signature"/>
    <w:basedOn w:val="1"/>
    <w:link w:val="257"/>
    <w:autoRedefine/>
    <w:semiHidden/>
    <w:unhideWhenUsed/>
    <w:qFormat/>
    <w:uiPriority w:val="99"/>
  </w:style>
  <w:style w:type="paragraph" w:styleId="21">
    <w:name w:val="List Number"/>
    <w:basedOn w:val="1"/>
    <w:autoRedefine/>
    <w:semiHidden/>
    <w:unhideWhenUsed/>
    <w:qFormat/>
    <w:uiPriority w:val="99"/>
    <w:pPr>
      <w:numPr>
        <w:ilvl w:val="0"/>
        <w:numId w:val="3"/>
      </w:numPr>
      <w:contextualSpacing/>
    </w:pPr>
  </w:style>
  <w:style w:type="paragraph" w:styleId="22">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23">
    <w:name w:val="caption"/>
    <w:basedOn w:val="1"/>
    <w:next w:val="1"/>
    <w:link w:val="134"/>
    <w:autoRedefine/>
    <w:qFormat/>
    <w:uiPriority w:val="0"/>
    <w:pPr>
      <w:autoSpaceDE w:val="0"/>
      <w:autoSpaceDN w:val="0"/>
      <w:adjustRightInd w:val="0"/>
      <w:spacing w:before="152" w:after="160"/>
      <w:jc w:val="left"/>
    </w:pPr>
    <w:rPr>
      <w:rFonts w:ascii="Arial" w:hAnsi="Arial" w:eastAsia="黑体" w:cs="Arial"/>
    </w:rPr>
  </w:style>
  <w:style w:type="paragraph" w:styleId="24">
    <w:name w:val="index 5"/>
    <w:basedOn w:val="1"/>
    <w:next w:val="1"/>
    <w:autoRedefine/>
    <w:semiHidden/>
    <w:unhideWhenUsed/>
    <w:qFormat/>
    <w:uiPriority w:val="99"/>
    <w:pPr>
      <w:ind w:left="800" w:leftChars="800"/>
    </w:pPr>
  </w:style>
  <w:style w:type="paragraph" w:styleId="25">
    <w:name w:val="List Bullet"/>
    <w:basedOn w:val="1"/>
    <w:autoRedefine/>
    <w:semiHidden/>
    <w:unhideWhenUsed/>
    <w:qFormat/>
    <w:uiPriority w:val="99"/>
    <w:pPr>
      <w:numPr>
        <w:ilvl w:val="0"/>
        <w:numId w:val="4"/>
      </w:numPr>
      <w:contextualSpacing/>
    </w:pPr>
  </w:style>
  <w:style w:type="paragraph" w:styleId="26">
    <w:name w:val="envelope address"/>
    <w:basedOn w:val="1"/>
    <w:autoRedefine/>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7">
    <w:name w:val="Document Map"/>
    <w:basedOn w:val="1"/>
    <w:link w:val="167"/>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28">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29">
    <w:name w:val="annotation text"/>
    <w:basedOn w:val="1"/>
    <w:link w:val="214"/>
    <w:autoRedefine/>
    <w:unhideWhenUsed/>
    <w:qFormat/>
    <w:uiPriority w:val="99"/>
    <w:pPr>
      <w:jc w:val="left"/>
    </w:pPr>
  </w:style>
  <w:style w:type="paragraph" w:styleId="30">
    <w:name w:val="index 6"/>
    <w:basedOn w:val="1"/>
    <w:next w:val="1"/>
    <w:autoRedefine/>
    <w:semiHidden/>
    <w:unhideWhenUsed/>
    <w:qFormat/>
    <w:uiPriority w:val="99"/>
    <w:pPr>
      <w:ind w:left="1000" w:leftChars="1000"/>
    </w:pPr>
  </w:style>
  <w:style w:type="paragraph" w:styleId="31">
    <w:name w:val="Salutation"/>
    <w:basedOn w:val="1"/>
    <w:next w:val="1"/>
    <w:link w:val="256"/>
    <w:autoRedefine/>
    <w:semiHidden/>
    <w:unhideWhenUsed/>
    <w:qFormat/>
    <w:uiPriority w:val="99"/>
  </w:style>
  <w:style w:type="paragraph" w:styleId="32">
    <w:name w:val="Body Text 3"/>
    <w:basedOn w:val="1"/>
    <w:link w:val="207"/>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33">
    <w:name w:val="Closing"/>
    <w:basedOn w:val="1"/>
    <w:link w:val="261"/>
    <w:autoRedefine/>
    <w:semiHidden/>
    <w:unhideWhenUsed/>
    <w:qFormat/>
    <w:uiPriority w:val="99"/>
    <w:pPr>
      <w:ind w:left="100" w:leftChars="2100"/>
    </w:pPr>
  </w:style>
  <w:style w:type="paragraph" w:styleId="34">
    <w:name w:val="List Bullet 3"/>
    <w:basedOn w:val="1"/>
    <w:autoRedefine/>
    <w:semiHidden/>
    <w:unhideWhenUsed/>
    <w:qFormat/>
    <w:uiPriority w:val="99"/>
    <w:pPr>
      <w:numPr>
        <w:ilvl w:val="0"/>
        <w:numId w:val="5"/>
      </w:numPr>
      <w:contextualSpacing/>
    </w:pPr>
  </w:style>
  <w:style w:type="paragraph" w:styleId="35">
    <w:name w:val="Body Text"/>
    <w:basedOn w:val="1"/>
    <w:next w:val="36"/>
    <w:link w:val="169"/>
    <w:autoRedefine/>
    <w:qFormat/>
    <w:uiPriority w:val="99"/>
    <w:pPr>
      <w:autoSpaceDE w:val="0"/>
      <w:autoSpaceDN w:val="0"/>
      <w:adjustRightInd w:val="0"/>
      <w:ind w:right="-26"/>
      <w:jc w:val="center"/>
    </w:pPr>
    <w:rPr>
      <w:rFonts w:ascii="宋体" w:eastAsia="宋体"/>
      <w:b/>
      <w:bCs/>
      <w:sz w:val="84"/>
      <w:szCs w:val="84"/>
      <w:lang w:val="zh-CN"/>
    </w:rPr>
  </w:style>
  <w:style w:type="paragraph" w:styleId="36">
    <w:name w:val="Body Text First Indent"/>
    <w:basedOn w:val="35"/>
    <w:link w:val="252"/>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37">
    <w:name w:val="Body Text Indent"/>
    <w:basedOn w:val="1"/>
    <w:link w:val="143"/>
    <w:autoRedefine/>
    <w:qFormat/>
    <w:uiPriority w:val="0"/>
    <w:pPr>
      <w:ind w:left="567" w:leftChars="270"/>
    </w:pPr>
    <w:rPr>
      <w:rFonts w:ascii="Times New Roman" w:hAnsi="Times New Roman" w:eastAsia="宋体" w:cs="Times New Roman"/>
      <w:szCs w:val="20"/>
    </w:rPr>
  </w:style>
  <w:style w:type="paragraph" w:styleId="38">
    <w:name w:val="List Number 3"/>
    <w:basedOn w:val="1"/>
    <w:autoRedefine/>
    <w:semiHidden/>
    <w:unhideWhenUsed/>
    <w:qFormat/>
    <w:uiPriority w:val="99"/>
    <w:pPr>
      <w:numPr>
        <w:ilvl w:val="0"/>
        <w:numId w:val="6"/>
      </w:numPr>
      <w:contextualSpacing/>
    </w:pPr>
  </w:style>
  <w:style w:type="paragraph" w:styleId="39">
    <w:name w:val="List 2"/>
    <w:basedOn w:val="1"/>
    <w:autoRedefine/>
    <w:semiHidden/>
    <w:unhideWhenUsed/>
    <w:qFormat/>
    <w:uiPriority w:val="99"/>
    <w:pPr>
      <w:ind w:left="100" w:leftChars="200" w:hanging="200" w:hangingChars="200"/>
      <w:contextualSpacing/>
    </w:pPr>
  </w:style>
  <w:style w:type="paragraph" w:styleId="40">
    <w:name w:val="List Continue"/>
    <w:basedOn w:val="1"/>
    <w:autoRedefine/>
    <w:semiHidden/>
    <w:unhideWhenUsed/>
    <w:qFormat/>
    <w:uiPriority w:val="99"/>
    <w:pPr>
      <w:spacing w:after="120"/>
      <w:ind w:left="420" w:leftChars="200"/>
      <w:contextualSpacing/>
    </w:pPr>
  </w:style>
  <w:style w:type="paragraph" w:styleId="41">
    <w:name w:val="Block Text"/>
    <w:basedOn w:val="1"/>
    <w:autoRedefine/>
    <w:semiHidden/>
    <w:unhideWhenUsed/>
    <w:qFormat/>
    <w:uiPriority w:val="99"/>
    <w:pPr>
      <w:spacing w:after="120"/>
      <w:ind w:left="1440" w:leftChars="700" w:right="1440" w:rightChars="700"/>
    </w:pPr>
  </w:style>
  <w:style w:type="paragraph" w:styleId="42">
    <w:name w:val="List Bullet 2"/>
    <w:basedOn w:val="1"/>
    <w:autoRedefine/>
    <w:semiHidden/>
    <w:unhideWhenUsed/>
    <w:qFormat/>
    <w:uiPriority w:val="99"/>
    <w:pPr>
      <w:numPr>
        <w:ilvl w:val="0"/>
        <w:numId w:val="7"/>
      </w:numPr>
      <w:contextualSpacing/>
    </w:pPr>
  </w:style>
  <w:style w:type="paragraph" w:styleId="43">
    <w:name w:val="HTML Address"/>
    <w:basedOn w:val="1"/>
    <w:link w:val="254"/>
    <w:autoRedefine/>
    <w:semiHidden/>
    <w:unhideWhenUsed/>
    <w:qFormat/>
    <w:uiPriority w:val="99"/>
    <w:rPr>
      <w:i/>
      <w:iCs/>
    </w:rPr>
  </w:style>
  <w:style w:type="paragraph" w:styleId="44">
    <w:name w:val="index 4"/>
    <w:basedOn w:val="1"/>
    <w:next w:val="1"/>
    <w:autoRedefine/>
    <w:semiHidden/>
    <w:unhideWhenUsed/>
    <w:qFormat/>
    <w:uiPriority w:val="99"/>
    <w:pPr>
      <w:ind w:left="600" w:leftChars="600"/>
    </w:pPr>
  </w:style>
  <w:style w:type="paragraph" w:styleId="45">
    <w:name w:val="toc 5"/>
    <w:basedOn w:val="1"/>
    <w:next w:val="1"/>
    <w:autoRedefine/>
    <w:semiHidden/>
    <w:unhideWhenUsed/>
    <w:qFormat/>
    <w:uiPriority w:val="39"/>
    <w:pPr>
      <w:ind w:left="1680" w:leftChars="800"/>
    </w:pPr>
  </w:style>
  <w:style w:type="paragraph" w:styleId="46">
    <w:name w:val="toc 3"/>
    <w:basedOn w:val="1"/>
    <w:next w:val="1"/>
    <w:autoRedefine/>
    <w:unhideWhenUsed/>
    <w:qFormat/>
    <w:uiPriority w:val="39"/>
    <w:pPr>
      <w:tabs>
        <w:tab w:val="right" w:leader="dot" w:pos="10144"/>
      </w:tabs>
      <w:ind w:left="840" w:leftChars="400"/>
    </w:pPr>
  </w:style>
  <w:style w:type="paragraph" w:styleId="47">
    <w:name w:val="Plain Text"/>
    <w:basedOn w:val="1"/>
    <w:link w:val="151"/>
    <w:autoRedefine/>
    <w:qFormat/>
    <w:uiPriority w:val="0"/>
    <w:rPr>
      <w:rFonts w:ascii="宋体" w:hAnsi="Courier New" w:eastAsia="宋体"/>
    </w:rPr>
  </w:style>
  <w:style w:type="paragraph" w:styleId="48">
    <w:name w:val="List Bullet 5"/>
    <w:basedOn w:val="1"/>
    <w:autoRedefine/>
    <w:semiHidden/>
    <w:unhideWhenUsed/>
    <w:qFormat/>
    <w:uiPriority w:val="99"/>
    <w:pPr>
      <w:numPr>
        <w:ilvl w:val="0"/>
        <w:numId w:val="8"/>
      </w:numPr>
      <w:contextualSpacing/>
    </w:pPr>
  </w:style>
  <w:style w:type="paragraph" w:styleId="49">
    <w:name w:val="List Number 4"/>
    <w:basedOn w:val="1"/>
    <w:autoRedefine/>
    <w:semiHidden/>
    <w:unhideWhenUsed/>
    <w:qFormat/>
    <w:uiPriority w:val="99"/>
    <w:pPr>
      <w:numPr>
        <w:ilvl w:val="0"/>
        <w:numId w:val="9"/>
      </w:numPr>
      <w:contextualSpacing/>
    </w:pPr>
  </w:style>
  <w:style w:type="paragraph" w:styleId="50">
    <w:name w:val="toc 8"/>
    <w:basedOn w:val="1"/>
    <w:next w:val="1"/>
    <w:autoRedefine/>
    <w:semiHidden/>
    <w:unhideWhenUsed/>
    <w:qFormat/>
    <w:uiPriority w:val="39"/>
    <w:pPr>
      <w:ind w:left="2940" w:leftChars="1400"/>
    </w:pPr>
  </w:style>
  <w:style w:type="paragraph" w:styleId="51">
    <w:name w:val="index 3"/>
    <w:basedOn w:val="1"/>
    <w:next w:val="1"/>
    <w:autoRedefine/>
    <w:semiHidden/>
    <w:unhideWhenUsed/>
    <w:qFormat/>
    <w:uiPriority w:val="99"/>
    <w:pPr>
      <w:ind w:left="400" w:leftChars="400"/>
    </w:pPr>
  </w:style>
  <w:style w:type="paragraph" w:styleId="52">
    <w:name w:val="Date"/>
    <w:basedOn w:val="1"/>
    <w:next w:val="1"/>
    <w:link w:val="159"/>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53">
    <w:name w:val="Body Text Indent 2"/>
    <w:basedOn w:val="1"/>
    <w:link w:val="152"/>
    <w:autoRedefine/>
    <w:qFormat/>
    <w:uiPriority w:val="0"/>
    <w:pPr>
      <w:tabs>
        <w:tab w:val="left" w:pos="8640"/>
      </w:tabs>
      <w:ind w:left="1260"/>
    </w:pPr>
    <w:rPr>
      <w:rFonts w:ascii="宋体" w:hAnsi="Times New Roman" w:eastAsia="宋体" w:cs="Times New Roman"/>
      <w:szCs w:val="20"/>
    </w:rPr>
  </w:style>
  <w:style w:type="paragraph" w:styleId="54">
    <w:name w:val="endnote text"/>
    <w:basedOn w:val="1"/>
    <w:link w:val="266"/>
    <w:autoRedefine/>
    <w:semiHidden/>
    <w:unhideWhenUsed/>
    <w:qFormat/>
    <w:uiPriority w:val="99"/>
    <w:pPr>
      <w:snapToGrid w:val="0"/>
      <w:jc w:val="left"/>
    </w:pPr>
  </w:style>
  <w:style w:type="paragraph" w:styleId="55">
    <w:name w:val="List Continue 5"/>
    <w:basedOn w:val="1"/>
    <w:autoRedefine/>
    <w:semiHidden/>
    <w:unhideWhenUsed/>
    <w:qFormat/>
    <w:uiPriority w:val="99"/>
    <w:pPr>
      <w:spacing w:after="120"/>
      <w:ind w:left="2100" w:leftChars="1000"/>
      <w:contextualSpacing/>
    </w:pPr>
  </w:style>
  <w:style w:type="paragraph" w:styleId="56">
    <w:name w:val="Balloon Text"/>
    <w:basedOn w:val="1"/>
    <w:link w:val="125"/>
    <w:autoRedefine/>
    <w:qFormat/>
    <w:uiPriority w:val="0"/>
    <w:rPr>
      <w:rFonts w:ascii="Times New Roman" w:hAnsi="Times New Roman" w:eastAsia="宋体" w:cs="Times New Roman"/>
      <w:sz w:val="18"/>
      <w:szCs w:val="18"/>
    </w:rPr>
  </w:style>
  <w:style w:type="paragraph" w:styleId="57">
    <w:name w:val="footer"/>
    <w:basedOn w:val="1"/>
    <w:link w:val="129"/>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58">
    <w:name w:val="envelope return"/>
    <w:basedOn w:val="1"/>
    <w:autoRedefine/>
    <w:semiHidden/>
    <w:unhideWhenUsed/>
    <w:qFormat/>
    <w:uiPriority w:val="99"/>
    <w:pPr>
      <w:snapToGrid w:val="0"/>
    </w:pPr>
    <w:rPr>
      <w:rFonts w:asciiTheme="majorHAnsi" w:hAnsiTheme="majorHAnsi" w:eastAsiaTheme="majorEastAsia" w:cstheme="majorBidi"/>
    </w:rPr>
  </w:style>
  <w:style w:type="paragraph" w:styleId="59">
    <w:name w:val="header"/>
    <w:basedOn w:val="1"/>
    <w:link w:val="171"/>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60">
    <w:name w:val="Signature"/>
    <w:basedOn w:val="1"/>
    <w:link w:val="264"/>
    <w:autoRedefine/>
    <w:semiHidden/>
    <w:unhideWhenUsed/>
    <w:qFormat/>
    <w:uiPriority w:val="99"/>
    <w:pPr>
      <w:ind w:left="100" w:leftChars="2100"/>
    </w:pPr>
  </w:style>
  <w:style w:type="paragraph" w:styleId="61">
    <w:name w:val="toc 1"/>
    <w:basedOn w:val="1"/>
    <w:next w:val="1"/>
    <w:autoRedefine/>
    <w:unhideWhenUsed/>
    <w:qFormat/>
    <w:uiPriority w:val="39"/>
  </w:style>
  <w:style w:type="paragraph" w:styleId="62">
    <w:name w:val="List Continue 4"/>
    <w:basedOn w:val="1"/>
    <w:autoRedefine/>
    <w:semiHidden/>
    <w:unhideWhenUsed/>
    <w:qFormat/>
    <w:uiPriority w:val="99"/>
    <w:pPr>
      <w:spacing w:after="120"/>
      <w:ind w:left="1680" w:leftChars="800"/>
      <w:contextualSpacing/>
    </w:pPr>
  </w:style>
  <w:style w:type="paragraph" w:styleId="63">
    <w:name w:val="toc 4"/>
    <w:basedOn w:val="1"/>
    <w:next w:val="1"/>
    <w:autoRedefine/>
    <w:semiHidden/>
    <w:unhideWhenUsed/>
    <w:qFormat/>
    <w:uiPriority w:val="39"/>
    <w:pPr>
      <w:ind w:left="1260" w:leftChars="600"/>
    </w:pPr>
  </w:style>
  <w:style w:type="paragraph" w:styleId="64">
    <w:name w:val="index heading"/>
    <w:basedOn w:val="1"/>
    <w:next w:val="65"/>
    <w:autoRedefine/>
    <w:semiHidden/>
    <w:unhideWhenUsed/>
    <w:qFormat/>
    <w:uiPriority w:val="99"/>
    <w:rPr>
      <w:rFonts w:asciiTheme="majorHAnsi" w:hAnsiTheme="majorHAnsi" w:eastAsiaTheme="majorEastAsia" w:cstheme="majorBidi"/>
      <w:b/>
      <w:bCs/>
    </w:rPr>
  </w:style>
  <w:style w:type="paragraph" w:styleId="65">
    <w:name w:val="index 1"/>
    <w:basedOn w:val="1"/>
    <w:next w:val="1"/>
    <w:autoRedefine/>
    <w:semiHidden/>
    <w:unhideWhenUsed/>
    <w:qFormat/>
    <w:uiPriority w:val="99"/>
  </w:style>
  <w:style w:type="paragraph" w:styleId="66">
    <w:name w:val="Subtitle"/>
    <w:basedOn w:val="1"/>
    <w:next w:val="1"/>
    <w:link w:val="258"/>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67">
    <w:name w:val="List Number 5"/>
    <w:basedOn w:val="1"/>
    <w:autoRedefine/>
    <w:semiHidden/>
    <w:unhideWhenUsed/>
    <w:qFormat/>
    <w:uiPriority w:val="99"/>
    <w:pPr>
      <w:numPr>
        <w:ilvl w:val="0"/>
        <w:numId w:val="10"/>
      </w:numPr>
      <w:contextualSpacing/>
    </w:pPr>
  </w:style>
  <w:style w:type="paragraph" w:styleId="68">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69">
    <w:name w:val="footnote text"/>
    <w:basedOn w:val="1"/>
    <w:link w:val="260"/>
    <w:autoRedefine/>
    <w:semiHidden/>
    <w:unhideWhenUsed/>
    <w:qFormat/>
    <w:uiPriority w:val="99"/>
    <w:pPr>
      <w:snapToGrid w:val="0"/>
      <w:jc w:val="left"/>
    </w:pPr>
    <w:rPr>
      <w:sz w:val="18"/>
      <w:szCs w:val="18"/>
    </w:rPr>
  </w:style>
  <w:style w:type="paragraph" w:styleId="70">
    <w:name w:val="toc 6"/>
    <w:basedOn w:val="1"/>
    <w:next w:val="1"/>
    <w:autoRedefine/>
    <w:semiHidden/>
    <w:unhideWhenUsed/>
    <w:qFormat/>
    <w:uiPriority w:val="39"/>
    <w:pPr>
      <w:ind w:left="2100" w:leftChars="1000"/>
    </w:pPr>
  </w:style>
  <w:style w:type="paragraph" w:styleId="71">
    <w:name w:val="List 5"/>
    <w:basedOn w:val="1"/>
    <w:autoRedefine/>
    <w:semiHidden/>
    <w:unhideWhenUsed/>
    <w:qFormat/>
    <w:uiPriority w:val="99"/>
    <w:pPr>
      <w:ind w:left="100" w:leftChars="800" w:hanging="200" w:hangingChars="200"/>
      <w:contextualSpacing/>
    </w:pPr>
  </w:style>
  <w:style w:type="paragraph" w:styleId="72">
    <w:name w:val="Body Text Indent 3"/>
    <w:basedOn w:val="1"/>
    <w:link w:val="205"/>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73">
    <w:name w:val="index 7"/>
    <w:basedOn w:val="1"/>
    <w:next w:val="1"/>
    <w:autoRedefine/>
    <w:semiHidden/>
    <w:unhideWhenUsed/>
    <w:qFormat/>
    <w:uiPriority w:val="99"/>
    <w:pPr>
      <w:ind w:left="1200" w:leftChars="1200"/>
    </w:pPr>
  </w:style>
  <w:style w:type="paragraph" w:styleId="74">
    <w:name w:val="index 9"/>
    <w:basedOn w:val="1"/>
    <w:next w:val="1"/>
    <w:autoRedefine/>
    <w:semiHidden/>
    <w:unhideWhenUsed/>
    <w:qFormat/>
    <w:uiPriority w:val="99"/>
    <w:pPr>
      <w:ind w:left="1600" w:leftChars="1600"/>
    </w:pPr>
  </w:style>
  <w:style w:type="paragraph" w:styleId="75">
    <w:name w:val="table of figures"/>
    <w:basedOn w:val="1"/>
    <w:next w:val="1"/>
    <w:autoRedefine/>
    <w:semiHidden/>
    <w:unhideWhenUsed/>
    <w:qFormat/>
    <w:uiPriority w:val="99"/>
    <w:pPr>
      <w:ind w:left="200" w:leftChars="200" w:hanging="200" w:hangingChars="200"/>
    </w:pPr>
  </w:style>
  <w:style w:type="paragraph" w:styleId="76">
    <w:name w:val="toc 2"/>
    <w:basedOn w:val="1"/>
    <w:next w:val="1"/>
    <w:autoRedefine/>
    <w:semiHidden/>
    <w:unhideWhenUsed/>
    <w:qFormat/>
    <w:uiPriority w:val="39"/>
    <w:pPr>
      <w:ind w:left="420" w:leftChars="200"/>
    </w:pPr>
  </w:style>
  <w:style w:type="paragraph" w:styleId="77">
    <w:name w:val="toc 9"/>
    <w:basedOn w:val="1"/>
    <w:next w:val="1"/>
    <w:autoRedefine/>
    <w:semiHidden/>
    <w:unhideWhenUsed/>
    <w:qFormat/>
    <w:uiPriority w:val="39"/>
    <w:pPr>
      <w:ind w:left="3360" w:leftChars="1600"/>
    </w:pPr>
  </w:style>
  <w:style w:type="paragraph" w:styleId="78">
    <w:name w:val="Body Text 2"/>
    <w:basedOn w:val="1"/>
    <w:link w:val="194"/>
    <w:autoRedefine/>
    <w:qFormat/>
    <w:uiPriority w:val="0"/>
    <w:pPr>
      <w:tabs>
        <w:tab w:val="left" w:pos="0"/>
      </w:tabs>
      <w:spacing w:line="400" w:lineRule="atLeast"/>
    </w:pPr>
    <w:rPr>
      <w:rFonts w:ascii="Arial" w:hAnsi="Arial" w:eastAsia="宋体" w:cs="Times New Roman"/>
      <w:color w:val="000000"/>
      <w:szCs w:val="24"/>
    </w:rPr>
  </w:style>
  <w:style w:type="paragraph" w:styleId="79">
    <w:name w:val="List 4"/>
    <w:basedOn w:val="1"/>
    <w:autoRedefine/>
    <w:semiHidden/>
    <w:unhideWhenUsed/>
    <w:qFormat/>
    <w:uiPriority w:val="99"/>
    <w:pPr>
      <w:ind w:left="100" w:leftChars="600" w:hanging="200" w:hangingChars="200"/>
      <w:contextualSpacing/>
    </w:pPr>
  </w:style>
  <w:style w:type="paragraph" w:styleId="80">
    <w:name w:val="List Continue 2"/>
    <w:basedOn w:val="1"/>
    <w:autoRedefine/>
    <w:semiHidden/>
    <w:unhideWhenUsed/>
    <w:qFormat/>
    <w:uiPriority w:val="99"/>
    <w:pPr>
      <w:spacing w:after="120"/>
      <w:ind w:left="840" w:leftChars="400"/>
      <w:contextualSpacing/>
    </w:pPr>
  </w:style>
  <w:style w:type="paragraph" w:styleId="81">
    <w:name w:val="Message Header"/>
    <w:basedOn w:val="1"/>
    <w:link w:val="268"/>
    <w:autoRedefine/>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2">
    <w:name w:val="HTML Preformatted"/>
    <w:basedOn w:val="1"/>
    <w:link w:val="137"/>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83">
    <w:name w:val="Normal (Web)"/>
    <w:basedOn w:val="1"/>
    <w:link w:val="144"/>
    <w:autoRedefine/>
    <w:qFormat/>
    <w:uiPriority w:val="0"/>
    <w:pPr>
      <w:widowControl/>
      <w:spacing w:before="100" w:beforeAutospacing="1" w:after="100" w:afterAutospacing="1"/>
      <w:jc w:val="left"/>
    </w:pPr>
    <w:rPr>
      <w:rFonts w:ascii="宋体" w:hAnsi="宋体"/>
      <w:sz w:val="15"/>
      <w:szCs w:val="15"/>
    </w:rPr>
  </w:style>
  <w:style w:type="paragraph" w:styleId="84">
    <w:name w:val="List Continue 3"/>
    <w:basedOn w:val="1"/>
    <w:autoRedefine/>
    <w:semiHidden/>
    <w:unhideWhenUsed/>
    <w:qFormat/>
    <w:uiPriority w:val="99"/>
    <w:pPr>
      <w:spacing w:after="120"/>
      <w:ind w:left="1260" w:leftChars="600"/>
      <w:contextualSpacing/>
    </w:pPr>
  </w:style>
  <w:style w:type="paragraph" w:styleId="85">
    <w:name w:val="index 2"/>
    <w:basedOn w:val="1"/>
    <w:next w:val="1"/>
    <w:autoRedefine/>
    <w:semiHidden/>
    <w:unhideWhenUsed/>
    <w:qFormat/>
    <w:uiPriority w:val="99"/>
    <w:pPr>
      <w:ind w:left="200" w:leftChars="200"/>
    </w:pPr>
  </w:style>
  <w:style w:type="paragraph" w:styleId="86">
    <w:name w:val="Title"/>
    <w:basedOn w:val="1"/>
    <w:next w:val="1"/>
    <w:link w:val="109"/>
    <w:autoRedefine/>
    <w:qFormat/>
    <w:uiPriority w:val="10"/>
    <w:pPr>
      <w:spacing w:before="120" w:after="60" w:line="300" w:lineRule="auto"/>
      <w:jc w:val="left"/>
      <w:outlineLvl w:val="0"/>
    </w:pPr>
    <w:rPr>
      <w:rFonts w:ascii="等线 Light" w:hAnsi="等线 Light" w:eastAsia="仿宋"/>
      <w:b/>
      <w:bCs/>
      <w:sz w:val="28"/>
      <w:szCs w:val="32"/>
    </w:rPr>
  </w:style>
  <w:style w:type="paragraph" w:styleId="87">
    <w:name w:val="annotation subject"/>
    <w:basedOn w:val="29"/>
    <w:next w:val="29"/>
    <w:link w:val="161"/>
    <w:autoRedefine/>
    <w:qFormat/>
    <w:uiPriority w:val="99"/>
    <w:pPr>
      <w:autoSpaceDE w:val="0"/>
      <w:autoSpaceDN w:val="0"/>
      <w:adjustRightInd w:val="0"/>
    </w:pPr>
    <w:rPr>
      <w:rFonts w:ascii="宋体" w:hAnsi="Times New Roman" w:eastAsia="宋体" w:cs="Times New Roman"/>
      <w:b/>
      <w:bCs/>
      <w:kern w:val="0"/>
      <w:sz w:val="24"/>
      <w:szCs w:val="24"/>
    </w:rPr>
  </w:style>
  <w:style w:type="paragraph" w:styleId="88">
    <w:name w:val="Body Text First Indent 2"/>
    <w:basedOn w:val="37"/>
    <w:link w:val="271"/>
    <w:autoRedefine/>
    <w:semiHidden/>
    <w:unhideWhenUsed/>
    <w:qFormat/>
    <w:uiPriority w:val="99"/>
    <w:pPr>
      <w:spacing w:after="120"/>
      <w:ind w:left="420" w:leftChars="200" w:firstLine="420" w:firstLineChars="200"/>
    </w:pPr>
    <w:rPr>
      <w:rFonts w:asciiTheme="minorHAnsi" w:hAnsiTheme="minorHAnsi" w:eastAsiaTheme="minorEastAsia" w:cstheme="minorBidi"/>
      <w:szCs w:val="22"/>
    </w:rPr>
  </w:style>
  <w:style w:type="table" w:styleId="90">
    <w:name w:val="Table Grid"/>
    <w:basedOn w:val="8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2">
    <w:name w:val="Strong"/>
    <w:autoRedefine/>
    <w:qFormat/>
    <w:uiPriority w:val="0"/>
    <w:rPr>
      <w:b/>
      <w:bCs/>
    </w:rPr>
  </w:style>
  <w:style w:type="character" w:styleId="93">
    <w:name w:val="FollowedHyperlink"/>
    <w:autoRedefine/>
    <w:unhideWhenUsed/>
    <w:qFormat/>
    <w:uiPriority w:val="99"/>
    <w:rPr>
      <w:color w:val="954F72"/>
      <w:u w:val="single"/>
    </w:rPr>
  </w:style>
  <w:style w:type="character" w:styleId="94">
    <w:name w:val="Emphasis"/>
    <w:autoRedefine/>
    <w:qFormat/>
    <w:uiPriority w:val="0"/>
    <w:rPr>
      <w:i/>
      <w:iCs/>
    </w:rPr>
  </w:style>
  <w:style w:type="character" w:styleId="95">
    <w:name w:val="Hyperlink"/>
    <w:autoRedefine/>
    <w:qFormat/>
    <w:uiPriority w:val="99"/>
    <w:rPr>
      <w:rFonts w:hint="default" w:ascii="Arial" w:hAnsi="Arial" w:cs="Arial"/>
      <w:color w:val="000000"/>
      <w:sz w:val="20"/>
      <w:szCs w:val="20"/>
      <w:u w:val="none"/>
    </w:rPr>
  </w:style>
  <w:style w:type="character" w:styleId="96">
    <w:name w:val="annotation reference"/>
    <w:autoRedefine/>
    <w:qFormat/>
    <w:uiPriority w:val="99"/>
    <w:rPr>
      <w:sz w:val="21"/>
      <w:szCs w:val="21"/>
    </w:rPr>
  </w:style>
  <w:style w:type="paragraph" w:customStyle="1" w:styleId="97">
    <w:name w:val="首行缩进"/>
    <w:basedOn w:val="1"/>
    <w:autoRedefine/>
    <w:qFormat/>
    <w:uiPriority w:val="0"/>
    <w:pPr>
      <w:ind w:firstLine="480" w:firstLineChars="200"/>
    </w:pPr>
    <w:rPr>
      <w:lang w:val="zh-CN"/>
    </w:rPr>
  </w:style>
  <w:style w:type="character" w:customStyle="1" w:styleId="98">
    <w:name w:val="标题 1 字符"/>
    <w:basedOn w:val="91"/>
    <w:autoRedefine/>
    <w:qFormat/>
    <w:uiPriority w:val="0"/>
    <w:rPr>
      <w:b/>
      <w:bCs/>
      <w:kern w:val="44"/>
      <w:sz w:val="44"/>
      <w:szCs w:val="44"/>
    </w:rPr>
  </w:style>
  <w:style w:type="character" w:customStyle="1" w:styleId="99">
    <w:name w:val="标题 2 Char"/>
    <w:basedOn w:val="91"/>
    <w:link w:val="5"/>
    <w:autoRedefine/>
    <w:qFormat/>
    <w:uiPriority w:val="0"/>
    <w:rPr>
      <w:rFonts w:ascii="宋体" w:hAnsi="Calibri" w:eastAsia="宋体" w:cs="Times New Roman"/>
      <w:kern w:val="0"/>
      <w:sz w:val="24"/>
      <w:szCs w:val="24"/>
    </w:rPr>
  </w:style>
  <w:style w:type="character" w:customStyle="1" w:styleId="100">
    <w:name w:val="标题 3 字符"/>
    <w:basedOn w:val="91"/>
    <w:autoRedefine/>
    <w:qFormat/>
    <w:uiPriority w:val="0"/>
    <w:rPr>
      <w:b/>
      <w:bCs/>
      <w:sz w:val="32"/>
      <w:szCs w:val="32"/>
    </w:rPr>
  </w:style>
  <w:style w:type="character" w:customStyle="1" w:styleId="101">
    <w:name w:val="标题 4 Char1"/>
    <w:basedOn w:val="91"/>
    <w:link w:val="6"/>
    <w:autoRedefine/>
    <w:qFormat/>
    <w:uiPriority w:val="9"/>
    <w:rPr>
      <w:rFonts w:ascii="Arial" w:hAnsi="Arial" w:eastAsia="黑体" w:cs="Times New Roman"/>
      <w:b/>
      <w:bCs/>
      <w:kern w:val="0"/>
      <w:sz w:val="28"/>
      <w:szCs w:val="28"/>
    </w:rPr>
  </w:style>
  <w:style w:type="character" w:customStyle="1" w:styleId="102">
    <w:name w:val="标题 5 字符"/>
    <w:basedOn w:val="91"/>
    <w:autoRedefine/>
    <w:qFormat/>
    <w:uiPriority w:val="9"/>
    <w:rPr>
      <w:b/>
      <w:bCs/>
      <w:sz w:val="28"/>
      <w:szCs w:val="28"/>
    </w:rPr>
  </w:style>
  <w:style w:type="character" w:customStyle="1" w:styleId="103">
    <w:name w:val="标题 6 字符"/>
    <w:basedOn w:val="91"/>
    <w:autoRedefine/>
    <w:qFormat/>
    <w:uiPriority w:val="0"/>
    <w:rPr>
      <w:rFonts w:asciiTheme="majorHAnsi" w:hAnsiTheme="majorHAnsi" w:eastAsiaTheme="majorEastAsia" w:cstheme="majorBidi"/>
      <w:b/>
      <w:bCs/>
      <w:sz w:val="24"/>
      <w:szCs w:val="24"/>
    </w:rPr>
  </w:style>
  <w:style w:type="character" w:customStyle="1" w:styleId="104">
    <w:name w:val="标题 7 Char"/>
    <w:basedOn w:val="91"/>
    <w:link w:val="10"/>
    <w:autoRedefine/>
    <w:qFormat/>
    <w:uiPriority w:val="9"/>
    <w:rPr>
      <w:rFonts w:ascii="Times New Roman" w:hAnsi="Calibri" w:eastAsia="黑体" w:cs="Times New Roman"/>
      <w:b/>
      <w:bCs/>
      <w:kern w:val="0"/>
      <w:sz w:val="28"/>
      <w:szCs w:val="24"/>
    </w:rPr>
  </w:style>
  <w:style w:type="character" w:customStyle="1" w:styleId="105">
    <w:name w:val="标题 8 Char"/>
    <w:basedOn w:val="91"/>
    <w:link w:val="11"/>
    <w:autoRedefine/>
    <w:qFormat/>
    <w:uiPriority w:val="9"/>
    <w:rPr>
      <w:rFonts w:ascii="Times New Roman" w:hAnsi="Calibri" w:eastAsia="黑体" w:cs="Times New Roman"/>
      <w:b/>
      <w:kern w:val="0"/>
      <w:sz w:val="28"/>
      <w:szCs w:val="24"/>
    </w:rPr>
  </w:style>
  <w:style w:type="character" w:customStyle="1" w:styleId="106">
    <w:name w:val="标题 9 Char"/>
    <w:basedOn w:val="91"/>
    <w:link w:val="12"/>
    <w:autoRedefine/>
    <w:qFormat/>
    <w:uiPriority w:val="9"/>
    <w:rPr>
      <w:rFonts w:ascii="Times New Roman" w:hAnsi="Calibri" w:eastAsia="黑体" w:cs="Times New Roman"/>
      <w:b/>
      <w:kern w:val="0"/>
      <w:sz w:val="28"/>
      <w:szCs w:val="24"/>
    </w:rPr>
  </w:style>
  <w:style w:type="character" w:customStyle="1" w:styleId="107">
    <w:name w:val="正文文本缩进 字符"/>
    <w:autoRedefine/>
    <w:qFormat/>
    <w:uiPriority w:val="0"/>
    <w:rPr>
      <w:rFonts w:ascii="Times New Roman" w:hAnsi="Times New Roman" w:eastAsia="宋体" w:cs="Times New Roman"/>
      <w:szCs w:val="20"/>
    </w:rPr>
  </w:style>
  <w:style w:type="character" w:customStyle="1" w:styleId="108">
    <w:name w:val="普通(网站) Char"/>
    <w:autoRedefine/>
    <w:qFormat/>
    <w:locked/>
    <w:uiPriority w:val="0"/>
    <w:rPr>
      <w:rFonts w:ascii="宋体" w:hAnsi="宋体"/>
      <w:sz w:val="15"/>
      <w:szCs w:val="15"/>
    </w:rPr>
  </w:style>
  <w:style w:type="character" w:customStyle="1" w:styleId="109">
    <w:name w:val="标题 Char"/>
    <w:link w:val="86"/>
    <w:autoRedefine/>
    <w:qFormat/>
    <w:uiPriority w:val="10"/>
    <w:rPr>
      <w:rFonts w:ascii="等线 Light" w:hAnsi="等线 Light" w:eastAsia="仿宋"/>
      <w:b/>
      <w:bCs/>
      <w:sz w:val="28"/>
      <w:szCs w:val="32"/>
    </w:rPr>
  </w:style>
  <w:style w:type="character" w:customStyle="1" w:styleId="110">
    <w:name w:val="日期 Char"/>
    <w:autoRedefine/>
    <w:semiHidden/>
    <w:qFormat/>
    <w:uiPriority w:val="99"/>
    <w:rPr>
      <w:kern w:val="2"/>
      <w:sz w:val="21"/>
    </w:rPr>
  </w:style>
  <w:style w:type="character" w:customStyle="1" w:styleId="111">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112">
    <w:name w:val="批注文字 Char"/>
    <w:autoRedefine/>
    <w:semiHidden/>
    <w:qFormat/>
    <w:uiPriority w:val="99"/>
    <w:rPr>
      <w:kern w:val="2"/>
      <w:sz w:val="21"/>
    </w:rPr>
  </w:style>
  <w:style w:type="character" w:customStyle="1" w:styleId="113">
    <w:name w:val="正文缩进2格 Char"/>
    <w:link w:val="114"/>
    <w:autoRedefine/>
    <w:qFormat/>
    <w:uiPriority w:val="0"/>
    <w:rPr>
      <w:rFonts w:ascii="仿宋_GB2312" w:hAnsi="宋体" w:eastAsia="仿宋_GB2312"/>
      <w:sz w:val="31"/>
      <w:szCs w:val="28"/>
    </w:rPr>
  </w:style>
  <w:style w:type="paragraph" w:customStyle="1" w:styleId="114">
    <w:name w:val="正文缩进2格"/>
    <w:basedOn w:val="1"/>
    <w:link w:val="113"/>
    <w:autoRedefine/>
    <w:qFormat/>
    <w:uiPriority w:val="0"/>
    <w:pPr>
      <w:spacing w:line="600" w:lineRule="exact"/>
      <w:ind w:firstLine="639" w:firstLineChars="206"/>
    </w:pPr>
    <w:rPr>
      <w:rFonts w:ascii="仿宋_GB2312" w:hAnsi="宋体" w:eastAsia="仿宋_GB2312"/>
      <w:sz w:val="31"/>
      <w:szCs w:val="28"/>
    </w:rPr>
  </w:style>
  <w:style w:type="character" w:customStyle="1" w:styleId="115">
    <w:name w:val="批注文字 字符"/>
    <w:autoRedefine/>
    <w:semiHidden/>
    <w:qFormat/>
    <w:uiPriority w:val="99"/>
    <w:rPr>
      <w:rFonts w:ascii="Times New Roman" w:hAnsi="Times New Roman"/>
      <w:kern w:val="2"/>
      <w:sz w:val="24"/>
      <w:szCs w:val="24"/>
    </w:rPr>
  </w:style>
  <w:style w:type="character" w:customStyle="1" w:styleId="116">
    <w:name w:val="正文文本缩进 Char"/>
    <w:autoRedefine/>
    <w:qFormat/>
    <w:uiPriority w:val="0"/>
    <w:rPr>
      <w:rFonts w:ascii="Times New Roman" w:hAnsi="Times New Roman" w:eastAsia="宋体" w:cs="Times New Roman"/>
      <w:szCs w:val="20"/>
      <w:lang w:val="en-US" w:eastAsia="zh-CN"/>
    </w:rPr>
  </w:style>
  <w:style w:type="character" w:customStyle="1" w:styleId="117">
    <w:name w:val="批注框文本 字符1"/>
    <w:autoRedefine/>
    <w:semiHidden/>
    <w:qFormat/>
    <w:uiPriority w:val="99"/>
    <w:rPr>
      <w:rFonts w:ascii="宋体" w:hAnsi="Calibri" w:eastAsia="宋体" w:cs="Times New Roman"/>
      <w:kern w:val="0"/>
      <w:sz w:val="18"/>
      <w:szCs w:val="18"/>
    </w:rPr>
  </w:style>
  <w:style w:type="character" w:customStyle="1" w:styleId="118">
    <w:name w:val="List Paragraph Char"/>
    <w:link w:val="119"/>
    <w:autoRedefine/>
    <w:qFormat/>
    <w:uiPriority w:val="34"/>
    <w:rPr>
      <w:rFonts w:ascii="Calibri" w:hAnsi="Calibri"/>
    </w:rPr>
  </w:style>
  <w:style w:type="paragraph" w:customStyle="1" w:styleId="119">
    <w:name w:val="列出段落1"/>
    <w:basedOn w:val="1"/>
    <w:link w:val="118"/>
    <w:autoRedefine/>
    <w:qFormat/>
    <w:uiPriority w:val="34"/>
    <w:pPr>
      <w:ind w:firstLine="420" w:firstLineChars="200"/>
    </w:pPr>
    <w:rPr>
      <w:rFonts w:ascii="Calibri" w:hAnsi="Calibri"/>
    </w:rPr>
  </w:style>
  <w:style w:type="character" w:customStyle="1" w:styleId="120">
    <w:name w:val="标书正文 字符"/>
    <w:link w:val="121"/>
    <w:autoRedefine/>
    <w:qFormat/>
    <w:uiPriority w:val="0"/>
    <w:rPr>
      <w:rFonts w:ascii="Calibri" w:hAnsi="Calibri" w:eastAsia="仿宋"/>
      <w:sz w:val="24"/>
      <w:szCs w:val="21"/>
    </w:rPr>
  </w:style>
  <w:style w:type="paragraph" w:customStyle="1" w:styleId="121">
    <w:name w:val="标书正文"/>
    <w:basedOn w:val="1"/>
    <w:link w:val="120"/>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122">
    <w:name w:val="正文文本 字符"/>
    <w:autoRedefine/>
    <w:semiHidden/>
    <w:qFormat/>
    <w:uiPriority w:val="99"/>
    <w:rPr>
      <w:rFonts w:ascii="Times New Roman" w:hAnsi="Times New Roman"/>
      <w:kern w:val="2"/>
      <w:sz w:val="24"/>
      <w:szCs w:val="24"/>
    </w:rPr>
  </w:style>
  <w:style w:type="character" w:customStyle="1" w:styleId="123">
    <w:name w:val="页脚 Char"/>
    <w:autoRedefine/>
    <w:qFormat/>
    <w:uiPriority w:val="0"/>
    <w:rPr>
      <w:kern w:val="2"/>
      <w:sz w:val="18"/>
      <w:szCs w:val="18"/>
    </w:rPr>
  </w:style>
  <w:style w:type="character" w:customStyle="1" w:styleId="124">
    <w:name w:val="neir1"/>
    <w:autoRedefine/>
    <w:qFormat/>
    <w:uiPriority w:val="0"/>
    <w:rPr>
      <w:rFonts w:hint="default" w:ascii="ˎ̥" w:hAnsi="ˎ̥"/>
      <w:color w:val="333333"/>
      <w:sz w:val="21"/>
      <w:szCs w:val="21"/>
      <w:u w:val="none"/>
    </w:rPr>
  </w:style>
  <w:style w:type="character" w:customStyle="1" w:styleId="125">
    <w:name w:val="批注框文本 Char1"/>
    <w:link w:val="56"/>
    <w:autoRedefine/>
    <w:qFormat/>
    <w:uiPriority w:val="0"/>
    <w:rPr>
      <w:rFonts w:ascii="Times New Roman" w:hAnsi="Times New Roman" w:eastAsia="宋体" w:cs="Times New Roman"/>
      <w:sz w:val="18"/>
      <w:szCs w:val="18"/>
    </w:rPr>
  </w:style>
  <w:style w:type="character" w:customStyle="1" w:styleId="126">
    <w:name w:val="正文文本 3 字符1"/>
    <w:autoRedefine/>
    <w:semiHidden/>
    <w:qFormat/>
    <w:uiPriority w:val="99"/>
    <w:rPr>
      <w:rFonts w:ascii="宋体" w:hAnsi="Calibri" w:eastAsia="宋体" w:cs="Times New Roman"/>
      <w:kern w:val="0"/>
      <w:sz w:val="16"/>
      <w:szCs w:val="16"/>
    </w:rPr>
  </w:style>
  <w:style w:type="character" w:customStyle="1" w:styleId="127">
    <w:name w:val="正文文本 字符3"/>
    <w:autoRedefine/>
    <w:semiHidden/>
    <w:qFormat/>
    <w:uiPriority w:val="99"/>
    <w:rPr>
      <w:rFonts w:ascii="宋体" w:hAnsi="Calibri" w:eastAsia="宋体" w:cs="Times New Roman"/>
      <w:kern w:val="0"/>
      <w:sz w:val="24"/>
      <w:szCs w:val="24"/>
    </w:rPr>
  </w:style>
  <w:style w:type="character" w:customStyle="1" w:styleId="128">
    <w:name w:val="日期 字符1"/>
    <w:autoRedefine/>
    <w:semiHidden/>
    <w:qFormat/>
    <w:uiPriority w:val="99"/>
    <w:rPr>
      <w:rFonts w:ascii="宋体" w:hAnsi="Calibri" w:eastAsia="宋体" w:cs="Times New Roman"/>
      <w:kern w:val="0"/>
      <w:sz w:val="24"/>
      <w:szCs w:val="24"/>
    </w:rPr>
  </w:style>
  <w:style w:type="character" w:customStyle="1" w:styleId="129">
    <w:name w:val="页脚 Char2"/>
    <w:link w:val="57"/>
    <w:autoRedefine/>
    <w:qFormat/>
    <w:uiPriority w:val="99"/>
    <w:rPr>
      <w:rFonts w:ascii="宋体" w:eastAsia="宋体"/>
      <w:sz w:val="18"/>
      <w:szCs w:val="18"/>
    </w:rPr>
  </w:style>
  <w:style w:type="character" w:customStyle="1" w:styleId="130">
    <w:name w:val="吉奥正文 Char"/>
    <w:link w:val="131"/>
    <w:autoRedefine/>
    <w:qFormat/>
    <w:locked/>
    <w:uiPriority w:val="0"/>
    <w:rPr>
      <w:rFonts w:eastAsia="仿宋_GB2312"/>
      <w:sz w:val="28"/>
    </w:rPr>
  </w:style>
  <w:style w:type="paragraph" w:customStyle="1" w:styleId="131">
    <w:name w:val="吉奥正文"/>
    <w:basedOn w:val="1"/>
    <w:link w:val="130"/>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132">
    <w:name w:val="页脚 Char1"/>
    <w:autoRedefine/>
    <w:qFormat/>
    <w:uiPriority w:val="99"/>
    <w:rPr>
      <w:rFonts w:ascii="宋体" w:hAnsi="Times New Roman" w:eastAsia="宋体" w:cs="Times New Roman"/>
      <w:kern w:val="0"/>
      <w:sz w:val="18"/>
      <w:szCs w:val="18"/>
    </w:rPr>
  </w:style>
  <w:style w:type="character" w:customStyle="1" w:styleId="133">
    <w:name w:val="标题 字符"/>
    <w:autoRedefine/>
    <w:qFormat/>
    <w:uiPriority w:val="10"/>
    <w:rPr>
      <w:rFonts w:ascii="Cambria" w:hAnsi="Cambria" w:eastAsia="宋体" w:cs="Times New Roman"/>
      <w:b/>
      <w:bCs/>
      <w:kern w:val="0"/>
      <w:sz w:val="32"/>
      <w:szCs w:val="32"/>
      <w:lang w:val="en-US" w:eastAsia="zh-CN"/>
    </w:rPr>
  </w:style>
  <w:style w:type="character" w:customStyle="1" w:styleId="134">
    <w:name w:val="题注 Char"/>
    <w:link w:val="23"/>
    <w:autoRedefine/>
    <w:qFormat/>
    <w:uiPriority w:val="0"/>
    <w:rPr>
      <w:rFonts w:ascii="Arial" w:hAnsi="Arial" w:eastAsia="黑体" w:cs="Arial"/>
    </w:rPr>
  </w:style>
  <w:style w:type="character" w:customStyle="1" w:styleId="135">
    <w:name w:val="批注文字 字符2"/>
    <w:autoRedefine/>
    <w:qFormat/>
    <w:uiPriority w:val="99"/>
    <w:rPr>
      <w:rFonts w:ascii="宋体" w:hAnsi="Times New Roman" w:eastAsia="宋体" w:cs="Times New Roman"/>
      <w:kern w:val="0"/>
      <w:sz w:val="24"/>
      <w:szCs w:val="24"/>
    </w:rPr>
  </w:style>
  <w:style w:type="character" w:customStyle="1" w:styleId="136">
    <w:name w:val="批注主题 字符1"/>
    <w:autoRedefine/>
    <w:semiHidden/>
    <w:qFormat/>
    <w:uiPriority w:val="99"/>
    <w:rPr>
      <w:rFonts w:ascii="宋体" w:hAnsi="Calibri" w:eastAsia="宋体" w:cs="Times New Roman"/>
      <w:b/>
      <w:bCs/>
      <w:kern w:val="0"/>
      <w:sz w:val="24"/>
      <w:szCs w:val="24"/>
    </w:rPr>
  </w:style>
  <w:style w:type="character" w:customStyle="1" w:styleId="137">
    <w:name w:val="HTML 预设格式 Char"/>
    <w:link w:val="82"/>
    <w:autoRedefine/>
    <w:qFormat/>
    <w:uiPriority w:val="99"/>
    <w:rPr>
      <w:rFonts w:ascii="Arial" w:hAnsi="Arial" w:eastAsia="宋体" w:cs="Arial"/>
      <w:szCs w:val="21"/>
    </w:rPr>
  </w:style>
  <w:style w:type="character" w:customStyle="1" w:styleId="138">
    <w:name w:val="标题 3.1 Char"/>
    <w:link w:val="139"/>
    <w:autoRedefine/>
    <w:qFormat/>
    <w:uiPriority w:val="0"/>
    <w:rPr>
      <w:rFonts w:ascii="宋体" w:hAnsi="宋体"/>
      <w:b/>
      <w:bCs/>
      <w:sz w:val="32"/>
      <w:szCs w:val="32"/>
    </w:rPr>
  </w:style>
  <w:style w:type="paragraph" w:customStyle="1" w:styleId="139">
    <w:name w:val="标题 3.1"/>
    <w:basedOn w:val="2"/>
    <w:link w:val="138"/>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140">
    <w:name w:val="HTML 预设格式 Char1"/>
    <w:autoRedefine/>
    <w:semiHidden/>
    <w:qFormat/>
    <w:uiPriority w:val="99"/>
    <w:rPr>
      <w:rFonts w:ascii="Courier New" w:hAnsi="Courier New" w:eastAsia="宋体" w:cs="Courier New"/>
      <w:kern w:val="0"/>
      <w:sz w:val="20"/>
      <w:szCs w:val="20"/>
    </w:rPr>
  </w:style>
  <w:style w:type="character" w:customStyle="1" w:styleId="141">
    <w:name w:val="批注文字 字符1"/>
    <w:autoRedefine/>
    <w:qFormat/>
    <w:uiPriority w:val="0"/>
    <w:rPr>
      <w:rFonts w:eastAsia="宋体"/>
      <w:kern w:val="2"/>
      <w:sz w:val="24"/>
      <w:szCs w:val="24"/>
      <w:lang w:val="en-US" w:eastAsia="zh-CN" w:bidi="ar-SA"/>
    </w:rPr>
  </w:style>
  <w:style w:type="character" w:customStyle="1" w:styleId="142">
    <w:name w:val="正文文本缩进 字符2"/>
    <w:autoRedefine/>
    <w:semiHidden/>
    <w:qFormat/>
    <w:uiPriority w:val="99"/>
    <w:rPr>
      <w:rFonts w:ascii="宋体" w:hAnsi="Calibri" w:eastAsia="宋体" w:cs="Times New Roman"/>
      <w:kern w:val="0"/>
      <w:sz w:val="24"/>
      <w:szCs w:val="24"/>
    </w:rPr>
  </w:style>
  <w:style w:type="character" w:customStyle="1" w:styleId="143">
    <w:name w:val="正文文本缩进 Char1"/>
    <w:link w:val="37"/>
    <w:autoRedefine/>
    <w:qFormat/>
    <w:uiPriority w:val="0"/>
    <w:rPr>
      <w:rFonts w:ascii="Times New Roman" w:hAnsi="Times New Roman" w:eastAsia="宋体" w:cs="Times New Roman"/>
      <w:szCs w:val="20"/>
    </w:rPr>
  </w:style>
  <w:style w:type="character" w:customStyle="1" w:styleId="144">
    <w:name w:val="普通(网站) Char1"/>
    <w:link w:val="83"/>
    <w:autoRedefine/>
    <w:qFormat/>
    <w:locked/>
    <w:uiPriority w:val="0"/>
    <w:rPr>
      <w:rFonts w:ascii="宋体" w:hAnsi="宋体"/>
      <w:sz w:val="15"/>
      <w:szCs w:val="15"/>
    </w:rPr>
  </w:style>
  <w:style w:type="character" w:customStyle="1" w:styleId="145">
    <w:name w:val="模板正文 Char"/>
    <w:link w:val="9"/>
    <w:autoRedefine/>
    <w:qFormat/>
    <w:uiPriority w:val="0"/>
    <w:rPr>
      <w:rFonts w:ascii="宋体" w:eastAsia="仿宋"/>
      <w:sz w:val="24"/>
      <w:szCs w:val="21"/>
    </w:rPr>
  </w:style>
  <w:style w:type="character" w:customStyle="1" w:styleId="146">
    <w:name w:val="批注主题 Char"/>
    <w:autoRedefine/>
    <w:semiHidden/>
    <w:qFormat/>
    <w:uiPriority w:val="99"/>
    <w:rPr>
      <w:b/>
      <w:bCs/>
      <w:kern w:val="2"/>
      <w:sz w:val="21"/>
    </w:rPr>
  </w:style>
  <w:style w:type="character" w:customStyle="1" w:styleId="147">
    <w:name w:val="正文文本 Char1"/>
    <w:autoRedefine/>
    <w:qFormat/>
    <w:uiPriority w:val="0"/>
    <w:rPr>
      <w:rFonts w:ascii="宋体" w:hAnsi="Times New Roman" w:eastAsia="宋体" w:cs="Times New Roman"/>
      <w:kern w:val="0"/>
      <w:sz w:val="24"/>
      <w:szCs w:val="24"/>
    </w:rPr>
  </w:style>
  <w:style w:type="character" w:customStyle="1" w:styleId="148">
    <w:name w:val="正文文本 字符1"/>
    <w:autoRedefine/>
    <w:qFormat/>
    <w:uiPriority w:val="99"/>
    <w:rPr>
      <w:rFonts w:ascii="宋体" w:eastAsia="宋体"/>
      <w:b/>
      <w:bCs/>
      <w:sz w:val="84"/>
      <w:szCs w:val="84"/>
      <w:lang w:val="zh-CN"/>
    </w:rPr>
  </w:style>
  <w:style w:type="character" w:customStyle="1" w:styleId="149">
    <w:name w:val="标题 1 Char"/>
    <w:autoRedefine/>
    <w:qFormat/>
    <w:uiPriority w:val="9"/>
    <w:rPr>
      <w:rFonts w:ascii="宋体" w:hAnsi="Times New Roman" w:eastAsia="宋体" w:cs="Times New Roman"/>
      <w:kern w:val="0"/>
      <w:sz w:val="24"/>
      <w:szCs w:val="24"/>
    </w:rPr>
  </w:style>
  <w:style w:type="character" w:customStyle="1" w:styleId="150">
    <w:name w:val="正文文本 Char2"/>
    <w:autoRedefine/>
    <w:qFormat/>
    <w:uiPriority w:val="99"/>
    <w:rPr>
      <w:rFonts w:ascii="宋体" w:eastAsia="宋体"/>
      <w:b/>
      <w:bCs/>
      <w:sz w:val="84"/>
      <w:szCs w:val="84"/>
      <w:lang w:val="zh-CN"/>
    </w:rPr>
  </w:style>
  <w:style w:type="character" w:customStyle="1" w:styleId="151">
    <w:name w:val="纯文本 Char2"/>
    <w:link w:val="47"/>
    <w:autoRedefine/>
    <w:qFormat/>
    <w:uiPriority w:val="0"/>
    <w:rPr>
      <w:rFonts w:ascii="宋体" w:hAnsi="Courier New" w:eastAsia="宋体"/>
    </w:rPr>
  </w:style>
  <w:style w:type="character" w:customStyle="1" w:styleId="152">
    <w:name w:val="正文文本缩进 2 Char"/>
    <w:link w:val="53"/>
    <w:autoRedefine/>
    <w:qFormat/>
    <w:uiPriority w:val="0"/>
    <w:rPr>
      <w:rFonts w:ascii="宋体" w:hAnsi="Times New Roman" w:eastAsia="宋体" w:cs="Times New Roman"/>
      <w:szCs w:val="20"/>
    </w:rPr>
  </w:style>
  <w:style w:type="character" w:customStyle="1" w:styleId="153">
    <w:name w:val="HTML Markup"/>
    <w:autoRedefine/>
    <w:qFormat/>
    <w:uiPriority w:val="0"/>
    <w:rPr>
      <w:vanish/>
      <w:color w:val="FF0000"/>
    </w:rPr>
  </w:style>
  <w:style w:type="character" w:customStyle="1" w:styleId="154">
    <w:name w:val="页眉 Char1"/>
    <w:autoRedefine/>
    <w:qFormat/>
    <w:uiPriority w:val="0"/>
    <w:rPr>
      <w:rFonts w:ascii="宋体" w:hAnsi="Times New Roman" w:eastAsia="宋体" w:cs="Times New Roman"/>
      <w:kern w:val="0"/>
      <w:sz w:val="18"/>
      <w:szCs w:val="18"/>
    </w:rPr>
  </w:style>
  <w:style w:type="character" w:customStyle="1" w:styleId="155">
    <w:name w:val="font11"/>
    <w:autoRedefine/>
    <w:qFormat/>
    <w:uiPriority w:val="0"/>
    <w:rPr>
      <w:rFonts w:hint="eastAsia" w:ascii="宋体" w:hAnsi="宋体" w:eastAsia="宋体" w:cs="宋体"/>
      <w:color w:val="FF0000"/>
      <w:sz w:val="22"/>
      <w:szCs w:val="22"/>
      <w:u w:val="none"/>
    </w:rPr>
  </w:style>
  <w:style w:type="character" w:customStyle="1" w:styleId="156">
    <w:name w:val="style61"/>
    <w:autoRedefine/>
    <w:qFormat/>
    <w:uiPriority w:val="0"/>
    <w:rPr>
      <w:b/>
      <w:bCs/>
    </w:rPr>
  </w:style>
  <w:style w:type="character" w:customStyle="1" w:styleId="157">
    <w:name w:val="表头文字 Char"/>
    <w:link w:val="158"/>
    <w:autoRedefine/>
    <w:qFormat/>
    <w:uiPriority w:val="0"/>
    <w:rPr>
      <w:rFonts w:eastAsia="仿宋_GB2312"/>
      <w:b/>
      <w:sz w:val="28"/>
      <w:szCs w:val="21"/>
    </w:rPr>
  </w:style>
  <w:style w:type="paragraph" w:customStyle="1" w:styleId="158">
    <w:name w:val="表头文字"/>
    <w:basedOn w:val="1"/>
    <w:link w:val="157"/>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59">
    <w:name w:val="日期 Char1"/>
    <w:link w:val="52"/>
    <w:autoRedefine/>
    <w:qFormat/>
    <w:uiPriority w:val="99"/>
    <w:rPr>
      <w:rFonts w:ascii="宋体" w:hAnsi="Times New Roman" w:eastAsia="宋体" w:cs="Times New Roman"/>
      <w:b/>
      <w:bCs/>
      <w:szCs w:val="21"/>
      <w:lang w:val="zh-CN"/>
    </w:rPr>
  </w:style>
  <w:style w:type="character" w:customStyle="1" w:styleId="160">
    <w:name w:val="纯文本 Char1"/>
    <w:autoRedefine/>
    <w:qFormat/>
    <w:uiPriority w:val="0"/>
    <w:rPr>
      <w:rFonts w:ascii="宋体" w:hAnsi="Courier New" w:eastAsia="宋体" w:cs="Courier New"/>
      <w:kern w:val="0"/>
      <w:szCs w:val="21"/>
    </w:rPr>
  </w:style>
  <w:style w:type="character" w:customStyle="1" w:styleId="161">
    <w:name w:val="批注主题 Char1"/>
    <w:link w:val="87"/>
    <w:autoRedefine/>
    <w:qFormat/>
    <w:uiPriority w:val="99"/>
    <w:rPr>
      <w:rFonts w:ascii="宋体" w:hAnsi="Times New Roman" w:eastAsia="宋体" w:cs="Times New Roman"/>
      <w:b/>
      <w:bCs/>
      <w:kern w:val="0"/>
      <w:sz w:val="24"/>
      <w:szCs w:val="24"/>
    </w:rPr>
  </w:style>
  <w:style w:type="character" w:customStyle="1" w:styleId="162">
    <w:name w:val="纯文本 字符"/>
    <w:autoRedefine/>
    <w:qFormat/>
    <w:uiPriority w:val="99"/>
    <w:rPr>
      <w:rFonts w:ascii="宋体" w:hAnsi="Courier New" w:eastAsia="宋体" w:cs="Times New Roman"/>
      <w:szCs w:val="20"/>
      <w:lang w:val="en-US" w:eastAsia="zh-CN"/>
    </w:rPr>
  </w:style>
  <w:style w:type="character" w:customStyle="1" w:styleId="163">
    <w:name w:val="font71"/>
    <w:autoRedefine/>
    <w:qFormat/>
    <w:uiPriority w:val="0"/>
    <w:rPr>
      <w:rFonts w:hint="eastAsia" w:ascii="宋体" w:hAnsi="宋体" w:eastAsia="宋体" w:cs="宋体"/>
      <w:color w:val="FF0000"/>
      <w:sz w:val="18"/>
      <w:szCs w:val="18"/>
      <w:u w:val="none"/>
    </w:rPr>
  </w:style>
  <w:style w:type="character" w:customStyle="1" w:styleId="164">
    <w:name w:val="font21"/>
    <w:autoRedefine/>
    <w:qFormat/>
    <w:uiPriority w:val="0"/>
    <w:rPr>
      <w:rFonts w:hint="eastAsia" w:ascii="宋体" w:hAnsi="宋体" w:eastAsia="宋体" w:cs="宋体"/>
      <w:b/>
      <w:color w:val="000000"/>
      <w:sz w:val="21"/>
      <w:szCs w:val="21"/>
      <w:u w:val="none"/>
    </w:rPr>
  </w:style>
  <w:style w:type="character" w:customStyle="1" w:styleId="165">
    <w:name w:val="纯文本 字符3"/>
    <w:autoRedefine/>
    <w:semiHidden/>
    <w:qFormat/>
    <w:uiPriority w:val="99"/>
    <w:rPr>
      <w:rFonts w:ascii="等线" w:hAnsi="Courier New" w:cs="Courier New"/>
      <w:kern w:val="0"/>
      <w:sz w:val="24"/>
      <w:szCs w:val="24"/>
    </w:rPr>
  </w:style>
  <w:style w:type="character" w:customStyle="1" w:styleId="166">
    <w:name w:val="font31"/>
    <w:autoRedefine/>
    <w:qFormat/>
    <w:uiPriority w:val="0"/>
    <w:rPr>
      <w:rFonts w:hint="eastAsia" w:ascii="宋体" w:hAnsi="宋体" w:eastAsia="宋体" w:cs="宋体"/>
      <w:color w:val="000000"/>
      <w:sz w:val="18"/>
      <w:szCs w:val="18"/>
      <w:u w:val="none"/>
    </w:rPr>
  </w:style>
  <w:style w:type="character" w:customStyle="1" w:styleId="167">
    <w:name w:val="文档结构图 Char"/>
    <w:link w:val="27"/>
    <w:autoRedefine/>
    <w:semiHidden/>
    <w:qFormat/>
    <w:uiPriority w:val="99"/>
    <w:rPr>
      <w:rFonts w:ascii="宋体" w:hAnsi="Times New Roman" w:eastAsia="宋体" w:cs="Times New Roman"/>
      <w:kern w:val="0"/>
      <w:sz w:val="24"/>
      <w:szCs w:val="24"/>
      <w:shd w:val="clear" w:color="auto" w:fill="000080"/>
    </w:rPr>
  </w:style>
  <w:style w:type="character" w:customStyle="1" w:styleId="168">
    <w:name w:val="普通(网站) 字符1"/>
    <w:autoRedefine/>
    <w:qFormat/>
    <w:locked/>
    <w:uiPriority w:val="0"/>
    <w:rPr>
      <w:rFonts w:ascii="宋体" w:hAnsi="宋体"/>
      <w:sz w:val="15"/>
      <w:szCs w:val="15"/>
    </w:rPr>
  </w:style>
  <w:style w:type="character" w:customStyle="1" w:styleId="169">
    <w:name w:val="正文文本 Char3"/>
    <w:link w:val="35"/>
    <w:autoRedefine/>
    <w:qFormat/>
    <w:uiPriority w:val="99"/>
    <w:rPr>
      <w:rFonts w:ascii="宋体" w:eastAsia="宋体"/>
      <w:b/>
      <w:bCs/>
      <w:sz w:val="84"/>
      <w:szCs w:val="84"/>
      <w:lang w:val="zh-CN"/>
    </w:rPr>
  </w:style>
  <w:style w:type="character" w:customStyle="1" w:styleId="170">
    <w:name w:val="标题 5 Char"/>
    <w:autoRedefine/>
    <w:semiHidden/>
    <w:qFormat/>
    <w:uiPriority w:val="9"/>
    <w:rPr>
      <w:b/>
      <w:bCs/>
      <w:kern w:val="2"/>
      <w:sz w:val="28"/>
      <w:szCs w:val="28"/>
    </w:rPr>
  </w:style>
  <w:style w:type="character" w:customStyle="1" w:styleId="171">
    <w:name w:val="页眉 Char2"/>
    <w:link w:val="59"/>
    <w:autoRedefine/>
    <w:qFormat/>
    <w:uiPriority w:val="99"/>
    <w:rPr>
      <w:rFonts w:ascii="宋体" w:eastAsia="宋体"/>
      <w:sz w:val="18"/>
      <w:szCs w:val="18"/>
    </w:rPr>
  </w:style>
  <w:style w:type="character" w:customStyle="1" w:styleId="172">
    <w:name w:val="表格文字 Char"/>
    <w:link w:val="173"/>
    <w:autoRedefine/>
    <w:qFormat/>
    <w:uiPriority w:val="0"/>
    <w:rPr>
      <w:rFonts w:eastAsia="仿宋_GB2312"/>
      <w:sz w:val="28"/>
      <w:szCs w:val="24"/>
    </w:rPr>
  </w:style>
  <w:style w:type="paragraph" w:customStyle="1" w:styleId="173">
    <w:name w:val="表格文字"/>
    <w:basedOn w:val="1"/>
    <w:link w:val="172"/>
    <w:autoRedefine/>
    <w:qFormat/>
    <w:uiPriority w:val="0"/>
    <w:rPr>
      <w:rFonts w:eastAsia="仿宋_GB2312"/>
      <w:sz w:val="28"/>
      <w:szCs w:val="24"/>
    </w:rPr>
  </w:style>
  <w:style w:type="character" w:customStyle="1" w:styleId="174">
    <w:name w:val="标题 字符2"/>
    <w:autoRedefine/>
    <w:qFormat/>
    <w:uiPriority w:val="10"/>
    <w:rPr>
      <w:rFonts w:ascii="等线 Light" w:hAnsi="等线 Light" w:eastAsia="等线 Light" w:cs="Times New Roman"/>
      <w:b/>
      <w:bCs/>
      <w:kern w:val="0"/>
      <w:sz w:val="32"/>
      <w:szCs w:val="32"/>
    </w:rPr>
  </w:style>
  <w:style w:type="character" w:customStyle="1" w:styleId="175">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76">
    <w:name w:val="小 Char"/>
    <w:autoRedefine/>
    <w:qFormat/>
    <w:uiPriority w:val="0"/>
    <w:rPr>
      <w:rFonts w:ascii="宋体" w:hAnsi="Courier New" w:eastAsia="宋体"/>
      <w:kern w:val="2"/>
      <w:sz w:val="21"/>
      <w:lang w:val="en-US" w:eastAsia="zh-CN" w:bidi="ar-SA"/>
    </w:rPr>
  </w:style>
  <w:style w:type="character" w:customStyle="1" w:styleId="177">
    <w:name w:val="themebody1"/>
    <w:autoRedefine/>
    <w:qFormat/>
    <w:uiPriority w:val="0"/>
    <w:rPr>
      <w:color w:val="FFFFFF"/>
    </w:rPr>
  </w:style>
  <w:style w:type="character" w:customStyle="1" w:styleId="178">
    <w:name w:val="页脚 字符1"/>
    <w:autoRedefine/>
    <w:semiHidden/>
    <w:qFormat/>
    <w:uiPriority w:val="99"/>
    <w:rPr>
      <w:rFonts w:ascii="宋体" w:hAnsi="Calibri" w:eastAsia="宋体" w:cs="Times New Roman"/>
      <w:kern w:val="0"/>
      <w:sz w:val="18"/>
      <w:szCs w:val="18"/>
    </w:rPr>
  </w:style>
  <w:style w:type="character" w:customStyle="1" w:styleId="179">
    <w:name w:val="列出段落 Char"/>
    <w:link w:val="180"/>
    <w:autoRedefine/>
    <w:qFormat/>
    <w:uiPriority w:val="34"/>
    <w:rPr>
      <w:kern w:val="2"/>
      <w:sz w:val="21"/>
      <w:szCs w:val="22"/>
    </w:rPr>
  </w:style>
  <w:style w:type="paragraph" w:styleId="180">
    <w:name w:val="List Paragraph"/>
    <w:basedOn w:val="1"/>
    <w:link w:val="179"/>
    <w:autoRedefine/>
    <w:qFormat/>
    <w:uiPriority w:val="34"/>
    <w:pPr>
      <w:ind w:firstLine="420" w:firstLineChars="200"/>
    </w:pPr>
  </w:style>
  <w:style w:type="character" w:customStyle="1" w:styleId="181">
    <w:name w:val="正文文本 Char"/>
    <w:autoRedefine/>
    <w:qFormat/>
    <w:uiPriority w:val="99"/>
    <w:rPr>
      <w:rFonts w:ascii="宋体" w:eastAsia="宋体"/>
      <w:b/>
      <w:bCs/>
      <w:sz w:val="84"/>
      <w:szCs w:val="84"/>
      <w:lang w:val="zh-CN"/>
    </w:rPr>
  </w:style>
  <w:style w:type="character" w:customStyle="1" w:styleId="182">
    <w:name w:val="页眉 字符1"/>
    <w:autoRedefine/>
    <w:semiHidden/>
    <w:qFormat/>
    <w:uiPriority w:val="99"/>
    <w:rPr>
      <w:rFonts w:ascii="宋体" w:hAnsi="Calibri" w:eastAsia="宋体" w:cs="Times New Roman"/>
      <w:kern w:val="0"/>
      <w:sz w:val="18"/>
      <w:szCs w:val="18"/>
    </w:rPr>
  </w:style>
  <w:style w:type="character" w:customStyle="1" w:styleId="183">
    <w:name w:val="标题 5 Char1"/>
    <w:link w:val="7"/>
    <w:autoRedefine/>
    <w:qFormat/>
    <w:uiPriority w:val="9"/>
    <w:rPr>
      <w:rFonts w:ascii="宋体" w:hAnsi="Calibri" w:eastAsia="宋体" w:cs="Times New Roman"/>
      <w:b/>
      <w:bCs/>
      <w:kern w:val="0"/>
      <w:sz w:val="28"/>
      <w:szCs w:val="28"/>
    </w:rPr>
  </w:style>
  <w:style w:type="character" w:customStyle="1" w:styleId="184">
    <w:name w:val="keyfeatures1"/>
    <w:autoRedefine/>
    <w:qFormat/>
    <w:uiPriority w:val="0"/>
    <w:rPr>
      <w:rFonts w:hint="default" w:ascii="Arial" w:hAnsi="Arial" w:cs="Arial"/>
      <w:color w:val="003366"/>
      <w:sz w:val="17"/>
      <w:szCs w:val="17"/>
      <w:u w:val="none"/>
    </w:rPr>
  </w:style>
  <w:style w:type="character" w:customStyle="1" w:styleId="185">
    <w:name w:val="题注 字符"/>
    <w:autoRedefine/>
    <w:qFormat/>
    <w:uiPriority w:val="0"/>
    <w:rPr>
      <w:rFonts w:ascii="宋体" w:hAnsi="宋体" w:eastAsia="黑体" w:cs="Times New Roman"/>
      <w:b/>
      <w:szCs w:val="21"/>
    </w:rPr>
  </w:style>
  <w:style w:type="character" w:customStyle="1" w:styleId="186">
    <w:name w:val="标题 4 Char"/>
    <w:autoRedefine/>
    <w:qFormat/>
    <w:uiPriority w:val="0"/>
    <w:rPr>
      <w:rFonts w:ascii="宋体" w:hAnsi="宋体" w:eastAsia="宋体"/>
      <w:b/>
      <w:kern w:val="2"/>
      <w:sz w:val="21"/>
      <w:szCs w:val="24"/>
      <w:lang w:val="en-US" w:eastAsia="zh-CN" w:bidi="ar-SA"/>
    </w:rPr>
  </w:style>
  <w:style w:type="character" w:customStyle="1" w:styleId="187">
    <w:name w:val="批注文字 字符3"/>
    <w:autoRedefine/>
    <w:semiHidden/>
    <w:qFormat/>
    <w:uiPriority w:val="99"/>
    <w:rPr>
      <w:rFonts w:ascii="宋体" w:hAnsi="Calibri" w:eastAsia="宋体" w:cs="Times New Roman"/>
      <w:kern w:val="0"/>
      <w:sz w:val="24"/>
      <w:szCs w:val="24"/>
    </w:rPr>
  </w:style>
  <w:style w:type="character" w:customStyle="1" w:styleId="188">
    <w:name w:val="纯文本 字符1"/>
    <w:autoRedefine/>
    <w:qFormat/>
    <w:uiPriority w:val="0"/>
    <w:rPr>
      <w:rFonts w:ascii="宋体" w:hAnsi="Courier New" w:eastAsia="宋体"/>
      <w:kern w:val="2"/>
      <w:sz w:val="21"/>
      <w:szCs w:val="24"/>
      <w:lang w:val="en-US" w:eastAsia="zh-CN" w:bidi="ar-SA"/>
    </w:rPr>
  </w:style>
  <w:style w:type="character" w:customStyle="1" w:styleId="189">
    <w:name w:val="列出段落 Char1"/>
    <w:autoRedefine/>
    <w:qFormat/>
    <w:uiPriority w:val="34"/>
    <w:rPr>
      <w:rFonts w:ascii="宋体"/>
      <w:sz w:val="24"/>
      <w:szCs w:val="24"/>
    </w:rPr>
  </w:style>
  <w:style w:type="character" w:customStyle="1" w:styleId="190">
    <w:name w:val="彩色列表 - 着色 1 字符"/>
    <w:link w:val="191"/>
    <w:autoRedefine/>
    <w:qFormat/>
    <w:uiPriority w:val="0"/>
    <w:rPr>
      <w:rFonts w:ascii="Calibri" w:hAnsi="Calibri"/>
    </w:rPr>
  </w:style>
  <w:style w:type="paragraph" w:customStyle="1" w:styleId="191">
    <w:name w:val="彩色列表 - 着色 11"/>
    <w:basedOn w:val="1"/>
    <w:link w:val="190"/>
    <w:autoRedefine/>
    <w:qFormat/>
    <w:uiPriority w:val="0"/>
    <w:pPr>
      <w:ind w:firstLine="420" w:firstLineChars="200"/>
    </w:pPr>
    <w:rPr>
      <w:rFonts w:ascii="Calibri" w:hAnsi="Calibri"/>
    </w:rPr>
  </w:style>
  <w:style w:type="character" w:customStyle="1" w:styleId="192">
    <w:name w:val="纯文本 Char"/>
    <w:autoRedefine/>
    <w:qFormat/>
    <w:uiPriority w:val="0"/>
    <w:rPr>
      <w:rFonts w:ascii="宋体" w:hAnsi="Courier New" w:eastAsia="宋体" w:cs="Times New Roman"/>
      <w:szCs w:val="20"/>
    </w:rPr>
  </w:style>
  <w:style w:type="character" w:customStyle="1" w:styleId="193">
    <w:name w:val="标题 6 Char"/>
    <w:link w:val="8"/>
    <w:autoRedefine/>
    <w:qFormat/>
    <w:uiPriority w:val="9"/>
    <w:rPr>
      <w:rFonts w:ascii="Times New Roman" w:hAnsi="Calibri" w:eastAsia="黑体" w:cs="Times New Roman"/>
      <w:b/>
      <w:bCs/>
      <w:kern w:val="0"/>
      <w:sz w:val="28"/>
      <w:szCs w:val="24"/>
    </w:rPr>
  </w:style>
  <w:style w:type="character" w:customStyle="1" w:styleId="194">
    <w:name w:val="正文文本 2 Char"/>
    <w:link w:val="78"/>
    <w:autoRedefine/>
    <w:qFormat/>
    <w:uiPriority w:val="0"/>
    <w:rPr>
      <w:rFonts w:ascii="Arial" w:hAnsi="Arial" w:eastAsia="宋体" w:cs="Times New Roman"/>
      <w:color w:val="000000"/>
      <w:szCs w:val="24"/>
    </w:rPr>
  </w:style>
  <w:style w:type="character" w:customStyle="1" w:styleId="195">
    <w:name w:val="标题 3 Char"/>
    <w:link w:val="2"/>
    <w:autoRedefine/>
    <w:qFormat/>
    <w:uiPriority w:val="0"/>
    <w:rPr>
      <w:rFonts w:ascii="宋体" w:hAnsi="Calibri" w:eastAsia="宋体" w:cs="Times New Roman"/>
      <w:kern w:val="0"/>
      <w:sz w:val="24"/>
      <w:szCs w:val="24"/>
    </w:rPr>
  </w:style>
  <w:style w:type="character" w:customStyle="1" w:styleId="196">
    <w:name w:val="正文文本缩进 2 字符1"/>
    <w:autoRedefine/>
    <w:semiHidden/>
    <w:qFormat/>
    <w:uiPriority w:val="99"/>
    <w:rPr>
      <w:rFonts w:ascii="宋体" w:hAnsi="Calibri" w:eastAsia="宋体" w:cs="Times New Roman"/>
      <w:kern w:val="0"/>
      <w:sz w:val="24"/>
      <w:szCs w:val="24"/>
    </w:rPr>
  </w:style>
  <w:style w:type="character" w:customStyle="1" w:styleId="197">
    <w:name w:val="正文文本缩进 3 字符1"/>
    <w:autoRedefine/>
    <w:semiHidden/>
    <w:qFormat/>
    <w:uiPriority w:val="99"/>
    <w:rPr>
      <w:rFonts w:ascii="宋体" w:hAnsi="Calibri" w:eastAsia="宋体" w:cs="Times New Roman"/>
      <w:kern w:val="0"/>
      <w:sz w:val="16"/>
      <w:szCs w:val="16"/>
    </w:rPr>
  </w:style>
  <w:style w:type="character" w:customStyle="1" w:styleId="198">
    <w:name w:val="正文文本 2 字符1"/>
    <w:autoRedefine/>
    <w:semiHidden/>
    <w:qFormat/>
    <w:uiPriority w:val="99"/>
    <w:rPr>
      <w:rFonts w:ascii="宋体" w:hAnsi="Calibri" w:eastAsia="宋体" w:cs="Times New Roman"/>
      <w:kern w:val="0"/>
      <w:sz w:val="24"/>
      <w:szCs w:val="24"/>
    </w:rPr>
  </w:style>
  <w:style w:type="character" w:customStyle="1" w:styleId="199">
    <w:name w:val="eschoolnr"/>
    <w:autoRedefine/>
    <w:qFormat/>
    <w:uiPriority w:val="0"/>
    <w:rPr>
      <w:sz w:val="23"/>
      <w:szCs w:val="23"/>
    </w:rPr>
  </w:style>
  <w:style w:type="character" w:customStyle="1" w:styleId="200">
    <w:name w:val="访问过的超链接1"/>
    <w:autoRedefine/>
    <w:qFormat/>
    <w:uiPriority w:val="0"/>
    <w:rPr>
      <w:rFonts w:ascii="Arial" w:hAnsi="Arial" w:cs="Arial"/>
      <w:color w:val="000000"/>
      <w:sz w:val="20"/>
      <w:szCs w:val="20"/>
      <w:u w:val="none"/>
    </w:rPr>
  </w:style>
  <w:style w:type="character" w:customStyle="1" w:styleId="201">
    <w:name w:val="标题 1 Char1"/>
    <w:link w:val="4"/>
    <w:autoRedefine/>
    <w:qFormat/>
    <w:uiPriority w:val="0"/>
    <w:rPr>
      <w:rFonts w:ascii="宋体" w:hAnsi="Calibri" w:eastAsia="宋体" w:cs="Times New Roman"/>
      <w:kern w:val="0"/>
      <w:sz w:val="24"/>
      <w:szCs w:val="24"/>
    </w:rPr>
  </w:style>
  <w:style w:type="character" w:customStyle="1" w:styleId="202">
    <w:name w:val="批注文字 Char1"/>
    <w:autoRedefine/>
    <w:qFormat/>
    <w:uiPriority w:val="0"/>
    <w:rPr>
      <w:kern w:val="2"/>
      <w:sz w:val="21"/>
      <w:szCs w:val="24"/>
    </w:rPr>
  </w:style>
  <w:style w:type="character" w:customStyle="1" w:styleId="203">
    <w:name w:val="批注框文本 Char"/>
    <w:autoRedefine/>
    <w:semiHidden/>
    <w:qFormat/>
    <w:uiPriority w:val="99"/>
    <w:rPr>
      <w:kern w:val="2"/>
      <w:sz w:val="18"/>
      <w:szCs w:val="18"/>
    </w:rPr>
  </w:style>
  <w:style w:type="character" w:customStyle="1" w:styleId="204">
    <w:name w:val="DAS正文 Char"/>
    <w:autoRedefine/>
    <w:qFormat/>
    <w:uiPriority w:val="0"/>
    <w:rPr>
      <w:rFonts w:ascii="Verdana" w:hAnsi="Verdana" w:eastAsia="宋体"/>
      <w:kern w:val="2"/>
      <w:sz w:val="21"/>
      <w:szCs w:val="21"/>
      <w:lang w:val="en-US" w:eastAsia="zh-CN" w:bidi="ar-SA"/>
    </w:rPr>
  </w:style>
  <w:style w:type="character" w:customStyle="1" w:styleId="205">
    <w:name w:val="正文文本缩进 3 Char"/>
    <w:link w:val="72"/>
    <w:autoRedefine/>
    <w:qFormat/>
    <w:uiPriority w:val="0"/>
    <w:rPr>
      <w:rFonts w:ascii="宋体" w:hAnsi="Times New Roman" w:eastAsia="宋体" w:cs="Times New Roman"/>
      <w:kern w:val="0"/>
      <w:sz w:val="24"/>
      <w:szCs w:val="24"/>
    </w:rPr>
  </w:style>
  <w:style w:type="character" w:customStyle="1" w:styleId="206">
    <w:name w:val="页眉 Char"/>
    <w:autoRedefine/>
    <w:qFormat/>
    <w:uiPriority w:val="99"/>
    <w:rPr>
      <w:kern w:val="2"/>
      <w:sz w:val="18"/>
      <w:szCs w:val="18"/>
    </w:rPr>
  </w:style>
  <w:style w:type="character" w:customStyle="1" w:styleId="207">
    <w:name w:val="正文文本 3 Char"/>
    <w:link w:val="32"/>
    <w:autoRedefine/>
    <w:qFormat/>
    <w:uiPriority w:val="0"/>
    <w:rPr>
      <w:rFonts w:ascii="宋体" w:hAnsi="Times New Roman" w:eastAsia="宋体" w:cs="Times New Roman"/>
      <w:b/>
      <w:bCs/>
      <w:color w:val="3366FF"/>
      <w:sz w:val="52"/>
      <w:szCs w:val="52"/>
      <w:lang w:val="zh-CN"/>
    </w:rPr>
  </w:style>
  <w:style w:type="character" w:customStyle="1" w:styleId="208">
    <w:name w:val="HTML 预设格式 字符1"/>
    <w:autoRedefine/>
    <w:semiHidden/>
    <w:qFormat/>
    <w:uiPriority w:val="99"/>
    <w:rPr>
      <w:rFonts w:ascii="Courier New" w:hAnsi="Courier New" w:eastAsia="宋体" w:cs="Courier New"/>
      <w:kern w:val="0"/>
      <w:sz w:val="20"/>
      <w:szCs w:val="20"/>
    </w:rPr>
  </w:style>
  <w:style w:type="character" w:customStyle="1" w:styleId="209">
    <w:name w:val="彩色列表 - 强调文字颜色 1 Char"/>
    <w:link w:val="210"/>
    <w:autoRedefine/>
    <w:qFormat/>
    <w:uiPriority w:val="0"/>
    <w:rPr>
      <w:rFonts w:ascii="宋体"/>
      <w:sz w:val="24"/>
      <w:szCs w:val="24"/>
    </w:rPr>
  </w:style>
  <w:style w:type="paragraph" w:customStyle="1" w:styleId="210">
    <w:name w:val="彩色列表 - 强调文字颜色 11"/>
    <w:basedOn w:val="1"/>
    <w:link w:val="209"/>
    <w:autoRedefine/>
    <w:qFormat/>
    <w:uiPriority w:val="0"/>
    <w:pPr>
      <w:autoSpaceDE w:val="0"/>
      <w:autoSpaceDN w:val="0"/>
      <w:adjustRightInd w:val="0"/>
      <w:ind w:firstLine="420" w:firstLineChars="200"/>
      <w:jc w:val="left"/>
    </w:pPr>
    <w:rPr>
      <w:rFonts w:ascii="宋体"/>
      <w:sz w:val="24"/>
      <w:szCs w:val="24"/>
    </w:rPr>
  </w:style>
  <w:style w:type="character" w:customStyle="1" w:styleId="211">
    <w:name w:val="普通(网站) 字符"/>
    <w:autoRedefine/>
    <w:qFormat/>
    <w:locked/>
    <w:uiPriority w:val="99"/>
    <w:rPr>
      <w:rFonts w:ascii="宋体" w:hAnsi="宋体" w:eastAsia="宋体" w:cs="Times New Roman"/>
      <w:kern w:val="0"/>
      <w:sz w:val="15"/>
      <w:szCs w:val="15"/>
      <w:lang w:val="en-US" w:eastAsia="zh-CN"/>
    </w:rPr>
  </w:style>
  <w:style w:type="paragraph" w:customStyle="1" w:styleId="212">
    <w:name w:val="_Style 123"/>
    <w:basedOn w:val="1"/>
    <w:next w:val="180"/>
    <w:autoRedefine/>
    <w:qFormat/>
    <w:uiPriority w:val="34"/>
    <w:pPr>
      <w:spacing w:line="360" w:lineRule="auto"/>
      <w:ind w:firstLine="420" w:firstLineChars="200"/>
    </w:pPr>
    <w:rPr>
      <w:rFonts w:ascii="Calibri" w:hAnsi="Calibri" w:eastAsia="宋体" w:cs="Times New Roman"/>
    </w:rPr>
  </w:style>
  <w:style w:type="character" w:customStyle="1" w:styleId="213">
    <w:name w:val="纯文本 字符4"/>
    <w:basedOn w:val="91"/>
    <w:autoRedefine/>
    <w:semiHidden/>
    <w:qFormat/>
    <w:uiPriority w:val="99"/>
    <w:rPr>
      <w:rFonts w:hAnsi="Courier New" w:cs="Courier New" w:asciiTheme="minorEastAsia"/>
    </w:rPr>
  </w:style>
  <w:style w:type="character" w:customStyle="1" w:styleId="214">
    <w:name w:val="批注文字 Char2"/>
    <w:basedOn w:val="91"/>
    <w:link w:val="29"/>
    <w:autoRedefine/>
    <w:semiHidden/>
    <w:qFormat/>
    <w:uiPriority w:val="99"/>
  </w:style>
  <w:style w:type="character" w:customStyle="1" w:styleId="215">
    <w:name w:val="批注主题 字符2"/>
    <w:basedOn w:val="214"/>
    <w:autoRedefine/>
    <w:semiHidden/>
    <w:qFormat/>
    <w:uiPriority w:val="99"/>
    <w:rPr>
      <w:b/>
      <w:bCs/>
    </w:rPr>
  </w:style>
  <w:style w:type="character" w:customStyle="1" w:styleId="216">
    <w:name w:val="标题 字符3"/>
    <w:basedOn w:val="91"/>
    <w:autoRedefine/>
    <w:qFormat/>
    <w:uiPriority w:val="10"/>
    <w:rPr>
      <w:rFonts w:asciiTheme="majorHAnsi" w:hAnsiTheme="majorHAnsi" w:eastAsiaTheme="majorEastAsia" w:cstheme="majorBidi"/>
      <w:b/>
      <w:bCs/>
      <w:sz w:val="32"/>
      <w:szCs w:val="32"/>
    </w:rPr>
  </w:style>
  <w:style w:type="character" w:customStyle="1" w:styleId="217">
    <w:name w:val="正文文本缩进 字符3"/>
    <w:basedOn w:val="91"/>
    <w:autoRedefine/>
    <w:semiHidden/>
    <w:qFormat/>
    <w:uiPriority w:val="99"/>
  </w:style>
  <w:style w:type="character" w:customStyle="1" w:styleId="218">
    <w:name w:val="正文文本 字符4"/>
    <w:basedOn w:val="91"/>
    <w:autoRedefine/>
    <w:semiHidden/>
    <w:qFormat/>
    <w:uiPriority w:val="99"/>
  </w:style>
  <w:style w:type="character" w:customStyle="1" w:styleId="219">
    <w:name w:val="正文文本缩进 3 字符2"/>
    <w:basedOn w:val="91"/>
    <w:autoRedefine/>
    <w:semiHidden/>
    <w:qFormat/>
    <w:uiPriority w:val="99"/>
    <w:rPr>
      <w:sz w:val="16"/>
      <w:szCs w:val="16"/>
    </w:rPr>
  </w:style>
  <w:style w:type="character" w:customStyle="1" w:styleId="220">
    <w:name w:val="页眉 字符2"/>
    <w:basedOn w:val="91"/>
    <w:autoRedefine/>
    <w:semiHidden/>
    <w:qFormat/>
    <w:uiPriority w:val="99"/>
    <w:rPr>
      <w:sz w:val="18"/>
      <w:szCs w:val="18"/>
    </w:rPr>
  </w:style>
  <w:style w:type="character" w:customStyle="1" w:styleId="221">
    <w:name w:val="批注框文本 字符2"/>
    <w:basedOn w:val="91"/>
    <w:autoRedefine/>
    <w:semiHidden/>
    <w:qFormat/>
    <w:uiPriority w:val="99"/>
    <w:rPr>
      <w:sz w:val="18"/>
      <w:szCs w:val="18"/>
    </w:rPr>
  </w:style>
  <w:style w:type="character" w:customStyle="1" w:styleId="222">
    <w:name w:val="HTML 预设格式 字符2"/>
    <w:basedOn w:val="91"/>
    <w:autoRedefine/>
    <w:semiHidden/>
    <w:qFormat/>
    <w:uiPriority w:val="99"/>
    <w:rPr>
      <w:rFonts w:ascii="Courier New" w:hAnsi="Courier New" w:cs="Courier New"/>
      <w:sz w:val="20"/>
      <w:szCs w:val="20"/>
    </w:rPr>
  </w:style>
  <w:style w:type="character" w:customStyle="1" w:styleId="223">
    <w:name w:val="页脚 字符2"/>
    <w:basedOn w:val="91"/>
    <w:autoRedefine/>
    <w:semiHidden/>
    <w:qFormat/>
    <w:uiPriority w:val="99"/>
    <w:rPr>
      <w:sz w:val="18"/>
      <w:szCs w:val="18"/>
    </w:rPr>
  </w:style>
  <w:style w:type="character" w:customStyle="1" w:styleId="224">
    <w:name w:val="正文文本缩进 2 字符2"/>
    <w:basedOn w:val="91"/>
    <w:autoRedefine/>
    <w:semiHidden/>
    <w:qFormat/>
    <w:uiPriority w:val="99"/>
  </w:style>
  <w:style w:type="character" w:customStyle="1" w:styleId="225">
    <w:name w:val="正文文本 3 字符2"/>
    <w:basedOn w:val="91"/>
    <w:autoRedefine/>
    <w:semiHidden/>
    <w:qFormat/>
    <w:uiPriority w:val="99"/>
    <w:rPr>
      <w:sz w:val="16"/>
      <w:szCs w:val="16"/>
    </w:rPr>
  </w:style>
  <w:style w:type="character" w:customStyle="1" w:styleId="226">
    <w:name w:val="正文文本 2 字符2"/>
    <w:basedOn w:val="91"/>
    <w:autoRedefine/>
    <w:semiHidden/>
    <w:qFormat/>
    <w:uiPriority w:val="99"/>
  </w:style>
  <w:style w:type="paragraph" w:customStyle="1" w:styleId="227">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228">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229">
    <w:name w:val="文档结构图 字符2"/>
    <w:basedOn w:val="91"/>
    <w:autoRedefine/>
    <w:semiHidden/>
    <w:qFormat/>
    <w:uiPriority w:val="99"/>
    <w:rPr>
      <w:rFonts w:ascii="Microsoft YaHei UI" w:eastAsia="Microsoft YaHei UI"/>
      <w:sz w:val="18"/>
      <w:szCs w:val="18"/>
    </w:rPr>
  </w:style>
  <w:style w:type="character" w:customStyle="1" w:styleId="230">
    <w:name w:val="日期 字符2"/>
    <w:basedOn w:val="91"/>
    <w:autoRedefine/>
    <w:semiHidden/>
    <w:qFormat/>
    <w:uiPriority w:val="99"/>
  </w:style>
  <w:style w:type="paragraph" w:customStyle="1" w:styleId="231">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232">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233">
    <w:name w:val="修订1"/>
    <w:autoRedefine/>
    <w:semiHidden/>
    <w:qFormat/>
    <w:uiPriority w:val="99"/>
    <w:rPr>
      <w:rFonts w:ascii="宋体" w:hAnsi="Calibri" w:eastAsia="宋体" w:cs="Times New Roman"/>
      <w:sz w:val="24"/>
      <w:szCs w:val="24"/>
      <w:lang w:val="en-US" w:eastAsia="zh-CN" w:bidi="ar-SA"/>
    </w:rPr>
  </w:style>
  <w:style w:type="paragraph" w:customStyle="1" w:styleId="234">
    <w:name w:val="图/图注"/>
    <w:basedOn w:val="9"/>
    <w:autoRedefine/>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235">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236">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237">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238">
    <w:name w:val="p0"/>
    <w:basedOn w:val="1"/>
    <w:autoRedefine/>
    <w:qFormat/>
    <w:uiPriority w:val="0"/>
    <w:pPr>
      <w:widowControl/>
    </w:pPr>
    <w:rPr>
      <w:rFonts w:ascii="Times New Roman" w:hAnsi="Calibri" w:eastAsia="宋体" w:cs="Times New Roman"/>
      <w:kern w:val="0"/>
      <w:szCs w:val="20"/>
    </w:rPr>
  </w:style>
  <w:style w:type="paragraph" w:customStyle="1" w:styleId="239">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240">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241">
    <w:name w:val="网格表 32"/>
    <w:basedOn w:val="4"/>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42">
    <w:name w:val="WPSOffice手动目录 1"/>
    <w:autoRedefine/>
    <w:qFormat/>
    <w:uiPriority w:val="0"/>
    <w:rPr>
      <w:rFonts w:ascii="Calibri" w:hAnsi="Calibri" w:eastAsia="宋体" w:cs="Times New Roman"/>
      <w:lang w:val="en-US" w:eastAsia="zh-CN" w:bidi="ar-SA"/>
    </w:rPr>
  </w:style>
  <w:style w:type="paragraph" w:customStyle="1" w:styleId="243">
    <w:name w:val="_Style 69"/>
    <w:basedOn w:val="1"/>
    <w:next w:val="180"/>
    <w:autoRedefine/>
    <w:qFormat/>
    <w:uiPriority w:val="34"/>
    <w:pPr>
      <w:spacing w:line="360" w:lineRule="auto"/>
      <w:ind w:firstLine="420" w:firstLineChars="200"/>
    </w:pPr>
    <w:rPr>
      <w:rFonts w:ascii="Calibri" w:hAnsi="Calibri" w:eastAsia="宋体" w:cs="Times New Roman"/>
    </w:rPr>
  </w:style>
  <w:style w:type="paragraph" w:customStyle="1" w:styleId="244">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245">
    <w:name w:val="保留正文"/>
    <w:basedOn w:val="35"/>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246">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247">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248">
    <w:name w:val="网格表 31"/>
    <w:basedOn w:val="4"/>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49">
    <w:name w:val="表格文字居中"/>
    <w:basedOn w:val="173"/>
    <w:autoRedefine/>
    <w:qFormat/>
    <w:uiPriority w:val="0"/>
    <w:pPr>
      <w:jc w:val="center"/>
    </w:pPr>
    <w:rPr>
      <w:rFonts w:cs="宋体"/>
      <w:szCs w:val="20"/>
    </w:rPr>
  </w:style>
  <w:style w:type="paragraph" w:customStyle="1" w:styleId="250">
    <w:name w:val="正文缩进4格"/>
    <w:basedOn w:val="114"/>
    <w:autoRedefine/>
    <w:qFormat/>
    <w:uiPriority w:val="0"/>
    <w:pPr>
      <w:spacing w:line="360" w:lineRule="auto"/>
      <w:ind w:left="964" w:leftChars="314" w:hanging="210" w:hangingChars="100"/>
    </w:pPr>
    <w:rPr>
      <w:rFonts w:ascii="宋体" w:eastAsia="宋体"/>
      <w:sz w:val="21"/>
      <w:szCs w:val="21"/>
      <w:lang w:val="zh-CN"/>
    </w:rPr>
  </w:style>
  <w:style w:type="paragraph" w:customStyle="1" w:styleId="251">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52">
    <w:name w:val="正文首行缩进 Char"/>
    <w:basedOn w:val="169"/>
    <w:link w:val="36"/>
    <w:autoRedefine/>
    <w:semiHidden/>
    <w:qFormat/>
    <w:uiPriority w:val="99"/>
    <w:rPr>
      <w:rFonts w:ascii="宋体" w:eastAsia="宋体"/>
      <w:b w:val="0"/>
      <w:bCs w:val="0"/>
      <w:sz w:val="84"/>
      <w:szCs w:val="84"/>
      <w:lang w:val="zh-CN"/>
    </w:rPr>
  </w:style>
  <w:style w:type="paragraph" w:customStyle="1" w:styleId="253">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54">
    <w:name w:val="HTML 地址 Char"/>
    <w:basedOn w:val="91"/>
    <w:link w:val="43"/>
    <w:autoRedefine/>
    <w:semiHidden/>
    <w:qFormat/>
    <w:uiPriority w:val="99"/>
    <w:rPr>
      <w:rFonts w:asciiTheme="minorHAnsi" w:hAnsiTheme="minorHAnsi" w:eastAsiaTheme="minorEastAsia" w:cstheme="minorBidi"/>
      <w:i/>
      <w:iCs/>
      <w:kern w:val="2"/>
      <w:sz w:val="21"/>
      <w:szCs w:val="22"/>
    </w:rPr>
  </w:style>
  <w:style w:type="paragraph" w:customStyle="1" w:styleId="255">
    <w:name w:val="TOC 标题1"/>
    <w:basedOn w:val="4"/>
    <w:next w:val="1"/>
    <w:autoRedefine/>
    <w:semiHidden/>
    <w:unhideWhenUsed/>
    <w:qFormat/>
    <w:uiPriority w:val="39"/>
    <w:pPr>
      <w:keepNext/>
      <w:keepLines/>
      <w:autoSpaceDE/>
      <w:autoSpaceDN/>
      <w:adjustRightInd/>
      <w:spacing w:before="340" w:after="330" w:line="578" w:lineRule="auto"/>
      <w:jc w:val="both"/>
      <w:outlineLvl w:val="9"/>
    </w:pPr>
    <w:rPr>
      <w:rFonts w:asciiTheme="minorHAnsi" w:hAnsiTheme="minorHAnsi" w:eastAsiaTheme="minorEastAsia" w:cstheme="minorBidi"/>
      <w:b/>
      <w:bCs/>
      <w:kern w:val="44"/>
      <w:sz w:val="44"/>
      <w:szCs w:val="44"/>
    </w:rPr>
  </w:style>
  <w:style w:type="character" w:customStyle="1" w:styleId="256">
    <w:name w:val="称呼 Char"/>
    <w:basedOn w:val="91"/>
    <w:link w:val="31"/>
    <w:autoRedefine/>
    <w:semiHidden/>
    <w:qFormat/>
    <w:uiPriority w:val="99"/>
    <w:rPr>
      <w:rFonts w:asciiTheme="minorHAnsi" w:hAnsiTheme="minorHAnsi" w:eastAsiaTheme="minorEastAsia" w:cstheme="minorBidi"/>
      <w:kern w:val="2"/>
      <w:sz w:val="21"/>
      <w:szCs w:val="22"/>
    </w:rPr>
  </w:style>
  <w:style w:type="character" w:customStyle="1" w:styleId="257">
    <w:name w:val="电子邮件签名 Char"/>
    <w:basedOn w:val="91"/>
    <w:link w:val="20"/>
    <w:autoRedefine/>
    <w:semiHidden/>
    <w:qFormat/>
    <w:uiPriority w:val="99"/>
    <w:rPr>
      <w:rFonts w:asciiTheme="minorHAnsi" w:hAnsiTheme="minorHAnsi" w:eastAsiaTheme="minorEastAsia" w:cstheme="minorBidi"/>
      <w:kern w:val="2"/>
      <w:sz w:val="21"/>
      <w:szCs w:val="22"/>
    </w:rPr>
  </w:style>
  <w:style w:type="character" w:customStyle="1" w:styleId="258">
    <w:name w:val="副标题 Char"/>
    <w:basedOn w:val="91"/>
    <w:link w:val="66"/>
    <w:autoRedefine/>
    <w:qFormat/>
    <w:uiPriority w:val="11"/>
    <w:rPr>
      <w:rFonts w:asciiTheme="majorHAnsi" w:hAnsiTheme="majorHAnsi" w:cstheme="majorBidi"/>
      <w:b/>
      <w:bCs/>
      <w:kern w:val="28"/>
      <w:sz w:val="32"/>
      <w:szCs w:val="32"/>
    </w:rPr>
  </w:style>
  <w:style w:type="character" w:customStyle="1" w:styleId="259">
    <w:name w:val="宏文本 Char"/>
    <w:basedOn w:val="91"/>
    <w:link w:val="3"/>
    <w:autoRedefine/>
    <w:semiHidden/>
    <w:qFormat/>
    <w:uiPriority w:val="99"/>
    <w:rPr>
      <w:rFonts w:ascii="Courier New" w:hAnsi="Courier New" w:cs="Courier New"/>
      <w:kern w:val="2"/>
      <w:sz w:val="24"/>
      <w:szCs w:val="24"/>
    </w:rPr>
  </w:style>
  <w:style w:type="character" w:customStyle="1" w:styleId="260">
    <w:name w:val="脚注文本 Char"/>
    <w:basedOn w:val="91"/>
    <w:link w:val="69"/>
    <w:autoRedefine/>
    <w:semiHidden/>
    <w:qFormat/>
    <w:uiPriority w:val="99"/>
    <w:rPr>
      <w:rFonts w:asciiTheme="minorHAnsi" w:hAnsiTheme="minorHAnsi" w:eastAsiaTheme="minorEastAsia" w:cstheme="minorBidi"/>
      <w:kern w:val="2"/>
      <w:sz w:val="18"/>
      <w:szCs w:val="18"/>
    </w:rPr>
  </w:style>
  <w:style w:type="character" w:customStyle="1" w:styleId="261">
    <w:name w:val="结束语 Char"/>
    <w:basedOn w:val="91"/>
    <w:link w:val="33"/>
    <w:autoRedefine/>
    <w:semiHidden/>
    <w:qFormat/>
    <w:uiPriority w:val="99"/>
    <w:rPr>
      <w:rFonts w:asciiTheme="minorHAnsi" w:hAnsiTheme="minorHAnsi" w:eastAsiaTheme="minorEastAsia" w:cstheme="minorBidi"/>
      <w:kern w:val="2"/>
      <w:sz w:val="21"/>
      <w:szCs w:val="22"/>
    </w:rPr>
  </w:style>
  <w:style w:type="paragraph" w:styleId="262">
    <w:name w:val="Intense Quote"/>
    <w:basedOn w:val="1"/>
    <w:next w:val="1"/>
    <w:link w:val="263"/>
    <w:autoRedefine/>
    <w:qFormat/>
    <w:uiPriority w:val="99"/>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263">
    <w:name w:val="明显引用 Char"/>
    <w:basedOn w:val="91"/>
    <w:link w:val="262"/>
    <w:autoRedefine/>
    <w:qFormat/>
    <w:uiPriority w:val="99"/>
    <w:rPr>
      <w:rFonts w:asciiTheme="minorHAnsi" w:hAnsiTheme="minorHAnsi" w:eastAsiaTheme="minorEastAsia" w:cstheme="minorBidi"/>
      <w:i/>
      <w:iCs/>
      <w:color w:val="4472C4" w:themeColor="accent1"/>
      <w:kern w:val="2"/>
      <w:sz w:val="21"/>
      <w:szCs w:val="22"/>
      <w14:textFill>
        <w14:solidFill>
          <w14:schemeClr w14:val="accent1"/>
        </w14:solidFill>
      </w14:textFill>
    </w:rPr>
  </w:style>
  <w:style w:type="character" w:customStyle="1" w:styleId="264">
    <w:name w:val="签名 Char"/>
    <w:basedOn w:val="91"/>
    <w:link w:val="60"/>
    <w:autoRedefine/>
    <w:semiHidden/>
    <w:qFormat/>
    <w:uiPriority w:val="99"/>
    <w:rPr>
      <w:rFonts w:asciiTheme="minorHAnsi" w:hAnsiTheme="minorHAnsi" w:eastAsiaTheme="minorEastAsia" w:cstheme="minorBidi"/>
      <w:kern w:val="2"/>
      <w:sz w:val="21"/>
      <w:szCs w:val="22"/>
    </w:rPr>
  </w:style>
  <w:style w:type="paragraph" w:customStyle="1" w:styleId="265">
    <w:name w:val="书目1"/>
    <w:basedOn w:val="1"/>
    <w:next w:val="1"/>
    <w:autoRedefine/>
    <w:semiHidden/>
    <w:unhideWhenUsed/>
    <w:qFormat/>
    <w:uiPriority w:val="37"/>
  </w:style>
  <w:style w:type="character" w:customStyle="1" w:styleId="266">
    <w:name w:val="尾注文本 Char"/>
    <w:basedOn w:val="91"/>
    <w:link w:val="54"/>
    <w:autoRedefine/>
    <w:semiHidden/>
    <w:qFormat/>
    <w:uiPriority w:val="99"/>
    <w:rPr>
      <w:rFonts w:asciiTheme="minorHAnsi" w:hAnsiTheme="minorHAnsi" w:eastAsiaTheme="minorEastAsia" w:cstheme="minorBidi"/>
      <w:kern w:val="2"/>
      <w:sz w:val="21"/>
      <w:szCs w:val="22"/>
    </w:rPr>
  </w:style>
  <w:style w:type="paragraph" w:styleId="267">
    <w:name w:val="No Spacing"/>
    <w:autoRedefine/>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268">
    <w:name w:val="信息标题 Char"/>
    <w:basedOn w:val="91"/>
    <w:link w:val="81"/>
    <w:autoRedefine/>
    <w:semiHidden/>
    <w:qFormat/>
    <w:uiPriority w:val="99"/>
    <w:rPr>
      <w:rFonts w:asciiTheme="majorHAnsi" w:hAnsiTheme="majorHAnsi" w:eastAsiaTheme="majorEastAsia" w:cstheme="majorBidi"/>
      <w:kern w:val="2"/>
      <w:sz w:val="24"/>
      <w:szCs w:val="24"/>
      <w:shd w:val="pct20" w:color="auto" w:fill="auto"/>
    </w:rPr>
  </w:style>
  <w:style w:type="paragraph" w:styleId="269">
    <w:name w:val="Quote"/>
    <w:basedOn w:val="1"/>
    <w:next w:val="1"/>
    <w:link w:val="270"/>
    <w:autoRedefine/>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270">
    <w:name w:val="引用 Char"/>
    <w:basedOn w:val="91"/>
    <w:link w:val="269"/>
    <w:autoRedefine/>
    <w:qFormat/>
    <w:uiPriority w:val="99"/>
    <w:rPr>
      <w:rFonts w:asciiTheme="minorHAnsi" w:hAnsiTheme="minorHAnsi" w:eastAsiaTheme="minorEastAsia" w:cstheme="minorBidi"/>
      <w:i/>
      <w:iCs/>
      <w:color w:val="404040" w:themeColor="text1" w:themeTint="BF"/>
      <w:kern w:val="2"/>
      <w:sz w:val="21"/>
      <w:szCs w:val="22"/>
      <w14:textFill>
        <w14:solidFill>
          <w14:schemeClr w14:val="tx1">
            <w14:lumMod w14:val="75000"/>
            <w14:lumOff w14:val="25000"/>
          </w14:schemeClr>
        </w14:solidFill>
      </w14:textFill>
    </w:rPr>
  </w:style>
  <w:style w:type="character" w:customStyle="1" w:styleId="271">
    <w:name w:val="正文首行缩进 2 Char"/>
    <w:basedOn w:val="143"/>
    <w:link w:val="88"/>
    <w:autoRedefine/>
    <w:semiHidden/>
    <w:qFormat/>
    <w:uiPriority w:val="99"/>
    <w:rPr>
      <w:rFonts w:asciiTheme="minorHAnsi" w:hAnsiTheme="minorHAnsi" w:eastAsiaTheme="minorEastAsia" w:cstheme="minorBidi"/>
      <w:kern w:val="2"/>
      <w:sz w:val="21"/>
      <w:szCs w:val="22"/>
    </w:rPr>
  </w:style>
  <w:style w:type="character" w:customStyle="1" w:styleId="272">
    <w:name w:val="注释标题 Char"/>
    <w:basedOn w:val="91"/>
    <w:link w:val="17"/>
    <w:autoRedefine/>
    <w:semiHidden/>
    <w:qFormat/>
    <w:uiPriority w:val="99"/>
    <w:rPr>
      <w:rFonts w:asciiTheme="minorHAnsi" w:hAnsiTheme="minorHAnsi" w:eastAsiaTheme="minorEastAsia" w:cstheme="minorBidi"/>
      <w:kern w:val="2"/>
      <w:sz w:val="21"/>
      <w:szCs w:val="22"/>
    </w:rPr>
  </w:style>
  <w:style w:type="paragraph" w:customStyle="1" w:styleId="273">
    <w:name w:val="msolistparagraph"/>
    <w:basedOn w:val="1"/>
    <w:autoRedefine/>
    <w:qFormat/>
    <w:uiPriority w:val="0"/>
    <w:pPr>
      <w:autoSpaceDE w:val="0"/>
      <w:autoSpaceDN w:val="0"/>
      <w:adjustRightInd w:val="0"/>
      <w:ind w:firstLine="420" w:firstLineChars="200"/>
      <w:jc w:val="left"/>
    </w:pPr>
    <w:rPr>
      <w:rFonts w:hint="eastAsia" w:ascii="宋体" w:hAnsi="Times New Roman" w:eastAsia="宋体" w:cs="Times New Roman"/>
      <w:kern w:val="0"/>
      <w:sz w:val="24"/>
      <w:szCs w:val="24"/>
    </w:rPr>
  </w:style>
  <w:style w:type="character" w:customStyle="1" w:styleId="274">
    <w:name w:val="font01"/>
    <w:basedOn w:val="91"/>
    <w:autoRedefine/>
    <w:qFormat/>
    <w:uiPriority w:val="0"/>
    <w:rPr>
      <w:rFonts w:hint="eastAsia" w:ascii="宋体" w:hAnsi="宋体" w:eastAsia="宋体" w:cs="宋体"/>
      <w:color w:val="000000"/>
      <w:sz w:val="21"/>
      <w:szCs w:val="21"/>
      <w:u w:val="none"/>
    </w:rPr>
  </w:style>
  <w:style w:type="character" w:customStyle="1" w:styleId="275">
    <w:name w:val="15"/>
    <w:basedOn w:val="91"/>
    <w:autoRedefine/>
    <w:qFormat/>
    <w:uiPriority w:val="0"/>
    <w:rPr>
      <w:rFonts w:hint="default" w:ascii="Times New Roman" w:hAnsi="Times New Roman" w:cs="Times New Roman"/>
      <w:sz w:val="21"/>
      <w:szCs w:val="21"/>
    </w:rPr>
  </w:style>
  <w:style w:type="character" w:customStyle="1" w:styleId="276">
    <w:name w:val="16"/>
    <w:basedOn w:val="91"/>
    <w:autoRedefine/>
    <w:qFormat/>
    <w:uiPriority w:val="0"/>
    <w:rPr>
      <w:rFonts w:hint="default" w:ascii="Times New Roman" w:hAnsi="Times New Roman" w:cs="Times New Roman"/>
    </w:rPr>
  </w:style>
  <w:style w:type="character" w:customStyle="1" w:styleId="277">
    <w:name w:val="10"/>
    <w:basedOn w:val="91"/>
    <w:autoRedefine/>
    <w:qFormat/>
    <w:uiPriority w:val="0"/>
    <w:rPr>
      <w:rFonts w:hint="default" w:ascii="Times New Roman" w:hAnsi="Times New Roman" w:cs="Times New Roman"/>
    </w:rPr>
  </w:style>
  <w:style w:type="paragraph" w:customStyle="1" w:styleId="278">
    <w:name w:val="TOC 标题2"/>
    <w:basedOn w:val="4"/>
    <w:next w:val="1"/>
    <w:autoRedefine/>
    <w:semiHidden/>
    <w:unhideWhenUsed/>
    <w:qFormat/>
    <w:uiPriority w:val="39"/>
    <w:pPr>
      <w:keepNext/>
      <w:keepLines/>
      <w:autoSpaceDE/>
      <w:autoSpaceDN/>
      <w:adjustRightInd/>
      <w:spacing w:before="340" w:after="330" w:line="578" w:lineRule="auto"/>
      <w:jc w:val="both"/>
      <w:outlineLvl w:val="9"/>
    </w:pPr>
    <w:rPr>
      <w:rFonts w:asciiTheme="minorHAnsi" w:hAnsiTheme="minorHAnsi" w:eastAsiaTheme="minorEastAsia" w:cstheme="minorBidi"/>
      <w:b/>
      <w:bCs/>
      <w:kern w:val="44"/>
      <w:sz w:val="44"/>
      <w:szCs w:val="44"/>
    </w:rPr>
  </w:style>
  <w:style w:type="paragraph" w:customStyle="1" w:styleId="279">
    <w:name w:val="书目2"/>
    <w:basedOn w:val="1"/>
    <w:next w:val="1"/>
    <w:autoRedefine/>
    <w:semiHidden/>
    <w:unhideWhenUsed/>
    <w:qFormat/>
    <w:uiPriority w:val="37"/>
  </w:style>
  <w:style w:type="paragraph" w:customStyle="1" w:styleId="280">
    <w:name w:val="Table Text"/>
    <w:basedOn w:val="1"/>
    <w:autoRedefine/>
    <w:hidden/>
    <w:qFormat/>
    <w:uiPriority w:val="0"/>
    <w:pPr>
      <w:kinsoku w:val="0"/>
      <w:autoSpaceDE w:val="0"/>
      <w:autoSpaceDN w:val="0"/>
      <w:adjustRightInd w:val="0"/>
      <w:snapToGrid w:val="0"/>
      <w:jc w:val="left"/>
      <w:textAlignment w:val="baseline"/>
    </w:pPr>
    <w:rPr>
      <w:rFonts w:ascii="Arial" w:hAnsi="Arial" w:cs="Times New Roman"/>
      <w:color w:val="000000"/>
      <w:kern w:val="0"/>
      <w:szCs w:val="21"/>
    </w:rPr>
  </w:style>
  <w:style w:type="table" w:customStyle="1" w:styleId="281">
    <w:name w:val="Table Normal"/>
    <w:basedOn w:val="89"/>
    <w:autoRedefine/>
    <w:qFormat/>
    <w:uiPriority w:val="0"/>
    <w:tblPr>
      <w:tblCellMar>
        <w:top w:w="0" w:type="dxa"/>
        <w:left w:w="0" w:type="dxa"/>
        <w:bottom w:w="0" w:type="dxa"/>
        <w:right w:w="0" w:type="dxa"/>
      </w:tblCellMar>
    </w:tblPr>
  </w:style>
  <w:style w:type="paragraph" w:customStyle="1" w:styleId="282">
    <w:name w:val="文档正文"/>
    <w:basedOn w:val="1"/>
    <w:autoRedefine/>
    <w:qFormat/>
    <w:uiPriority w:val="0"/>
    <w:pPr>
      <w:spacing w:line="360" w:lineRule="auto"/>
    </w:pPr>
    <w:rPr>
      <w:rFonts w:ascii="宋体" w:cs="Arial"/>
      <w:bCs/>
    </w:rPr>
  </w:style>
  <w:style w:type="character" w:customStyle="1" w:styleId="283">
    <w:name w:val="font61"/>
    <w:basedOn w:val="91"/>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52</Pages>
  <Words>16020</Words>
  <Characters>16549</Characters>
  <Lines>843</Lines>
  <Paragraphs>237</Paragraphs>
  <TotalTime>17</TotalTime>
  <ScaleCrop>false</ScaleCrop>
  <LinksUpToDate>false</LinksUpToDate>
  <CharactersWithSpaces>16764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2023-07-21T10:55:00Z</dcterms:created>
  <dc:creator>HS</dc:creator>
  <cp:lastModifiedBy>虾米</cp:lastModifiedBy>
  <cp:lastPrinted>2024-12-23T10:06:00Z</cp:lastPrinted>
  <dcterms:modified xsi:type="dcterms:W3CDTF">2025-10-29T02:50:21Z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AF75694C388D43BAA23FCCF4CE312636_13</vt:lpwstr>
  </property>
  <property fmtid="{D5CDD505-2E9C-101B-9397-08002B2CF9AE}" pid="4" name="KSOTemplateDocerSaveRecord">
    <vt:lpwstr>eyJoZGlkIjoiOTVhNjhhZTFiM2JhYjFhNmRkOWU4OGI5NTNkMWMxYmYiLCJ1c2VySWQiOiIxNjA4NzQ1ODczIn0=</vt:lpwstr>
  </property>
</Properties>
</file>